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5F" w:rsidRPr="0024783E" w:rsidRDefault="00D15E5F" w:rsidP="008F0DBE">
      <w:pPr>
        <w:rPr>
          <w:sz w:val="20"/>
          <w:szCs w:val="20"/>
        </w:rPr>
      </w:pPr>
      <w:bookmarkStart w:id="0" w:name="_GoBack"/>
      <w:bookmarkEnd w:id="0"/>
      <w:r w:rsidRPr="0024783E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</w:t>
      </w:r>
      <w:r w:rsidRPr="0024783E">
        <w:rPr>
          <w:sz w:val="20"/>
          <w:szCs w:val="20"/>
        </w:rPr>
        <w:t xml:space="preserve">  </w:t>
      </w:r>
      <w:r w:rsidRPr="0024783E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533025347" r:id="rId8"/>
        </w:object>
      </w:r>
    </w:p>
    <w:p w:rsidR="00D15E5F" w:rsidRPr="0024783E" w:rsidRDefault="00D15E5F" w:rsidP="008F0DBE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REPUBLIKA E SHQIPERISE</w:t>
      </w:r>
    </w:p>
    <w:p w:rsidR="00D15E5F" w:rsidRPr="0024783E" w:rsidRDefault="00D15E5F" w:rsidP="008F0DBE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KOMISIONI QENDROR I ZGJEDHJEVE</w:t>
      </w:r>
    </w:p>
    <w:p w:rsidR="00D15E5F" w:rsidRPr="0024783E" w:rsidRDefault="005C3083" w:rsidP="008F0DBE">
      <w:pPr>
        <w:jc w:val="center"/>
        <w:rPr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AL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Esn8+m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"/>
            </w:pict>
          </mc:Fallback>
        </mc:AlternateContent>
      </w:r>
    </w:p>
    <w:p w:rsidR="00D15E5F" w:rsidRPr="0024783E" w:rsidRDefault="00D15E5F" w:rsidP="008F0DBE">
      <w:pPr>
        <w:jc w:val="center"/>
        <w:rPr>
          <w:b/>
          <w:sz w:val="20"/>
          <w:szCs w:val="20"/>
        </w:rPr>
      </w:pPr>
    </w:p>
    <w:p w:rsidR="00D15E5F" w:rsidRPr="0024783E" w:rsidRDefault="00D15E5F" w:rsidP="008F0DBE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V E N D I M</w:t>
      </w:r>
    </w:p>
    <w:p w:rsidR="00D15E5F" w:rsidRPr="0024783E" w:rsidRDefault="00D15E5F" w:rsidP="008F0DBE">
      <w:pPr>
        <w:jc w:val="center"/>
        <w:rPr>
          <w:b/>
          <w:sz w:val="20"/>
          <w:szCs w:val="20"/>
        </w:rPr>
      </w:pPr>
    </w:p>
    <w:p w:rsidR="00D15E5F" w:rsidRPr="002E2401" w:rsidRDefault="002E2401" w:rsidP="008F0DBE">
      <w:pPr>
        <w:pStyle w:val="BodyText"/>
        <w:rPr>
          <w:sz w:val="20"/>
          <w:szCs w:val="20"/>
          <w:lang w:val="sq-AL"/>
        </w:rPr>
      </w:pPr>
      <w:r w:rsidRPr="002E2401">
        <w:rPr>
          <w:sz w:val="20"/>
          <w:szCs w:val="20"/>
          <w:lang w:val="sq-AL"/>
        </w:rPr>
        <w:t>PËR SHQYRTIMIN E K</w:t>
      </w:r>
      <w:r>
        <w:rPr>
          <w:sz w:val="20"/>
          <w:szCs w:val="20"/>
          <w:lang w:val="sq-AL"/>
        </w:rPr>
        <w:t>Ë</w:t>
      </w:r>
      <w:r w:rsidRPr="002E2401">
        <w:rPr>
          <w:sz w:val="20"/>
          <w:szCs w:val="20"/>
          <w:lang w:val="sq-AL"/>
        </w:rPr>
        <w:t>RKES</w:t>
      </w:r>
      <w:r>
        <w:rPr>
          <w:sz w:val="20"/>
          <w:szCs w:val="20"/>
          <w:lang w:val="sq-AL"/>
        </w:rPr>
        <w:t>Ë</w:t>
      </w:r>
      <w:r w:rsidRPr="002E2401">
        <w:rPr>
          <w:sz w:val="20"/>
          <w:szCs w:val="20"/>
          <w:lang w:val="sq-AL"/>
        </w:rPr>
        <w:t>S S</w:t>
      </w:r>
      <w:r>
        <w:rPr>
          <w:sz w:val="20"/>
          <w:szCs w:val="20"/>
          <w:lang w:val="sq-AL"/>
        </w:rPr>
        <w:t>Ë</w:t>
      </w:r>
      <w:r w:rsidRPr="002E2401">
        <w:rPr>
          <w:sz w:val="20"/>
          <w:szCs w:val="20"/>
          <w:lang w:val="sq-AL"/>
        </w:rPr>
        <w:t xml:space="preserve"> PARAQITUR NGA DISA PARTI POLITIKE P</w:t>
      </w:r>
      <w:r>
        <w:rPr>
          <w:sz w:val="20"/>
          <w:szCs w:val="20"/>
          <w:lang w:val="sq-AL"/>
        </w:rPr>
        <w:t>Ë</w:t>
      </w:r>
      <w:r w:rsidRPr="002E2401">
        <w:rPr>
          <w:sz w:val="20"/>
          <w:szCs w:val="20"/>
          <w:lang w:val="sq-AL"/>
        </w:rPr>
        <w:t>R RREGJISTRIMIN SI SUBJEKTE ZGJEDHORE P</w:t>
      </w:r>
      <w:r>
        <w:rPr>
          <w:sz w:val="20"/>
          <w:szCs w:val="20"/>
          <w:lang w:val="sq-AL"/>
        </w:rPr>
        <w:t>Ë</w:t>
      </w:r>
      <w:r w:rsidRPr="002E2401">
        <w:rPr>
          <w:sz w:val="20"/>
          <w:szCs w:val="20"/>
          <w:lang w:val="sq-AL"/>
        </w:rPr>
        <w:t>R ZGJEDHJET E PJESSHME P</w:t>
      </w:r>
      <w:r>
        <w:rPr>
          <w:sz w:val="20"/>
          <w:szCs w:val="20"/>
          <w:lang w:val="sq-AL"/>
        </w:rPr>
        <w:t>Ë</w:t>
      </w:r>
      <w:r w:rsidRPr="002E2401">
        <w:rPr>
          <w:sz w:val="20"/>
          <w:szCs w:val="20"/>
          <w:lang w:val="sq-AL"/>
        </w:rPr>
        <w:t>R KRYETARIN E BASHKIS</w:t>
      </w:r>
      <w:r>
        <w:rPr>
          <w:sz w:val="20"/>
          <w:szCs w:val="20"/>
          <w:lang w:val="sq-AL"/>
        </w:rPr>
        <w:t>Ë</w:t>
      </w:r>
      <w:r w:rsidRPr="002E2401">
        <w:rPr>
          <w:sz w:val="20"/>
          <w:szCs w:val="20"/>
          <w:lang w:val="sq-AL"/>
        </w:rPr>
        <w:t xml:space="preserve"> DIB</w:t>
      </w:r>
      <w:r>
        <w:rPr>
          <w:sz w:val="20"/>
          <w:szCs w:val="20"/>
          <w:lang w:val="sq-AL"/>
        </w:rPr>
        <w:t>Ë</w:t>
      </w:r>
      <w:r w:rsidRPr="002E2401">
        <w:rPr>
          <w:sz w:val="20"/>
          <w:szCs w:val="20"/>
          <w:lang w:val="sq-AL"/>
        </w:rPr>
        <w:t>R, T</w:t>
      </w:r>
      <w:r>
        <w:rPr>
          <w:sz w:val="20"/>
          <w:szCs w:val="20"/>
          <w:lang w:val="sq-AL"/>
        </w:rPr>
        <w:t>Ë</w:t>
      </w:r>
      <w:r w:rsidRPr="002E2401">
        <w:rPr>
          <w:sz w:val="20"/>
          <w:szCs w:val="20"/>
          <w:lang w:val="sq-AL"/>
        </w:rPr>
        <w:t xml:space="preserve"> DAT</w:t>
      </w:r>
      <w:r>
        <w:rPr>
          <w:sz w:val="20"/>
          <w:szCs w:val="20"/>
          <w:lang w:val="sq-AL"/>
        </w:rPr>
        <w:t>Ë</w:t>
      </w:r>
      <w:r w:rsidRPr="002E2401">
        <w:rPr>
          <w:sz w:val="20"/>
          <w:szCs w:val="20"/>
          <w:lang w:val="sq-AL"/>
        </w:rPr>
        <w:t>S 11.09.2016</w:t>
      </w:r>
    </w:p>
    <w:p w:rsidR="00D15E5F" w:rsidRPr="002E2401" w:rsidRDefault="00D15E5F" w:rsidP="008F0DBE">
      <w:pPr>
        <w:rPr>
          <w:b/>
          <w:sz w:val="20"/>
          <w:szCs w:val="20"/>
        </w:rPr>
      </w:pPr>
    </w:p>
    <w:p w:rsidR="00D15E5F" w:rsidRPr="0024783E" w:rsidRDefault="00D15E5F" w:rsidP="008F0DBE">
      <w:pPr>
        <w:rPr>
          <w:b/>
          <w:sz w:val="20"/>
          <w:szCs w:val="20"/>
        </w:rPr>
      </w:pPr>
    </w:p>
    <w:p w:rsidR="00D15E5F" w:rsidRPr="0024783E" w:rsidRDefault="00D15E5F" w:rsidP="008F0DBE">
      <w:pPr>
        <w:pStyle w:val="BodyText2"/>
        <w:rPr>
          <w:bCs w:val="0"/>
          <w:sz w:val="20"/>
          <w:szCs w:val="20"/>
          <w:lang w:val="sq-AL"/>
        </w:rPr>
      </w:pPr>
      <w:r w:rsidRPr="0024783E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7D55E8">
        <w:rPr>
          <w:bCs w:val="0"/>
          <w:sz w:val="20"/>
          <w:szCs w:val="20"/>
          <w:lang w:val="sq-AL"/>
        </w:rPr>
        <w:t>16.08.2016</w:t>
      </w:r>
      <w:r w:rsidRPr="0024783E">
        <w:rPr>
          <w:bCs w:val="0"/>
          <w:sz w:val="20"/>
          <w:szCs w:val="20"/>
          <w:lang w:val="sq-AL"/>
        </w:rPr>
        <w:t>, me pjesëmarrjen e:</w:t>
      </w:r>
    </w:p>
    <w:p w:rsidR="00D15E5F" w:rsidRPr="0024783E" w:rsidRDefault="00D15E5F" w:rsidP="008F0DBE">
      <w:pPr>
        <w:pStyle w:val="BodyText2"/>
        <w:rPr>
          <w:sz w:val="20"/>
          <w:szCs w:val="20"/>
          <w:lang w:val="sq-AL"/>
        </w:rPr>
      </w:pPr>
    </w:p>
    <w:p w:rsidR="00D15E5F" w:rsidRPr="0024783E" w:rsidRDefault="00D15E5F" w:rsidP="008F0DBE">
      <w:pPr>
        <w:jc w:val="both"/>
        <w:rPr>
          <w:sz w:val="20"/>
          <w:szCs w:val="20"/>
        </w:rPr>
      </w:pPr>
    </w:p>
    <w:p w:rsidR="00774827" w:rsidRPr="007A3CBA" w:rsidRDefault="00774827" w:rsidP="00774827">
      <w:pPr>
        <w:spacing w:line="360" w:lineRule="auto"/>
        <w:jc w:val="both"/>
        <w:rPr>
          <w:noProof/>
          <w:sz w:val="20"/>
          <w:szCs w:val="20"/>
        </w:rPr>
      </w:pPr>
      <w:r w:rsidRPr="007A3CBA">
        <w:rPr>
          <w:noProof/>
          <w:sz w:val="20"/>
          <w:szCs w:val="20"/>
        </w:rPr>
        <w:t>Lefterije</w:t>
      </w:r>
      <w:r w:rsidRPr="007A3CBA">
        <w:rPr>
          <w:noProof/>
          <w:sz w:val="20"/>
          <w:szCs w:val="20"/>
        </w:rPr>
        <w:tab/>
        <w:t>LUZI-</w:t>
      </w:r>
      <w:r w:rsidRPr="007A3CBA">
        <w:rPr>
          <w:noProof/>
          <w:sz w:val="20"/>
          <w:szCs w:val="20"/>
        </w:rPr>
        <w:tab/>
      </w:r>
      <w:r w:rsidRPr="007A3CBA">
        <w:rPr>
          <w:noProof/>
          <w:sz w:val="20"/>
          <w:szCs w:val="20"/>
        </w:rPr>
        <w:tab/>
      </w:r>
      <w:r w:rsidRPr="007A3CBA">
        <w:rPr>
          <w:noProof/>
          <w:sz w:val="20"/>
          <w:szCs w:val="20"/>
        </w:rPr>
        <w:tab/>
        <w:t>Kryetare</w:t>
      </w:r>
    </w:p>
    <w:p w:rsidR="00774827" w:rsidRPr="007A3CBA" w:rsidRDefault="00774827" w:rsidP="00774827">
      <w:pPr>
        <w:spacing w:line="360" w:lineRule="auto"/>
        <w:jc w:val="both"/>
        <w:rPr>
          <w:noProof/>
          <w:sz w:val="20"/>
          <w:szCs w:val="20"/>
        </w:rPr>
      </w:pPr>
      <w:r w:rsidRPr="007A3CBA">
        <w:rPr>
          <w:noProof/>
          <w:sz w:val="20"/>
          <w:szCs w:val="20"/>
        </w:rPr>
        <w:t xml:space="preserve">Edlira </w:t>
      </w:r>
      <w:r w:rsidRPr="007A3CBA">
        <w:rPr>
          <w:noProof/>
          <w:sz w:val="20"/>
          <w:szCs w:val="20"/>
        </w:rPr>
        <w:tab/>
      </w:r>
      <w:r w:rsidRPr="007A3CBA">
        <w:rPr>
          <w:noProof/>
          <w:sz w:val="20"/>
          <w:szCs w:val="20"/>
        </w:rPr>
        <w:tab/>
        <w:t>JORGAQI-</w:t>
      </w:r>
      <w:r w:rsidRPr="007A3CBA">
        <w:rPr>
          <w:noProof/>
          <w:sz w:val="20"/>
          <w:szCs w:val="20"/>
        </w:rPr>
        <w:tab/>
      </w:r>
      <w:r w:rsidRPr="007A3CBA">
        <w:rPr>
          <w:noProof/>
          <w:sz w:val="20"/>
          <w:szCs w:val="20"/>
        </w:rPr>
        <w:tab/>
        <w:t>Anëtare</w:t>
      </w:r>
    </w:p>
    <w:p w:rsidR="00774827" w:rsidRPr="007A3CBA" w:rsidRDefault="00774827" w:rsidP="00774827">
      <w:pPr>
        <w:spacing w:line="360" w:lineRule="auto"/>
        <w:jc w:val="both"/>
        <w:rPr>
          <w:noProof/>
          <w:sz w:val="20"/>
          <w:szCs w:val="20"/>
        </w:rPr>
      </w:pPr>
      <w:r w:rsidRPr="007A3CBA">
        <w:rPr>
          <w:noProof/>
          <w:sz w:val="20"/>
          <w:szCs w:val="20"/>
        </w:rPr>
        <w:t xml:space="preserve">Gëzim </w:t>
      </w:r>
      <w:r w:rsidRPr="007A3CBA">
        <w:rPr>
          <w:noProof/>
          <w:sz w:val="20"/>
          <w:szCs w:val="20"/>
        </w:rPr>
        <w:tab/>
      </w:r>
      <w:r w:rsidRPr="007A3CBA">
        <w:rPr>
          <w:noProof/>
          <w:sz w:val="20"/>
          <w:szCs w:val="20"/>
        </w:rPr>
        <w:tab/>
        <w:t>VELESHNJA</w:t>
      </w:r>
      <w:r w:rsidRPr="007A3CBA">
        <w:rPr>
          <w:noProof/>
          <w:sz w:val="20"/>
          <w:szCs w:val="20"/>
        </w:rPr>
        <w:tab/>
      </w:r>
      <w:r w:rsidRPr="007A3CBA">
        <w:rPr>
          <w:noProof/>
          <w:sz w:val="20"/>
          <w:szCs w:val="20"/>
        </w:rPr>
        <w:tab/>
        <w:t>Anëtar</w:t>
      </w:r>
    </w:p>
    <w:p w:rsidR="00774827" w:rsidRPr="007A3CBA" w:rsidRDefault="00774827" w:rsidP="00774827">
      <w:pPr>
        <w:spacing w:line="360" w:lineRule="auto"/>
        <w:jc w:val="both"/>
        <w:rPr>
          <w:noProof/>
          <w:sz w:val="20"/>
          <w:szCs w:val="20"/>
        </w:rPr>
      </w:pPr>
      <w:r w:rsidRPr="007A3CBA">
        <w:rPr>
          <w:noProof/>
          <w:sz w:val="20"/>
          <w:szCs w:val="20"/>
        </w:rPr>
        <w:t xml:space="preserve">Hysen </w:t>
      </w:r>
      <w:r w:rsidRPr="007A3CBA">
        <w:rPr>
          <w:noProof/>
          <w:sz w:val="20"/>
          <w:szCs w:val="20"/>
        </w:rPr>
        <w:tab/>
      </w:r>
      <w:r w:rsidRPr="007A3CBA">
        <w:rPr>
          <w:noProof/>
          <w:sz w:val="20"/>
          <w:szCs w:val="20"/>
        </w:rPr>
        <w:tab/>
        <w:t>OSMANAJ-</w:t>
      </w:r>
      <w:r w:rsidRPr="007A3CBA">
        <w:rPr>
          <w:noProof/>
          <w:sz w:val="20"/>
          <w:szCs w:val="20"/>
        </w:rPr>
        <w:tab/>
      </w:r>
      <w:r w:rsidRPr="007A3CBA">
        <w:rPr>
          <w:noProof/>
          <w:sz w:val="20"/>
          <w:szCs w:val="20"/>
        </w:rPr>
        <w:tab/>
        <w:t>Anëtar</w:t>
      </w:r>
    </w:p>
    <w:p w:rsidR="00774827" w:rsidRPr="007A3CBA" w:rsidRDefault="00774827" w:rsidP="00774827">
      <w:pPr>
        <w:spacing w:line="360" w:lineRule="auto"/>
        <w:rPr>
          <w:noProof/>
          <w:sz w:val="20"/>
          <w:szCs w:val="20"/>
        </w:rPr>
      </w:pPr>
      <w:r w:rsidRPr="007A3CBA">
        <w:rPr>
          <w:noProof/>
          <w:sz w:val="20"/>
          <w:szCs w:val="20"/>
        </w:rPr>
        <w:t>Klement         ZGURI-</w:t>
      </w:r>
      <w:r w:rsidRPr="007A3CBA">
        <w:rPr>
          <w:noProof/>
          <w:sz w:val="20"/>
          <w:szCs w:val="20"/>
        </w:rPr>
        <w:tab/>
      </w:r>
      <w:r w:rsidRPr="007A3CBA">
        <w:rPr>
          <w:noProof/>
          <w:sz w:val="20"/>
          <w:szCs w:val="20"/>
        </w:rPr>
        <w:tab/>
        <w:t>Anëtar</w:t>
      </w:r>
    </w:p>
    <w:p w:rsidR="00774827" w:rsidRPr="007A3CBA" w:rsidRDefault="00774827" w:rsidP="00774827">
      <w:pPr>
        <w:spacing w:line="360" w:lineRule="auto"/>
        <w:jc w:val="both"/>
        <w:rPr>
          <w:noProof/>
          <w:sz w:val="20"/>
          <w:szCs w:val="20"/>
        </w:rPr>
      </w:pPr>
      <w:r w:rsidRPr="007A3CBA">
        <w:rPr>
          <w:noProof/>
          <w:sz w:val="20"/>
          <w:szCs w:val="20"/>
        </w:rPr>
        <w:t>Vera</w:t>
      </w:r>
      <w:r w:rsidRPr="007A3CBA">
        <w:rPr>
          <w:noProof/>
          <w:sz w:val="20"/>
          <w:szCs w:val="20"/>
        </w:rPr>
        <w:tab/>
      </w:r>
      <w:r w:rsidRPr="007A3CBA">
        <w:rPr>
          <w:noProof/>
          <w:sz w:val="20"/>
          <w:szCs w:val="20"/>
        </w:rPr>
        <w:tab/>
        <w:t>SHTJEFNI-</w:t>
      </w:r>
      <w:r w:rsidRPr="007A3CBA">
        <w:rPr>
          <w:noProof/>
          <w:sz w:val="20"/>
          <w:szCs w:val="20"/>
        </w:rPr>
        <w:tab/>
      </w:r>
      <w:r w:rsidRPr="007A3CBA">
        <w:rPr>
          <w:noProof/>
          <w:sz w:val="20"/>
          <w:szCs w:val="20"/>
        </w:rPr>
        <w:tab/>
        <w:t>Anëtare</w:t>
      </w:r>
    </w:p>
    <w:p w:rsidR="00D15E5F" w:rsidRPr="0024783E" w:rsidRDefault="00D15E5F" w:rsidP="008F0DBE">
      <w:pPr>
        <w:jc w:val="both"/>
        <w:rPr>
          <w:sz w:val="20"/>
          <w:szCs w:val="20"/>
        </w:rPr>
      </w:pPr>
    </w:p>
    <w:p w:rsidR="00D15E5F" w:rsidRPr="0024783E" w:rsidRDefault="00D15E5F" w:rsidP="008F0DBE">
      <w:pPr>
        <w:jc w:val="both"/>
        <w:rPr>
          <w:sz w:val="20"/>
          <w:szCs w:val="20"/>
        </w:rPr>
      </w:pPr>
    </w:p>
    <w:p w:rsidR="00D15E5F" w:rsidRDefault="00D15E5F" w:rsidP="008F0DBE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>Shqyrtoi ç</w:t>
      </w:r>
      <w:r w:rsidRPr="0024783E">
        <w:rPr>
          <w:bCs/>
          <w:sz w:val="20"/>
          <w:szCs w:val="20"/>
        </w:rPr>
        <w:t>ë</w:t>
      </w:r>
      <w:r w:rsidRPr="0024783E">
        <w:rPr>
          <w:sz w:val="20"/>
          <w:szCs w:val="20"/>
        </w:rPr>
        <w:t xml:space="preserve">shtjen me </w:t>
      </w:r>
    </w:p>
    <w:p w:rsidR="00D15E5F" w:rsidRDefault="00D15E5F" w:rsidP="008F0DBE">
      <w:pPr>
        <w:jc w:val="both"/>
        <w:rPr>
          <w:sz w:val="20"/>
          <w:szCs w:val="20"/>
        </w:rPr>
      </w:pPr>
    </w:p>
    <w:p w:rsidR="00D15E5F" w:rsidRPr="0024783E" w:rsidRDefault="00D15E5F" w:rsidP="008F0DBE">
      <w:pPr>
        <w:jc w:val="both"/>
        <w:rPr>
          <w:sz w:val="20"/>
          <w:szCs w:val="20"/>
        </w:rPr>
      </w:pPr>
    </w:p>
    <w:p w:rsidR="00D15E5F" w:rsidRPr="0024783E" w:rsidRDefault="00D15E5F" w:rsidP="008F0DBE">
      <w:pPr>
        <w:ind w:left="720"/>
        <w:jc w:val="both"/>
        <w:rPr>
          <w:b/>
          <w:sz w:val="20"/>
          <w:szCs w:val="20"/>
        </w:rPr>
      </w:pPr>
    </w:p>
    <w:p w:rsidR="00F37488" w:rsidRPr="00F37488" w:rsidRDefault="00D15E5F" w:rsidP="00F37488">
      <w:pPr>
        <w:pStyle w:val="BodyText"/>
        <w:ind w:left="2160" w:hanging="2160"/>
        <w:jc w:val="both"/>
        <w:rPr>
          <w:b w:val="0"/>
          <w:sz w:val="20"/>
          <w:szCs w:val="20"/>
          <w:lang w:val="sq-AL"/>
        </w:rPr>
      </w:pPr>
      <w:proofErr w:type="spellStart"/>
      <w:r w:rsidRPr="00F37488">
        <w:rPr>
          <w:sz w:val="20"/>
          <w:szCs w:val="20"/>
        </w:rPr>
        <w:t>Objekt</w:t>
      </w:r>
      <w:proofErr w:type="spellEnd"/>
      <w:r w:rsidRPr="00F37488">
        <w:rPr>
          <w:sz w:val="20"/>
          <w:szCs w:val="20"/>
        </w:rPr>
        <w:t>:</w:t>
      </w:r>
      <w:r w:rsidRPr="00F37488">
        <w:rPr>
          <w:b w:val="0"/>
          <w:sz w:val="20"/>
          <w:szCs w:val="20"/>
        </w:rPr>
        <w:t xml:space="preserve"> </w:t>
      </w:r>
      <w:r w:rsidRPr="00F37488">
        <w:rPr>
          <w:b w:val="0"/>
          <w:sz w:val="20"/>
          <w:szCs w:val="20"/>
        </w:rPr>
        <w:tab/>
      </w:r>
      <w:proofErr w:type="spellStart"/>
      <w:r w:rsidRPr="00F37488">
        <w:rPr>
          <w:b w:val="0"/>
          <w:sz w:val="20"/>
          <w:szCs w:val="20"/>
        </w:rPr>
        <w:t>Për</w:t>
      </w:r>
      <w:proofErr w:type="spellEnd"/>
      <w:r w:rsidRPr="00F37488">
        <w:rPr>
          <w:b w:val="0"/>
          <w:sz w:val="20"/>
          <w:szCs w:val="20"/>
        </w:rPr>
        <w:t xml:space="preserve"> </w:t>
      </w:r>
      <w:r w:rsidR="00F37488" w:rsidRPr="00F37488">
        <w:rPr>
          <w:b w:val="0"/>
          <w:sz w:val="20"/>
          <w:szCs w:val="20"/>
          <w:lang w:val="sq-AL"/>
        </w:rPr>
        <w:t>shqyrtimin e k</w:t>
      </w:r>
      <w:r w:rsidR="002E2401">
        <w:rPr>
          <w:b w:val="0"/>
          <w:sz w:val="20"/>
          <w:szCs w:val="20"/>
          <w:lang w:val="sq-AL"/>
        </w:rPr>
        <w:t>ë</w:t>
      </w:r>
      <w:r w:rsidR="00F37488" w:rsidRPr="00F37488">
        <w:rPr>
          <w:b w:val="0"/>
          <w:sz w:val="20"/>
          <w:szCs w:val="20"/>
          <w:lang w:val="sq-AL"/>
        </w:rPr>
        <w:t>rkes</w:t>
      </w:r>
      <w:r w:rsidR="002E2401">
        <w:rPr>
          <w:b w:val="0"/>
          <w:sz w:val="20"/>
          <w:szCs w:val="20"/>
          <w:lang w:val="sq-AL"/>
        </w:rPr>
        <w:t>ë</w:t>
      </w:r>
      <w:r w:rsidR="00F37488" w:rsidRPr="00F37488">
        <w:rPr>
          <w:b w:val="0"/>
          <w:sz w:val="20"/>
          <w:szCs w:val="20"/>
          <w:lang w:val="sq-AL"/>
        </w:rPr>
        <w:t>s s</w:t>
      </w:r>
      <w:r w:rsidR="002E2401">
        <w:rPr>
          <w:b w:val="0"/>
          <w:sz w:val="20"/>
          <w:szCs w:val="20"/>
          <w:lang w:val="sq-AL"/>
        </w:rPr>
        <w:t>ë</w:t>
      </w:r>
      <w:r w:rsidR="00F37488" w:rsidRPr="00F37488">
        <w:rPr>
          <w:b w:val="0"/>
          <w:sz w:val="20"/>
          <w:szCs w:val="20"/>
          <w:lang w:val="sq-AL"/>
        </w:rPr>
        <w:t xml:space="preserve"> paraqitur nga disa parti politike p</w:t>
      </w:r>
      <w:r w:rsidR="002E2401">
        <w:rPr>
          <w:b w:val="0"/>
          <w:sz w:val="20"/>
          <w:szCs w:val="20"/>
          <w:lang w:val="sq-AL"/>
        </w:rPr>
        <w:t>ë</w:t>
      </w:r>
      <w:r w:rsidR="00F37488" w:rsidRPr="00F37488">
        <w:rPr>
          <w:b w:val="0"/>
          <w:sz w:val="20"/>
          <w:szCs w:val="20"/>
          <w:lang w:val="sq-AL"/>
        </w:rPr>
        <w:t>r regjistrimin si subjekte zgjedhore p</w:t>
      </w:r>
      <w:r w:rsidR="002E2401">
        <w:rPr>
          <w:b w:val="0"/>
          <w:sz w:val="20"/>
          <w:szCs w:val="20"/>
          <w:lang w:val="sq-AL"/>
        </w:rPr>
        <w:t>ë</w:t>
      </w:r>
      <w:r w:rsidR="00F37488" w:rsidRPr="00F37488">
        <w:rPr>
          <w:b w:val="0"/>
          <w:sz w:val="20"/>
          <w:szCs w:val="20"/>
          <w:lang w:val="sq-AL"/>
        </w:rPr>
        <w:t xml:space="preserve">r zgjedhjet e </w:t>
      </w:r>
      <w:proofErr w:type="spellStart"/>
      <w:r w:rsidR="00F37488" w:rsidRPr="00F37488">
        <w:rPr>
          <w:b w:val="0"/>
          <w:sz w:val="20"/>
          <w:szCs w:val="20"/>
          <w:lang w:val="sq-AL"/>
        </w:rPr>
        <w:t>pjes</w:t>
      </w:r>
      <w:r w:rsidR="002E2401">
        <w:rPr>
          <w:b w:val="0"/>
          <w:sz w:val="20"/>
          <w:szCs w:val="20"/>
          <w:lang w:val="sq-AL"/>
        </w:rPr>
        <w:t>ë</w:t>
      </w:r>
      <w:r w:rsidR="00F37488" w:rsidRPr="00F37488">
        <w:rPr>
          <w:b w:val="0"/>
          <w:sz w:val="20"/>
          <w:szCs w:val="20"/>
          <w:lang w:val="sq-AL"/>
        </w:rPr>
        <w:t>shme</w:t>
      </w:r>
      <w:proofErr w:type="spellEnd"/>
      <w:r w:rsidR="00F37488" w:rsidRPr="00F37488">
        <w:rPr>
          <w:b w:val="0"/>
          <w:sz w:val="20"/>
          <w:szCs w:val="20"/>
          <w:lang w:val="sq-AL"/>
        </w:rPr>
        <w:t xml:space="preserve"> p</w:t>
      </w:r>
      <w:r w:rsidR="002E2401">
        <w:rPr>
          <w:b w:val="0"/>
          <w:sz w:val="20"/>
          <w:szCs w:val="20"/>
          <w:lang w:val="sq-AL"/>
        </w:rPr>
        <w:t>ë</w:t>
      </w:r>
      <w:r w:rsidR="005C3083">
        <w:rPr>
          <w:b w:val="0"/>
          <w:sz w:val="20"/>
          <w:szCs w:val="20"/>
          <w:lang w:val="sq-AL"/>
        </w:rPr>
        <w:t>r Kryetarin e B</w:t>
      </w:r>
      <w:r w:rsidR="00F37488" w:rsidRPr="00F37488">
        <w:rPr>
          <w:b w:val="0"/>
          <w:sz w:val="20"/>
          <w:szCs w:val="20"/>
          <w:lang w:val="sq-AL"/>
        </w:rPr>
        <w:t>ashkis</w:t>
      </w:r>
      <w:r w:rsidR="002E2401">
        <w:rPr>
          <w:b w:val="0"/>
          <w:sz w:val="20"/>
          <w:szCs w:val="20"/>
          <w:lang w:val="sq-AL"/>
        </w:rPr>
        <w:t>ë</w:t>
      </w:r>
      <w:r w:rsidR="005C3083">
        <w:rPr>
          <w:b w:val="0"/>
          <w:sz w:val="20"/>
          <w:szCs w:val="20"/>
          <w:lang w:val="sq-AL"/>
        </w:rPr>
        <w:t xml:space="preserve"> D</w:t>
      </w:r>
      <w:r w:rsidR="00F37488" w:rsidRPr="00F37488">
        <w:rPr>
          <w:b w:val="0"/>
          <w:sz w:val="20"/>
          <w:szCs w:val="20"/>
          <w:lang w:val="sq-AL"/>
        </w:rPr>
        <w:t>ib</w:t>
      </w:r>
      <w:r w:rsidR="002E2401">
        <w:rPr>
          <w:b w:val="0"/>
          <w:sz w:val="20"/>
          <w:szCs w:val="20"/>
          <w:lang w:val="sq-AL"/>
        </w:rPr>
        <w:t>ë</w:t>
      </w:r>
      <w:r w:rsidR="00F37488" w:rsidRPr="00F37488">
        <w:rPr>
          <w:b w:val="0"/>
          <w:sz w:val="20"/>
          <w:szCs w:val="20"/>
          <w:lang w:val="sq-AL"/>
        </w:rPr>
        <w:t>r, t</w:t>
      </w:r>
      <w:r w:rsidR="002E2401">
        <w:rPr>
          <w:b w:val="0"/>
          <w:sz w:val="20"/>
          <w:szCs w:val="20"/>
          <w:lang w:val="sq-AL"/>
        </w:rPr>
        <w:t>ë</w:t>
      </w:r>
      <w:r w:rsidR="00F37488" w:rsidRPr="00F37488">
        <w:rPr>
          <w:b w:val="0"/>
          <w:sz w:val="20"/>
          <w:szCs w:val="20"/>
          <w:lang w:val="sq-AL"/>
        </w:rPr>
        <w:t xml:space="preserve"> dat</w:t>
      </w:r>
      <w:r w:rsidR="002E2401">
        <w:rPr>
          <w:b w:val="0"/>
          <w:sz w:val="20"/>
          <w:szCs w:val="20"/>
          <w:lang w:val="sq-AL"/>
        </w:rPr>
        <w:t>ë</w:t>
      </w:r>
      <w:r w:rsidR="00F37488" w:rsidRPr="00F37488">
        <w:rPr>
          <w:b w:val="0"/>
          <w:sz w:val="20"/>
          <w:szCs w:val="20"/>
          <w:lang w:val="sq-AL"/>
        </w:rPr>
        <w:t>s 11.09.2016</w:t>
      </w:r>
    </w:p>
    <w:p w:rsidR="00D15E5F" w:rsidRPr="0024783E" w:rsidRDefault="00D15E5F" w:rsidP="00F37488">
      <w:pPr>
        <w:ind w:left="2160" w:hanging="2160"/>
        <w:jc w:val="both"/>
        <w:rPr>
          <w:b/>
          <w:sz w:val="20"/>
          <w:szCs w:val="20"/>
        </w:rPr>
      </w:pPr>
    </w:p>
    <w:p w:rsidR="00D15E5F" w:rsidRDefault="00D15E5F" w:rsidP="008F0DBE">
      <w:pPr>
        <w:ind w:left="720" w:hanging="72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Kërkues: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="005C3083">
        <w:rPr>
          <w:sz w:val="20"/>
          <w:szCs w:val="20"/>
        </w:rPr>
        <w:t>Partia K</w:t>
      </w:r>
      <w:r w:rsidR="00F37488">
        <w:rPr>
          <w:sz w:val="20"/>
          <w:szCs w:val="20"/>
        </w:rPr>
        <w:t>onservatore Shqiptare</w:t>
      </w:r>
    </w:p>
    <w:p w:rsidR="00F37488" w:rsidRPr="00F37488" w:rsidRDefault="00F37488" w:rsidP="008F0DBE">
      <w:pPr>
        <w:ind w:left="720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37488">
        <w:rPr>
          <w:sz w:val="20"/>
          <w:szCs w:val="20"/>
        </w:rPr>
        <w:t>Partia Bashkimi Liberal Demokrat</w:t>
      </w:r>
    </w:p>
    <w:p w:rsidR="00F37488" w:rsidRPr="00F37488" w:rsidRDefault="00F37488" w:rsidP="008F0DBE">
      <w:pPr>
        <w:ind w:left="720" w:hanging="720"/>
        <w:jc w:val="both"/>
        <w:rPr>
          <w:sz w:val="20"/>
          <w:szCs w:val="20"/>
        </w:rPr>
      </w:pPr>
      <w:r w:rsidRPr="00F37488">
        <w:rPr>
          <w:sz w:val="20"/>
          <w:szCs w:val="20"/>
        </w:rPr>
        <w:tab/>
      </w:r>
      <w:r w:rsidRPr="00F37488">
        <w:rPr>
          <w:sz w:val="20"/>
          <w:szCs w:val="20"/>
        </w:rPr>
        <w:tab/>
      </w:r>
      <w:r w:rsidRPr="00F37488">
        <w:rPr>
          <w:sz w:val="20"/>
          <w:szCs w:val="20"/>
        </w:rPr>
        <w:tab/>
        <w:t xml:space="preserve">Partia Lidhja </w:t>
      </w:r>
      <w:proofErr w:type="spellStart"/>
      <w:r w:rsidRPr="00F37488">
        <w:rPr>
          <w:sz w:val="20"/>
          <w:szCs w:val="20"/>
        </w:rPr>
        <w:t>Demokristiane</w:t>
      </w:r>
      <w:proofErr w:type="spellEnd"/>
      <w:r w:rsidRPr="00F37488">
        <w:rPr>
          <w:sz w:val="20"/>
          <w:szCs w:val="20"/>
        </w:rPr>
        <w:t xml:space="preserve"> e Shqip</w:t>
      </w:r>
      <w:r w:rsidR="002E2401">
        <w:rPr>
          <w:sz w:val="20"/>
          <w:szCs w:val="20"/>
        </w:rPr>
        <w:t>ë</w:t>
      </w:r>
      <w:r w:rsidRPr="00F37488">
        <w:rPr>
          <w:sz w:val="20"/>
          <w:szCs w:val="20"/>
        </w:rPr>
        <w:t>ris</w:t>
      </w:r>
      <w:r w:rsidR="002E2401">
        <w:rPr>
          <w:sz w:val="20"/>
          <w:szCs w:val="20"/>
        </w:rPr>
        <w:t>ë</w:t>
      </w:r>
    </w:p>
    <w:p w:rsidR="00F37488" w:rsidRPr="00F37488" w:rsidRDefault="00F37488" w:rsidP="00F37488">
      <w:pPr>
        <w:ind w:left="720" w:hanging="720"/>
        <w:jc w:val="both"/>
        <w:rPr>
          <w:sz w:val="20"/>
          <w:szCs w:val="20"/>
        </w:rPr>
      </w:pPr>
      <w:r w:rsidRPr="00F37488">
        <w:rPr>
          <w:sz w:val="20"/>
          <w:szCs w:val="20"/>
        </w:rPr>
        <w:tab/>
      </w:r>
      <w:r w:rsidRPr="00F37488">
        <w:rPr>
          <w:sz w:val="20"/>
          <w:szCs w:val="20"/>
        </w:rPr>
        <w:tab/>
      </w:r>
      <w:r w:rsidRPr="00F37488">
        <w:rPr>
          <w:sz w:val="20"/>
          <w:szCs w:val="20"/>
        </w:rPr>
        <w:tab/>
        <w:t xml:space="preserve">Partia Demokracia e Re </w:t>
      </w:r>
      <w:proofErr w:type="spellStart"/>
      <w:r w:rsidRPr="00F37488">
        <w:rPr>
          <w:sz w:val="20"/>
          <w:szCs w:val="20"/>
        </w:rPr>
        <w:t>europiane</w:t>
      </w:r>
      <w:proofErr w:type="spellEnd"/>
    </w:p>
    <w:p w:rsidR="00F37488" w:rsidRPr="00F37488" w:rsidRDefault="00F37488" w:rsidP="005C3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20"/>
        </w:tabs>
        <w:ind w:left="720" w:hanging="720"/>
        <w:jc w:val="both"/>
        <w:rPr>
          <w:sz w:val="20"/>
          <w:szCs w:val="20"/>
        </w:rPr>
      </w:pPr>
      <w:r w:rsidRPr="00F37488">
        <w:rPr>
          <w:sz w:val="20"/>
          <w:szCs w:val="20"/>
        </w:rPr>
        <w:tab/>
      </w:r>
      <w:r w:rsidRPr="00F37488">
        <w:rPr>
          <w:sz w:val="20"/>
          <w:szCs w:val="20"/>
        </w:rPr>
        <w:tab/>
      </w:r>
      <w:r w:rsidRPr="00F37488">
        <w:rPr>
          <w:sz w:val="20"/>
          <w:szCs w:val="20"/>
        </w:rPr>
        <w:tab/>
        <w:t>Partia e t</w:t>
      </w:r>
      <w:r w:rsidR="002E2401">
        <w:rPr>
          <w:sz w:val="20"/>
          <w:szCs w:val="20"/>
        </w:rPr>
        <w:t>ë</w:t>
      </w:r>
      <w:r w:rsidRPr="00F37488">
        <w:rPr>
          <w:sz w:val="20"/>
          <w:szCs w:val="20"/>
        </w:rPr>
        <w:t xml:space="preserve"> Drejtave t</w:t>
      </w:r>
      <w:r w:rsidR="002E2401">
        <w:rPr>
          <w:sz w:val="20"/>
          <w:szCs w:val="20"/>
        </w:rPr>
        <w:t>ë</w:t>
      </w:r>
      <w:r w:rsidRPr="00F37488">
        <w:rPr>
          <w:sz w:val="20"/>
          <w:szCs w:val="20"/>
        </w:rPr>
        <w:t xml:space="preserve"> Mohuara e Re</w:t>
      </w:r>
      <w:r w:rsidR="005C3083">
        <w:rPr>
          <w:sz w:val="20"/>
          <w:szCs w:val="20"/>
        </w:rPr>
        <w:tab/>
      </w:r>
    </w:p>
    <w:p w:rsidR="00D15E5F" w:rsidRPr="00F37488" w:rsidRDefault="00D15E5F" w:rsidP="008F0DBE">
      <w:pPr>
        <w:ind w:left="720" w:hanging="720"/>
        <w:jc w:val="both"/>
        <w:rPr>
          <w:sz w:val="20"/>
          <w:szCs w:val="20"/>
        </w:rPr>
      </w:pPr>
    </w:p>
    <w:p w:rsidR="00D15E5F" w:rsidRPr="0024783E" w:rsidRDefault="00D15E5F" w:rsidP="008F0DBE">
      <w:pPr>
        <w:ind w:left="720"/>
        <w:jc w:val="both"/>
        <w:rPr>
          <w:sz w:val="20"/>
          <w:szCs w:val="20"/>
        </w:rPr>
      </w:pPr>
    </w:p>
    <w:p w:rsidR="00D15E5F" w:rsidRPr="0024783E" w:rsidRDefault="00D15E5F" w:rsidP="008F0DBE">
      <w:pPr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Baza Ligjore: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 xml:space="preserve">Neni 23, pika 1, </w:t>
      </w:r>
      <w:proofErr w:type="spellStart"/>
      <w:r w:rsidRPr="0024783E">
        <w:rPr>
          <w:sz w:val="20"/>
          <w:szCs w:val="20"/>
        </w:rPr>
        <w:t>gërma</w:t>
      </w:r>
      <w:proofErr w:type="spellEnd"/>
      <w:r w:rsidRPr="0024783E">
        <w:rPr>
          <w:sz w:val="20"/>
          <w:szCs w:val="20"/>
        </w:rPr>
        <w:t xml:space="preserve"> a,</w:t>
      </w:r>
      <w:r w:rsidR="007A7844" w:rsidRPr="007A7844">
        <w:rPr>
          <w:bCs/>
          <w:sz w:val="20"/>
          <w:szCs w:val="20"/>
        </w:rPr>
        <w:t xml:space="preserve"> </w:t>
      </w:r>
      <w:r w:rsidR="007A7844">
        <w:rPr>
          <w:bCs/>
          <w:sz w:val="20"/>
          <w:szCs w:val="20"/>
        </w:rPr>
        <w:t>neni</w:t>
      </w:r>
      <w:r w:rsidR="007A7844" w:rsidRPr="0024783E">
        <w:rPr>
          <w:sz w:val="20"/>
          <w:szCs w:val="20"/>
        </w:rPr>
        <w:t xml:space="preserve"> </w:t>
      </w:r>
      <w:r w:rsidR="007A7844">
        <w:rPr>
          <w:sz w:val="20"/>
          <w:szCs w:val="20"/>
        </w:rPr>
        <w:t xml:space="preserve">64, pika 2, neni 87, pika 8 </w:t>
      </w:r>
      <w:r w:rsidR="007A7844" w:rsidRPr="0024783E">
        <w:rPr>
          <w:bCs/>
          <w:sz w:val="20"/>
          <w:szCs w:val="20"/>
        </w:rPr>
        <w:t xml:space="preserve">të ligjit </w:t>
      </w:r>
      <w:proofErr w:type="spellStart"/>
      <w:r w:rsidR="007A7844" w:rsidRPr="0024783E">
        <w:rPr>
          <w:bCs/>
          <w:sz w:val="20"/>
          <w:szCs w:val="20"/>
        </w:rPr>
        <w:t>nr</w:t>
      </w:r>
      <w:proofErr w:type="spellEnd"/>
      <w:r w:rsidR="007A7844" w:rsidRPr="0024783E">
        <w:rPr>
          <w:bCs/>
          <w:sz w:val="20"/>
          <w:szCs w:val="20"/>
        </w:rPr>
        <w:t xml:space="preserve"> 10019, datë 29.12.2008 “Kodi Zgjedhor i Republikës së Shqipërisë” i ndryshuar,</w:t>
      </w:r>
      <w:r w:rsidR="007A7844">
        <w:rPr>
          <w:bCs/>
          <w:sz w:val="20"/>
          <w:szCs w:val="20"/>
        </w:rPr>
        <w:t xml:space="preserve"> neni 4, neni 113 dhe neni 114 të Kodit të Procedurave Administrative</w:t>
      </w:r>
      <w:r w:rsidRPr="0024783E">
        <w:rPr>
          <w:sz w:val="20"/>
          <w:szCs w:val="20"/>
        </w:rPr>
        <w:t xml:space="preserve"> </w:t>
      </w:r>
    </w:p>
    <w:p w:rsidR="00D15E5F" w:rsidRPr="0024783E" w:rsidRDefault="00D15E5F" w:rsidP="008F0DBE">
      <w:pPr>
        <w:jc w:val="both"/>
        <w:rPr>
          <w:bCs/>
          <w:sz w:val="20"/>
          <w:szCs w:val="20"/>
        </w:rPr>
      </w:pPr>
    </w:p>
    <w:p w:rsidR="00D15E5F" w:rsidRPr="0024783E" w:rsidRDefault="00D15E5F" w:rsidP="008F0DBE">
      <w:pPr>
        <w:jc w:val="both"/>
        <w:rPr>
          <w:bCs/>
          <w:sz w:val="20"/>
          <w:szCs w:val="20"/>
        </w:rPr>
      </w:pPr>
      <w:r w:rsidRPr="0024783E">
        <w:rPr>
          <w:bCs/>
          <w:sz w:val="20"/>
          <w:szCs w:val="20"/>
        </w:rPr>
        <w:t>KQZ</w:t>
      </w:r>
      <w:r w:rsidRPr="0024783E">
        <w:rPr>
          <w:b/>
          <w:bCs/>
          <w:sz w:val="20"/>
          <w:szCs w:val="20"/>
        </w:rPr>
        <w:t xml:space="preserve"> </w:t>
      </w:r>
      <w:r w:rsidRPr="0024783E">
        <w:rPr>
          <w:bCs/>
          <w:sz w:val="20"/>
          <w:szCs w:val="20"/>
        </w:rPr>
        <w:t>pasi shqyrtoi dokumentacionin e paraqitur dhe dëgjoi diskutimet e përfaqësuesve të partive politike,</w:t>
      </w:r>
    </w:p>
    <w:p w:rsidR="00D15E5F" w:rsidRDefault="00D15E5F" w:rsidP="008320E6">
      <w:pPr>
        <w:pStyle w:val="Heading3"/>
        <w:jc w:val="left"/>
        <w:rPr>
          <w:sz w:val="20"/>
          <w:szCs w:val="20"/>
          <w:u w:val="none"/>
        </w:rPr>
      </w:pPr>
    </w:p>
    <w:p w:rsidR="00D15E5F" w:rsidRPr="0024783E" w:rsidRDefault="00D15E5F" w:rsidP="008F0DBE"/>
    <w:p w:rsidR="00D15E5F" w:rsidRPr="0024783E" w:rsidRDefault="00D15E5F" w:rsidP="008F0DBE">
      <w:pPr>
        <w:pStyle w:val="Heading3"/>
        <w:rPr>
          <w:sz w:val="20"/>
          <w:szCs w:val="20"/>
          <w:u w:val="none"/>
        </w:rPr>
      </w:pPr>
      <w:r w:rsidRPr="0024783E">
        <w:rPr>
          <w:sz w:val="20"/>
          <w:szCs w:val="20"/>
          <w:u w:val="none"/>
        </w:rPr>
        <w:t>VËREN</w:t>
      </w:r>
    </w:p>
    <w:p w:rsidR="00D15E5F" w:rsidRPr="0024783E" w:rsidRDefault="00D15E5F" w:rsidP="008F0DBE">
      <w:pPr>
        <w:rPr>
          <w:sz w:val="20"/>
          <w:szCs w:val="20"/>
        </w:rPr>
      </w:pPr>
    </w:p>
    <w:p w:rsidR="00D15E5F" w:rsidRPr="008A53E5" w:rsidRDefault="00D15E5F" w:rsidP="002E2401">
      <w:pPr>
        <w:spacing w:line="276" w:lineRule="auto"/>
        <w:jc w:val="both"/>
        <w:rPr>
          <w:sz w:val="20"/>
          <w:szCs w:val="20"/>
        </w:rPr>
      </w:pPr>
      <w:r w:rsidRPr="008A53E5">
        <w:rPr>
          <w:sz w:val="20"/>
          <w:szCs w:val="20"/>
        </w:rPr>
        <w:t xml:space="preserve">Nëpërmjet shkresës </w:t>
      </w:r>
      <w:proofErr w:type="spellStart"/>
      <w:r w:rsidRPr="008A53E5">
        <w:rPr>
          <w:sz w:val="20"/>
          <w:szCs w:val="20"/>
        </w:rPr>
        <w:t>nr.</w:t>
      </w:r>
      <w:r w:rsidR="00F37488">
        <w:rPr>
          <w:sz w:val="20"/>
          <w:szCs w:val="20"/>
        </w:rPr>
        <w:t>extra</w:t>
      </w:r>
      <w:proofErr w:type="spellEnd"/>
      <w:r w:rsidR="00F37488">
        <w:rPr>
          <w:sz w:val="20"/>
          <w:szCs w:val="20"/>
        </w:rPr>
        <w:t xml:space="preserve"> </w:t>
      </w:r>
      <w:proofErr w:type="spellStart"/>
      <w:r w:rsidR="00F37488">
        <w:rPr>
          <w:sz w:val="20"/>
          <w:szCs w:val="20"/>
        </w:rPr>
        <w:t>prot</w:t>
      </w:r>
      <w:proofErr w:type="spellEnd"/>
      <w:r w:rsidR="00F37488">
        <w:rPr>
          <w:sz w:val="20"/>
          <w:szCs w:val="20"/>
        </w:rPr>
        <w:t>., datë 16</w:t>
      </w:r>
      <w:r w:rsidR="008B4866">
        <w:rPr>
          <w:sz w:val="20"/>
          <w:szCs w:val="20"/>
        </w:rPr>
        <w:t>.08</w:t>
      </w:r>
      <w:r w:rsidR="00C62DA0">
        <w:rPr>
          <w:sz w:val="20"/>
          <w:szCs w:val="20"/>
        </w:rPr>
        <w:t>.201</w:t>
      </w:r>
      <w:r w:rsidR="008B4866">
        <w:rPr>
          <w:sz w:val="20"/>
          <w:szCs w:val="20"/>
        </w:rPr>
        <w:t>6</w:t>
      </w:r>
      <w:r w:rsidRPr="008A53E5">
        <w:rPr>
          <w:sz w:val="20"/>
          <w:szCs w:val="20"/>
        </w:rPr>
        <w:t>, drejtuar KQZ-</w:t>
      </w:r>
      <w:proofErr w:type="spellStart"/>
      <w:r w:rsidRPr="008A53E5">
        <w:rPr>
          <w:sz w:val="20"/>
          <w:szCs w:val="20"/>
        </w:rPr>
        <w:t>sё</w:t>
      </w:r>
      <w:proofErr w:type="spellEnd"/>
      <w:r w:rsidRPr="008A53E5">
        <w:rPr>
          <w:sz w:val="20"/>
          <w:szCs w:val="20"/>
        </w:rPr>
        <w:t xml:space="preserve">, </w:t>
      </w:r>
      <w:r w:rsidR="000475C1">
        <w:rPr>
          <w:sz w:val="20"/>
          <w:szCs w:val="20"/>
        </w:rPr>
        <w:t xml:space="preserve">Partia Konservatore Shqiptare, </w:t>
      </w:r>
      <w:r w:rsidR="000475C1" w:rsidRPr="00F37488">
        <w:rPr>
          <w:sz w:val="20"/>
          <w:szCs w:val="20"/>
        </w:rPr>
        <w:t>Partia Bashkimi Liberal Demokrat</w:t>
      </w:r>
      <w:r w:rsidR="000475C1">
        <w:rPr>
          <w:sz w:val="20"/>
          <w:szCs w:val="20"/>
        </w:rPr>
        <w:t xml:space="preserve">, </w:t>
      </w:r>
      <w:r w:rsidR="000475C1" w:rsidRPr="00F37488">
        <w:rPr>
          <w:sz w:val="20"/>
          <w:szCs w:val="20"/>
        </w:rPr>
        <w:t>Partia Li</w:t>
      </w:r>
      <w:r w:rsidR="000475C1">
        <w:rPr>
          <w:sz w:val="20"/>
          <w:szCs w:val="20"/>
        </w:rPr>
        <w:t xml:space="preserve">dhja </w:t>
      </w:r>
      <w:proofErr w:type="spellStart"/>
      <w:r w:rsidR="000475C1">
        <w:rPr>
          <w:sz w:val="20"/>
          <w:szCs w:val="20"/>
        </w:rPr>
        <w:t>Demokristiane</w:t>
      </w:r>
      <w:proofErr w:type="spellEnd"/>
      <w:r w:rsidR="000475C1">
        <w:rPr>
          <w:sz w:val="20"/>
          <w:szCs w:val="20"/>
        </w:rPr>
        <w:t xml:space="preserve"> e Shqip</w:t>
      </w:r>
      <w:r w:rsidR="002E2401">
        <w:rPr>
          <w:sz w:val="20"/>
          <w:szCs w:val="20"/>
        </w:rPr>
        <w:t>ë</w:t>
      </w:r>
      <w:r w:rsidR="000475C1">
        <w:rPr>
          <w:sz w:val="20"/>
          <w:szCs w:val="20"/>
        </w:rPr>
        <w:t>ris</w:t>
      </w:r>
      <w:r w:rsidR="002E2401">
        <w:rPr>
          <w:sz w:val="20"/>
          <w:szCs w:val="20"/>
        </w:rPr>
        <w:t>ë</w:t>
      </w:r>
      <w:r w:rsidR="000475C1">
        <w:rPr>
          <w:sz w:val="20"/>
          <w:szCs w:val="20"/>
        </w:rPr>
        <w:t xml:space="preserve">, </w:t>
      </w:r>
      <w:r w:rsidR="000475C1" w:rsidRPr="00F37488">
        <w:rPr>
          <w:sz w:val="20"/>
          <w:szCs w:val="20"/>
        </w:rPr>
        <w:t>P</w:t>
      </w:r>
      <w:r w:rsidR="000475C1">
        <w:rPr>
          <w:sz w:val="20"/>
          <w:szCs w:val="20"/>
        </w:rPr>
        <w:t xml:space="preserve">artia Demokracia e Re </w:t>
      </w:r>
      <w:proofErr w:type="spellStart"/>
      <w:r w:rsidR="000475C1">
        <w:rPr>
          <w:sz w:val="20"/>
          <w:szCs w:val="20"/>
        </w:rPr>
        <w:t>E</w:t>
      </w:r>
      <w:r w:rsidR="000475C1" w:rsidRPr="00F37488">
        <w:rPr>
          <w:sz w:val="20"/>
          <w:szCs w:val="20"/>
        </w:rPr>
        <w:t>uropiane</w:t>
      </w:r>
      <w:proofErr w:type="spellEnd"/>
      <w:r w:rsidR="000475C1">
        <w:rPr>
          <w:sz w:val="20"/>
          <w:szCs w:val="20"/>
        </w:rPr>
        <w:t xml:space="preserve">, </w:t>
      </w:r>
      <w:r w:rsidR="000475C1" w:rsidRPr="00F37488">
        <w:rPr>
          <w:sz w:val="20"/>
          <w:szCs w:val="20"/>
        </w:rPr>
        <w:t>Partia e t</w:t>
      </w:r>
      <w:r w:rsidR="002E2401">
        <w:rPr>
          <w:sz w:val="20"/>
          <w:szCs w:val="20"/>
        </w:rPr>
        <w:t>ë</w:t>
      </w:r>
      <w:r w:rsidR="000475C1" w:rsidRPr="00F37488">
        <w:rPr>
          <w:sz w:val="20"/>
          <w:szCs w:val="20"/>
        </w:rPr>
        <w:t xml:space="preserve"> Drejtave t</w:t>
      </w:r>
      <w:r w:rsidR="002E2401">
        <w:rPr>
          <w:sz w:val="20"/>
          <w:szCs w:val="20"/>
        </w:rPr>
        <w:t>ë</w:t>
      </w:r>
      <w:r w:rsidR="000475C1" w:rsidRPr="00F37488">
        <w:rPr>
          <w:sz w:val="20"/>
          <w:szCs w:val="20"/>
        </w:rPr>
        <w:t xml:space="preserve"> Mohuara e Re</w:t>
      </w:r>
      <w:r w:rsidR="000475C1">
        <w:rPr>
          <w:sz w:val="20"/>
          <w:szCs w:val="20"/>
        </w:rPr>
        <w:t xml:space="preserve">, </w:t>
      </w:r>
      <w:r w:rsidR="00F37488">
        <w:rPr>
          <w:sz w:val="20"/>
          <w:szCs w:val="20"/>
        </w:rPr>
        <w:t>p</w:t>
      </w:r>
      <w:r w:rsidR="002E2401">
        <w:rPr>
          <w:sz w:val="20"/>
          <w:szCs w:val="20"/>
        </w:rPr>
        <w:t>ë</w:t>
      </w:r>
      <w:r w:rsidR="00F37488">
        <w:rPr>
          <w:sz w:val="20"/>
          <w:szCs w:val="20"/>
        </w:rPr>
        <w:t>r t</w:t>
      </w:r>
      <w:r w:rsidR="002E2401">
        <w:rPr>
          <w:sz w:val="20"/>
          <w:szCs w:val="20"/>
        </w:rPr>
        <w:t>ë</w:t>
      </w:r>
      <w:r w:rsidR="00F37488">
        <w:rPr>
          <w:sz w:val="20"/>
          <w:szCs w:val="20"/>
        </w:rPr>
        <w:t xml:space="preserve"> cilat KQZ me vendimet </w:t>
      </w:r>
      <w:proofErr w:type="spellStart"/>
      <w:r w:rsidR="00F37488">
        <w:rPr>
          <w:sz w:val="20"/>
          <w:szCs w:val="20"/>
        </w:rPr>
        <w:t>respektive</w:t>
      </w:r>
      <w:proofErr w:type="spellEnd"/>
      <w:r w:rsidR="00F37488">
        <w:rPr>
          <w:sz w:val="20"/>
          <w:szCs w:val="20"/>
        </w:rPr>
        <w:t xml:space="preserve"> n</w:t>
      </w:r>
      <w:r w:rsidR="002E2401">
        <w:rPr>
          <w:sz w:val="20"/>
          <w:szCs w:val="20"/>
        </w:rPr>
        <w:t>ë</w:t>
      </w:r>
      <w:r w:rsidR="00F37488">
        <w:rPr>
          <w:sz w:val="20"/>
          <w:szCs w:val="20"/>
        </w:rPr>
        <w:t xml:space="preserve"> mbledhjen e dat</w:t>
      </w:r>
      <w:r w:rsidR="002E2401">
        <w:rPr>
          <w:sz w:val="20"/>
          <w:szCs w:val="20"/>
        </w:rPr>
        <w:t>ë</w:t>
      </w:r>
      <w:r w:rsidR="005C3083">
        <w:rPr>
          <w:sz w:val="20"/>
          <w:szCs w:val="20"/>
        </w:rPr>
        <w:t xml:space="preserve">s 12.08.2016, ka vendosur  </w:t>
      </w:r>
      <w:proofErr w:type="spellStart"/>
      <w:r w:rsidR="005C3083">
        <w:rPr>
          <w:sz w:val="20"/>
          <w:szCs w:val="20"/>
        </w:rPr>
        <w:t>mos</w:t>
      </w:r>
      <w:r w:rsidR="00F37488">
        <w:rPr>
          <w:sz w:val="20"/>
          <w:szCs w:val="20"/>
        </w:rPr>
        <w:t>regjistrimin</w:t>
      </w:r>
      <w:proofErr w:type="spellEnd"/>
      <w:r w:rsidR="00F37488">
        <w:rPr>
          <w:sz w:val="20"/>
          <w:szCs w:val="20"/>
        </w:rPr>
        <w:t xml:space="preserve"> e tyre si </w:t>
      </w:r>
      <w:r w:rsidR="002E2401">
        <w:rPr>
          <w:sz w:val="20"/>
          <w:szCs w:val="20"/>
        </w:rPr>
        <w:t>subjekte zgjedh</w:t>
      </w:r>
      <w:r w:rsidR="000475C1">
        <w:rPr>
          <w:sz w:val="20"/>
          <w:szCs w:val="20"/>
        </w:rPr>
        <w:t>ore p</w:t>
      </w:r>
      <w:r w:rsidR="002E2401">
        <w:rPr>
          <w:sz w:val="20"/>
          <w:szCs w:val="20"/>
        </w:rPr>
        <w:t>ë</w:t>
      </w:r>
      <w:r w:rsidR="000475C1">
        <w:rPr>
          <w:sz w:val="20"/>
          <w:szCs w:val="20"/>
        </w:rPr>
        <w:t>r zgjedhje p</w:t>
      </w:r>
      <w:r w:rsidR="002E2401">
        <w:rPr>
          <w:sz w:val="20"/>
          <w:szCs w:val="20"/>
        </w:rPr>
        <w:t>ë</w:t>
      </w:r>
      <w:r w:rsidR="005C3083">
        <w:rPr>
          <w:sz w:val="20"/>
          <w:szCs w:val="20"/>
        </w:rPr>
        <w:t>r K</w:t>
      </w:r>
      <w:r w:rsidR="000475C1">
        <w:rPr>
          <w:sz w:val="20"/>
          <w:szCs w:val="20"/>
        </w:rPr>
        <w:t>ryetarin e Bashkis</w:t>
      </w:r>
      <w:r w:rsidR="002E2401">
        <w:rPr>
          <w:sz w:val="20"/>
          <w:szCs w:val="20"/>
        </w:rPr>
        <w:t>ë</w:t>
      </w:r>
      <w:r w:rsidR="000475C1">
        <w:rPr>
          <w:sz w:val="20"/>
          <w:szCs w:val="20"/>
        </w:rPr>
        <w:t xml:space="preserve"> Dib</w:t>
      </w:r>
      <w:r w:rsidR="002E2401">
        <w:rPr>
          <w:sz w:val="20"/>
          <w:szCs w:val="20"/>
        </w:rPr>
        <w:t>ë</w:t>
      </w:r>
      <w:r w:rsidR="000475C1">
        <w:rPr>
          <w:sz w:val="20"/>
          <w:szCs w:val="20"/>
        </w:rPr>
        <w:t>r t</w:t>
      </w:r>
      <w:r w:rsidR="002E2401">
        <w:rPr>
          <w:sz w:val="20"/>
          <w:szCs w:val="20"/>
        </w:rPr>
        <w:t>ë</w:t>
      </w:r>
      <w:r w:rsidR="000475C1">
        <w:rPr>
          <w:sz w:val="20"/>
          <w:szCs w:val="20"/>
        </w:rPr>
        <w:t xml:space="preserve"> dat</w:t>
      </w:r>
      <w:r w:rsidR="002E2401">
        <w:rPr>
          <w:sz w:val="20"/>
          <w:szCs w:val="20"/>
        </w:rPr>
        <w:t>ë</w:t>
      </w:r>
      <w:r w:rsidR="000475C1">
        <w:rPr>
          <w:sz w:val="20"/>
          <w:szCs w:val="20"/>
        </w:rPr>
        <w:t>s 11.09.2016, i jan</w:t>
      </w:r>
      <w:r w:rsidR="002E2401">
        <w:rPr>
          <w:sz w:val="20"/>
          <w:szCs w:val="20"/>
        </w:rPr>
        <w:t>ë</w:t>
      </w:r>
      <w:r w:rsidR="000475C1">
        <w:rPr>
          <w:sz w:val="20"/>
          <w:szCs w:val="20"/>
        </w:rPr>
        <w:t xml:space="preserve"> drejtuar KQZ me </w:t>
      </w:r>
      <w:proofErr w:type="spellStart"/>
      <w:r w:rsidR="000475C1">
        <w:rPr>
          <w:sz w:val="20"/>
          <w:szCs w:val="20"/>
        </w:rPr>
        <w:t>rip</w:t>
      </w:r>
      <w:r w:rsidR="002E2401">
        <w:rPr>
          <w:sz w:val="20"/>
          <w:szCs w:val="20"/>
        </w:rPr>
        <w:t>ë</w:t>
      </w:r>
      <w:r w:rsidR="000475C1">
        <w:rPr>
          <w:sz w:val="20"/>
          <w:szCs w:val="20"/>
        </w:rPr>
        <w:t>rs</w:t>
      </w:r>
      <w:r w:rsidR="002E2401">
        <w:rPr>
          <w:sz w:val="20"/>
          <w:szCs w:val="20"/>
        </w:rPr>
        <w:t>ë</w:t>
      </w:r>
      <w:r w:rsidR="000475C1">
        <w:rPr>
          <w:sz w:val="20"/>
          <w:szCs w:val="20"/>
        </w:rPr>
        <w:t>ritjen</w:t>
      </w:r>
      <w:proofErr w:type="spellEnd"/>
      <w:r w:rsidR="000475C1">
        <w:rPr>
          <w:sz w:val="20"/>
          <w:szCs w:val="20"/>
        </w:rPr>
        <w:t xml:space="preserve"> e k</w:t>
      </w:r>
      <w:r w:rsidR="002E2401">
        <w:rPr>
          <w:sz w:val="20"/>
          <w:szCs w:val="20"/>
        </w:rPr>
        <w:t>ë</w:t>
      </w:r>
      <w:r w:rsidR="000475C1">
        <w:rPr>
          <w:sz w:val="20"/>
          <w:szCs w:val="20"/>
        </w:rPr>
        <w:t>rkes</w:t>
      </w:r>
      <w:r w:rsidR="002E2401">
        <w:rPr>
          <w:sz w:val="20"/>
          <w:szCs w:val="20"/>
        </w:rPr>
        <w:t>ë</w:t>
      </w:r>
      <w:r w:rsidR="000475C1">
        <w:rPr>
          <w:sz w:val="20"/>
          <w:szCs w:val="20"/>
        </w:rPr>
        <w:t>s p</w:t>
      </w:r>
      <w:r w:rsidR="002E2401">
        <w:rPr>
          <w:sz w:val="20"/>
          <w:szCs w:val="20"/>
        </w:rPr>
        <w:t>ë</w:t>
      </w:r>
      <w:r w:rsidR="005C3083">
        <w:rPr>
          <w:sz w:val="20"/>
          <w:szCs w:val="20"/>
        </w:rPr>
        <w:t xml:space="preserve">r </w:t>
      </w:r>
      <w:r w:rsidR="000475C1">
        <w:rPr>
          <w:sz w:val="20"/>
          <w:szCs w:val="20"/>
        </w:rPr>
        <w:t>regjistrimin e tyre si subjekte zgjedhore.</w:t>
      </w:r>
    </w:p>
    <w:p w:rsidR="00D90341" w:rsidRDefault="00D90341" w:rsidP="002E2401">
      <w:pPr>
        <w:spacing w:line="276" w:lineRule="auto"/>
        <w:jc w:val="both"/>
        <w:rPr>
          <w:sz w:val="20"/>
          <w:szCs w:val="20"/>
        </w:rPr>
      </w:pPr>
    </w:p>
    <w:p w:rsidR="000D5EFD" w:rsidRDefault="000475C1" w:rsidP="002E240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rkes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n e tyre, k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to parti politike e argumentojn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m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faktin se, kan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paraqituar</w:t>
      </w:r>
      <w:proofErr w:type="spellEnd"/>
      <w:r>
        <w:rPr>
          <w:sz w:val="20"/>
          <w:szCs w:val="20"/>
        </w:rPr>
        <w:t xml:space="preserve"> k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rkes</w:t>
      </w:r>
      <w:r w:rsidR="002E2401">
        <w:rPr>
          <w:sz w:val="20"/>
          <w:szCs w:val="20"/>
        </w:rPr>
        <w:t>ën p</w:t>
      </w:r>
      <w:r w:rsidR="00C75203">
        <w:rPr>
          <w:sz w:val="20"/>
          <w:szCs w:val="20"/>
        </w:rPr>
        <w:t>ë</w:t>
      </w:r>
      <w:r>
        <w:rPr>
          <w:sz w:val="20"/>
          <w:szCs w:val="20"/>
        </w:rPr>
        <w:t>r</w:t>
      </w:r>
      <w:r w:rsidR="002E2401">
        <w:rPr>
          <w:sz w:val="20"/>
          <w:szCs w:val="20"/>
        </w:rPr>
        <w:t xml:space="preserve"> tu regjis</w:t>
      </w:r>
      <w:r w:rsidR="00150390">
        <w:rPr>
          <w:sz w:val="20"/>
          <w:szCs w:val="20"/>
        </w:rPr>
        <w:t>t</w:t>
      </w:r>
      <w:r w:rsidR="002E2401">
        <w:rPr>
          <w:sz w:val="20"/>
          <w:szCs w:val="20"/>
        </w:rPr>
        <w:t>r</w:t>
      </w:r>
      <w:r w:rsidR="00150390">
        <w:rPr>
          <w:sz w:val="20"/>
          <w:szCs w:val="20"/>
        </w:rPr>
        <w:t>uar si subj</w:t>
      </w:r>
      <w:r w:rsidR="002E2401">
        <w:rPr>
          <w:sz w:val="20"/>
          <w:szCs w:val="20"/>
        </w:rPr>
        <w:t>e</w:t>
      </w:r>
      <w:r w:rsidR="00150390">
        <w:rPr>
          <w:sz w:val="20"/>
          <w:szCs w:val="20"/>
        </w:rPr>
        <w:t>kte zgjedhore p</w:t>
      </w:r>
      <w:r w:rsidR="002E2401">
        <w:rPr>
          <w:sz w:val="20"/>
          <w:szCs w:val="20"/>
        </w:rPr>
        <w:t>ë</w:t>
      </w:r>
      <w:r w:rsidR="00150390">
        <w:rPr>
          <w:sz w:val="20"/>
          <w:szCs w:val="20"/>
        </w:rPr>
        <w:t>r zgjedh</w:t>
      </w:r>
      <w:r>
        <w:rPr>
          <w:sz w:val="20"/>
          <w:szCs w:val="20"/>
        </w:rPr>
        <w:t>jet p</w:t>
      </w:r>
      <w:r w:rsidR="002E2401">
        <w:rPr>
          <w:sz w:val="20"/>
          <w:szCs w:val="20"/>
        </w:rPr>
        <w:t>ë</w:t>
      </w:r>
      <w:r w:rsidR="005C3083">
        <w:rPr>
          <w:sz w:val="20"/>
          <w:szCs w:val="20"/>
        </w:rPr>
        <w:t>r Kryetarin e B</w:t>
      </w:r>
      <w:r>
        <w:rPr>
          <w:sz w:val="20"/>
          <w:szCs w:val="20"/>
        </w:rPr>
        <w:t>ashkis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Dib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r, brenda af</w:t>
      </w:r>
      <w:r w:rsidR="007A7844">
        <w:rPr>
          <w:sz w:val="20"/>
          <w:szCs w:val="20"/>
        </w:rPr>
        <w:t>a</w:t>
      </w:r>
      <w:r>
        <w:rPr>
          <w:sz w:val="20"/>
          <w:szCs w:val="20"/>
        </w:rPr>
        <w:t>tit ligjor. K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rk</w:t>
      </w:r>
      <w:r w:rsidR="007A7844">
        <w:rPr>
          <w:sz w:val="20"/>
          <w:szCs w:val="20"/>
        </w:rPr>
        <w:t>e</w:t>
      </w:r>
      <w:r>
        <w:rPr>
          <w:sz w:val="20"/>
          <w:szCs w:val="20"/>
        </w:rPr>
        <w:t>sat jan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rr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zuar 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 shkak se k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to parti nuk kishin kthyer fondet e 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rftuara nga buxheti i shtetit,</w:t>
      </w:r>
      <w:r w:rsidR="005054C9">
        <w:rPr>
          <w:sz w:val="20"/>
          <w:szCs w:val="20"/>
        </w:rPr>
        <w:t xml:space="preserve"> </w:t>
      </w:r>
      <w:r w:rsidR="000D5EFD">
        <w:rPr>
          <w:sz w:val="20"/>
          <w:szCs w:val="20"/>
        </w:rPr>
        <w:t>sipas nenit 87, pika 6 t</w:t>
      </w:r>
      <w:r w:rsidR="002E2401">
        <w:rPr>
          <w:sz w:val="20"/>
          <w:szCs w:val="20"/>
        </w:rPr>
        <w:t>ë</w:t>
      </w:r>
      <w:r w:rsidR="000D5EFD">
        <w:rPr>
          <w:sz w:val="20"/>
          <w:szCs w:val="20"/>
        </w:rPr>
        <w:t xml:space="preserve"> Kodit Zgjedhor.</w:t>
      </w:r>
    </w:p>
    <w:p w:rsidR="000D5EFD" w:rsidRDefault="000D5EFD" w:rsidP="002E2401">
      <w:pPr>
        <w:spacing w:line="276" w:lineRule="auto"/>
        <w:jc w:val="both"/>
        <w:rPr>
          <w:sz w:val="20"/>
          <w:szCs w:val="20"/>
        </w:rPr>
      </w:pPr>
    </w:p>
    <w:p w:rsidR="007B5135" w:rsidRDefault="007A7844" w:rsidP="002E240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Duke </w:t>
      </w:r>
      <w:proofErr w:type="spellStart"/>
      <w:r>
        <w:rPr>
          <w:sz w:val="20"/>
          <w:szCs w:val="20"/>
        </w:rPr>
        <w:t>q</w:t>
      </w:r>
      <w:r w:rsidR="00225FB6">
        <w:rPr>
          <w:sz w:val="20"/>
          <w:szCs w:val="20"/>
        </w:rPr>
        <w:t>ë</w:t>
      </w:r>
      <w:r>
        <w:rPr>
          <w:sz w:val="20"/>
          <w:szCs w:val="20"/>
        </w:rPr>
        <w:t>n</w:t>
      </w:r>
      <w:r w:rsidR="00225FB6">
        <w:rPr>
          <w:sz w:val="20"/>
          <w:szCs w:val="20"/>
        </w:rPr>
        <w:t>ë</w:t>
      </w:r>
      <w:proofErr w:type="spellEnd"/>
      <w:r>
        <w:rPr>
          <w:sz w:val="20"/>
          <w:szCs w:val="20"/>
        </w:rPr>
        <w:t xml:space="preserve"> afat i shkurt</w:t>
      </w:r>
      <w:r w:rsidR="00C75203">
        <w:rPr>
          <w:sz w:val="20"/>
          <w:szCs w:val="20"/>
        </w:rPr>
        <w:t>ë</w:t>
      </w:r>
      <w:r w:rsidR="000D5EFD">
        <w:rPr>
          <w:sz w:val="20"/>
          <w:szCs w:val="20"/>
        </w:rPr>
        <w:t>r pas lajm</w:t>
      </w:r>
      <w:r w:rsidR="002E2401">
        <w:rPr>
          <w:sz w:val="20"/>
          <w:szCs w:val="20"/>
        </w:rPr>
        <w:t>ë</w:t>
      </w:r>
      <w:r w:rsidR="000D5EFD">
        <w:rPr>
          <w:sz w:val="20"/>
          <w:szCs w:val="20"/>
        </w:rPr>
        <w:t>rimit t</w:t>
      </w:r>
      <w:r w:rsidR="002E2401">
        <w:rPr>
          <w:sz w:val="20"/>
          <w:szCs w:val="20"/>
        </w:rPr>
        <w:t>ë</w:t>
      </w:r>
      <w:r w:rsidR="000D5EFD">
        <w:rPr>
          <w:sz w:val="20"/>
          <w:szCs w:val="20"/>
        </w:rPr>
        <w:t xml:space="preserve"> KQZ-s</w:t>
      </w:r>
      <w:r w:rsidR="002E2401">
        <w:rPr>
          <w:sz w:val="20"/>
          <w:szCs w:val="20"/>
        </w:rPr>
        <w:t>ë</w:t>
      </w:r>
      <w:r w:rsidR="000D5EFD">
        <w:rPr>
          <w:sz w:val="20"/>
          <w:szCs w:val="20"/>
        </w:rPr>
        <w:t xml:space="preserve">, </w:t>
      </w:r>
      <w:proofErr w:type="spellStart"/>
      <w:r w:rsidR="00701056">
        <w:rPr>
          <w:sz w:val="20"/>
          <w:szCs w:val="20"/>
        </w:rPr>
        <w:t>v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>shtir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>sit</w:t>
      </w:r>
      <w:proofErr w:type="spellEnd"/>
      <w:r w:rsidR="00701056">
        <w:rPr>
          <w:sz w:val="20"/>
          <w:szCs w:val="20"/>
        </w:rPr>
        <w:t xml:space="preserve"> p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>r mbledhjen  e fondeve n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 xml:space="preserve"> nj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 xml:space="preserve"> koh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 xml:space="preserve"> t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 xml:space="preserve"> shkurt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>r p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>r m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 xml:space="preserve"> tep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>r n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 xml:space="preserve"> nj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 xml:space="preserve"> periudh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pushimesh, nuk u mund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>sua pagesa deri n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 xml:space="preserve"> dat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>n 12.08.2016, dat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 xml:space="preserve"> kur KQZ, vendosi p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>r shqyrtimin e k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>rkesave p</w:t>
      </w:r>
      <w:r w:rsidR="002E2401">
        <w:rPr>
          <w:sz w:val="20"/>
          <w:szCs w:val="20"/>
        </w:rPr>
        <w:t>ë</w:t>
      </w:r>
      <w:r w:rsidR="005C3083">
        <w:rPr>
          <w:sz w:val="20"/>
          <w:szCs w:val="20"/>
        </w:rPr>
        <w:t xml:space="preserve">r </w:t>
      </w:r>
      <w:r w:rsidR="00701056">
        <w:rPr>
          <w:sz w:val="20"/>
          <w:szCs w:val="20"/>
        </w:rPr>
        <w:t>regjistrimin e subjekteve. Gjithashtu sipas k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>rkuesve duke qen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 xml:space="preserve"> se br</w:t>
      </w:r>
      <w:r w:rsidR="00A34C75">
        <w:rPr>
          <w:sz w:val="20"/>
          <w:szCs w:val="20"/>
        </w:rPr>
        <w:t>e</w:t>
      </w:r>
      <w:r w:rsidR="00701056">
        <w:rPr>
          <w:sz w:val="20"/>
          <w:szCs w:val="20"/>
        </w:rPr>
        <w:t>nda dy dit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>ve arrit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>n ti sigurojn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 xml:space="preserve"> fondet dhe t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 xml:space="preserve"> kthejn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 xml:space="preserve"> shum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>n e detyrimit sipas nenit 87, pika 6 t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 xml:space="preserve"> Kodit Zgjedhor, k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>rkojn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 xml:space="preserve"> rishikimet e vendimeve p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>rkat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>se t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 xml:space="preserve"> KQZ-s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>, p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 xml:space="preserve">r </w:t>
      </w:r>
      <w:proofErr w:type="spellStart"/>
      <w:r w:rsidR="00701056">
        <w:rPr>
          <w:sz w:val="20"/>
          <w:szCs w:val="20"/>
        </w:rPr>
        <w:t>mosregjistrimin</w:t>
      </w:r>
      <w:proofErr w:type="spellEnd"/>
      <w:r w:rsidR="00701056">
        <w:rPr>
          <w:sz w:val="20"/>
          <w:szCs w:val="20"/>
        </w:rPr>
        <w:t xml:space="preserve"> e tyre s</w:t>
      </w:r>
      <w:r w:rsidR="009306E0">
        <w:rPr>
          <w:sz w:val="20"/>
          <w:szCs w:val="20"/>
        </w:rPr>
        <w:t>i</w:t>
      </w:r>
      <w:r w:rsidR="00701056">
        <w:rPr>
          <w:sz w:val="20"/>
          <w:szCs w:val="20"/>
        </w:rPr>
        <w:t xml:space="preserve"> subjekte zgjedhore p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>r zgjedhjet p</w:t>
      </w:r>
      <w:r w:rsidR="002E2401">
        <w:rPr>
          <w:sz w:val="20"/>
          <w:szCs w:val="20"/>
        </w:rPr>
        <w:t>ë</w:t>
      </w:r>
      <w:r w:rsidR="00701056">
        <w:rPr>
          <w:sz w:val="20"/>
          <w:szCs w:val="20"/>
        </w:rPr>
        <w:t xml:space="preserve">r kryetarin e </w:t>
      </w:r>
      <w:r w:rsidR="009306E0">
        <w:rPr>
          <w:sz w:val="20"/>
          <w:szCs w:val="20"/>
        </w:rPr>
        <w:t>Bashkis</w:t>
      </w:r>
      <w:r w:rsidR="002E2401">
        <w:rPr>
          <w:sz w:val="20"/>
          <w:szCs w:val="20"/>
        </w:rPr>
        <w:t>ë</w:t>
      </w:r>
      <w:r w:rsidR="009306E0">
        <w:rPr>
          <w:sz w:val="20"/>
          <w:szCs w:val="20"/>
        </w:rPr>
        <w:t xml:space="preserve"> Dib</w:t>
      </w:r>
      <w:r w:rsidR="002E2401">
        <w:rPr>
          <w:sz w:val="20"/>
          <w:szCs w:val="20"/>
        </w:rPr>
        <w:t>ë</w:t>
      </w:r>
      <w:r w:rsidR="009306E0">
        <w:rPr>
          <w:sz w:val="20"/>
          <w:szCs w:val="20"/>
        </w:rPr>
        <w:t>r, t</w:t>
      </w:r>
      <w:r w:rsidR="002E2401">
        <w:rPr>
          <w:sz w:val="20"/>
          <w:szCs w:val="20"/>
        </w:rPr>
        <w:t>ë</w:t>
      </w:r>
      <w:r w:rsidR="009306E0">
        <w:rPr>
          <w:sz w:val="20"/>
          <w:szCs w:val="20"/>
        </w:rPr>
        <w:t xml:space="preserve"> dat</w:t>
      </w:r>
      <w:r w:rsidR="002E2401">
        <w:rPr>
          <w:sz w:val="20"/>
          <w:szCs w:val="20"/>
        </w:rPr>
        <w:t>ë</w:t>
      </w:r>
      <w:r w:rsidR="009306E0">
        <w:rPr>
          <w:sz w:val="20"/>
          <w:szCs w:val="20"/>
        </w:rPr>
        <w:t>s 11.09.2016, duke vendosur regj</w:t>
      </w:r>
      <w:r>
        <w:rPr>
          <w:sz w:val="20"/>
          <w:szCs w:val="20"/>
        </w:rPr>
        <w:t>is</w:t>
      </w:r>
      <w:r w:rsidR="009306E0">
        <w:rPr>
          <w:sz w:val="20"/>
          <w:szCs w:val="20"/>
        </w:rPr>
        <w:t>trimin e Partisë Konservatore Shqiptare, Partisë</w:t>
      </w:r>
      <w:r w:rsidR="009306E0" w:rsidRPr="00F37488">
        <w:rPr>
          <w:sz w:val="20"/>
          <w:szCs w:val="20"/>
        </w:rPr>
        <w:t xml:space="preserve"> Bashkimi Liberal Demokrat</w:t>
      </w:r>
      <w:r w:rsidR="009306E0">
        <w:rPr>
          <w:sz w:val="20"/>
          <w:szCs w:val="20"/>
        </w:rPr>
        <w:t>, Partisë</w:t>
      </w:r>
      <w:r w:rsidR="009306E0" w:rsidRPr="00F37488">
        <w:rPr>
          <w:sz w:val="20"/>
          <w:szCs w:val="20"/>
        </w:rPr>
        <w:t xml:space="preserve"> Li</w:t>
      </w:r>
      <w:r w:rsidR="009306E0">
        <w:rPr>
          <w:sz w:val="20"/>
          <w:szCs w:val="20"/>
        </w:rPr>
        <w:t xml:space="preserve">dhja </w:t>
      </w:r>
      <w:proofErr w:type="spellStart"/>
      <w:r w:rsidR="009306E0">
        <w:rPr>
          <w:sz w:val="20"/>
          <w:szCs w:val="20"/>
        </w:rPr>
        <w:t>Demokristiane</w:t>
      </w:r>
      <w:proofErr w:type="spellEnd"/>
      <w:r w:rsidR="009306E0">
        <w:rPr>
          <w:sz w:val="20"/>
          <w:szCs w:val="20"/>
        </w:rPr>
        <w:t xml:space="preserve"> e Shqip</w:t>
      </w:r>
      <w:r w:rsidR="002E2401">
        <w:rPr>
          <w:sz w:val="20"/>
          <w:szCs w:val="20"/>
        </w:rPr>
        <w:t>ë</w:t>
      </w:r>
      <w:r w:rsidR="009306E0">
        <w:rPr>
          <w:sz w:val="20"/>
          <w:szCs w:val="20"/>
        </w:rPr>
        <w:t>ris</w:t>
      </w:r>
      <w:r w:rsidR="002E2401">
        <w:rPr>
          <w:sz w:val="20"/>
          <w:szCs w:val="20"/>
        </w:rPr>
        <w:t>ë</w:t>
      </w:r>
      <w:r w:rsidR="009306E0">
        <w:rPr>
          <w:sz w:val="20"/>
          <w:szCs w:val="20"/>
        </w:rPr>
        <w:t xml:space="preserve">, Partisë Demokracia e Re </w:t>
      </w:r>
      <w:proofErr w:type="spellStart"/>
      <w:r w:rsidR="009306E0">
        <w:rPr>
          <w:sz w:val="20"/>
          <w:szCs w:val="20"/>
        </w:rPr>
        <w:t>E</w:t>
      </w:r>
      <w:r w:rsidR="009306E0" w:rsidRPr="00F37488">
        <w:rPr>
          <w:sz w:val="20"/>
          <w:szCs w:val="20"/>
        </w:rPr>
        <w:t>uropiane</w:t>
      </w:r>
      <w:proofErr w:type="spellEnd"/>
      <w:r w:rsidR="009306E0">
        <w:rPr>
          <w:sz w:val="20"/>
          <w:szCs w:val="20"/>
        </w:rPr>
        <w:t>, Partisë</w:t>
      </w:r>
      <w:r w:rsidR="009306E0" w:rsidRPr="00F37488">
        <w:rPr>
          <w:sz w:val="20"/>
          <w:szCs w:val="20"/>
        </w:rPr>
        <w:t xml:space="preserve"> e t</w:t>
      </w:r>
      <w:r w:rsidR="002E2401">
        <w:rPr>
          <w:sz w:val="20"/>
          <w:szCs w:val="20"/>
        </w:rPr>
        <w:t>ë</w:t>
      </w:r>
      <w:r w:rsidR="009306E0" w:rsidRPr="00F37488">
        <w:rPr>
          <w:sz w:val="20"/>
          <w:szCs w:val="20"/>
        </w:rPr>
        <w:t xml:space="preserve"> Drejtave t</w:t>
      </w:r>
      <w:r w:rsidR="002E2401">
        <w:rPr>
          <w:sz w:val="20"/>
          <w:szCs w:val="20"/>
        </w:rPr>
        <w:t>ë</w:t>
      </w:r>
      <w:r w:rsidR="009306E0" w:rsidRPr="00F37488">
        <w:rPr>
          <w:sz w:val="20"/>
          <w:szCs w:val="20"/>
        </w:rPr>
        <w:t xml:space="preserve"> Mohuara e Re</w:t>
      </w:r>
      <w:r w:rsidR="007B5135">
        <w:rPr>
          <w:sz w:val="20"/>
          <w:szCs w:val="20"/>
        </w:rPr>
        <w:t>.</w:t>
      </w:r>
    </w:p>
    <w:p w:rsidR="007B5135" w:rsidRDefault="007B5135" w:rsidP="002E2401">
      <w:pPr>
        <w:spacing w:line="276" w:lineRule="auto"/>
        <w:jc w:val="both"/>
        <w:rPr>
          <w:sz w:val="20"/>
          <w:szCs w:val="20"/>
        </w:rPr>
      </w:pPr>
    </w:p>
    <w:p w:rsidR="00D15E5F" w:rsidRDefault="007B5135" w:rsidP="002E240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KQZ n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mbledhjen e dat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s 16.08.2016, </w:t>
      </w:r>
      <w:r w:rsidR="004E6327">
        <w:rPr>
          <w:sz w:val="20"/>
          <w:szCs w:val="20"/>
        </w:rPr>
        <w:t>KQZ vendosi kalimin p</w:t>
      </w:r>
      <w:r w:rsidR="002E2401">
        <w:rPr>
          <w:sz w:val="20"/>
          <w:szCs w:val="20"/>
        </w:rPr>
        <w:t>ë</w:t>
      </w:r>
      <w:r w:rsidR="004E6327">
        <w:rPr>
          <w:sz w:val="20"/>
          <w:szCs w:val="20"/>
        </w:rPr>
        <w:t>r shqyrtim me procedur</w:t>
      </w:r>
      <w:r w:rsidR="002E2401">
        <w:rPr>
          <w:sz w:val="20"/>
          <w:szCs w:val="20"/>
        </w:rPr>
        <w:t>ë</w:t>
      </w:r>
      <w:r w:rsidR="004E6327">
        <w:rPr>
          <w:sz w:val="20"/>
          <w:szCs w:val="20"/>
        </w:rPr>
        <w:t xml:space="preserve"> t</w:t>
      </w:r>
      <w:r w:rsidR="002E2401">
        <w:rPr>
          <w:sz w:val="20"/>
          <w:szCs w:val="20"/>
        </w:rPr>
        <w:t>ë</w:t>
      </w:r>
      <w:r w:rsidR="004E6327">
        <w:rPr>
          <w:sz w:val="20"/>
          <w:szCs w:val="20"/>
        </w:rPr>
        <w:t xml:space="preserve"> p</w:t>
      </w:r>
      <w:r w:rsidR="002E2401">
        <w:rPr>
          <w:sz w:val="20"/>
          <w:szCs w:val="20"/>
        </w:rPr>
        <w:t>ë</w:t>
      </w:r>
      <w:r w:rsidR="004E6327">
        <w:rPr>
          <w:sz w:val="20"/>
          <w:szCs w:val="20"/>
        </w:rPr>
        <w:t>rshpejtuar, k</w:t>
      </w:r>
      <w:r w:rsidR="002E2401">
        <w:rPr>
          <w:sz w:val="20"/>
          <w:szCs w:val="20"/>
        </w:rPr>
        <w:t>ë</w:t>
      </w:r>
      <w:r w:rsidR="007A7844">
        <w:rPr>
          <w:sz w:val="20"/>
          <w:szCs w:val="20"/>
        </w:rPr>
        <w:t>rkes</w:t>
      </w:r>
      <w:r w:rsidR="002E2401">
        <w:rPr>
          <w:sz w:val="20"/>
          <w:szCs w:val="20"/>
        </w:rPr>
        <w:t>ë</w:t>
      </w:r>
      <w:r w:rsidR="004E6327">
        <w:rPr>
          <w:sz w:val="20"/>
          <w:szCs w:val="20"/>
        </w:rPr>
        <w:t>n e paraqitur nga partit</w:t>
      </w:r>
      <w:r w:rsidR="002E2401">
        <w:rPr>
          <w:sz w:val="20"/>
          <w:szCs w:val="20"/>
        </w:rPr>
        <w:t>ë</w:t>
      </w:r>
      <w:r w:rsidR="004E6327">
        <w:rPr>
          <w:sz w:val="20"/>
          <w:szCs w:val="20"/>
        </w:rPr>
        <w:t xml:space="preserve"> politike dhe konstatoi se k</w:t>
      </w:r>
      <w:r w:rsidR="002E2401">
        <w:rPr>
          <w:sz w:val="20"/>
          <w:szCs w:val="20"/>
        </w:rPr>
        <w:t>ërk</w:t>
      </w:r>
      <w:r w:rsidR="004E6327">
        <w:rPr>
          <w:sz w:val="20"/>
          <w:szCs w:val="20"/>
        </w:rPr>
        <w:t xml:space="preserve">esa </w:t>
      </w:r>
      <w:r w:rsidR="002E2401">
        <w:rPr>
          <w:sz w:val="20"/>
          <w:szCs w:val="20"/>
        </w:rPr>
        <w:t>ë</w:t>
      </w:r>
      <w:r w:rsidR="004E6327">
        <w:rPr>
          <w:sz w:val="20"/>
          <w:szCs w:val="20"/>
        </w:rPr>
        <w:t>sht</w:t>
      </w:r>
      <w:r w:rsidR="002E2401">
        <w:rPr>
          <w:sz w:val="20"/>
          <w:szCs w:val="20"/>
        </w:rPr>
        <w:t>ë</w:t>
      </w:r>
      <w:r w:rsidR="004E6327">
        <w:rPr>
          <w:sz w:val="20"/>
          <w:szCs w:val="20"/>
        </w:rPr>
        <w:t xml:space="preserve"> e pamb</w:t>
      </w:r>
      <w:r w:rsidR="002E2401">
        <w:rPr>
          <w:sz w:val="20"/>
          <w:szCs w:val="20"/>
        </w:rPr>
        <w:t>ë</w:t>
      </w:r>
      <w:r w:rsidR="004E6327">
        <w:rPr>
          <w:sz w:val="20"/>
          <w:szCs w:val="20"/>
        </w:rPr>
        <w:t>shtetur n</w:t>
      </w:r>
      <w:r w:rsidR="002E2401">
        <w:rPr>
          <w:sz w:val="20"/>
          <w:szCs w:val="20"/>
        </w:rPr>
        <w:t>ë</w:t>
      </w:r>
      <w:r w:rsidR="004E6327">
        <w:rPr>
          <w:sz w:val="20"/>
          <w:szCs w:val="20"/>
        </w:rPr>
        <w:t xml:space="preserve"> ligj.</w:t>
      </w:r>
    </w:p>
    <w:p w:rsidR="004E6327" w:rsidRDefault="004E6327" w:rsidP="002E2401">
      <w:pPr>
        <w:spacing w:line="276" w:lineRule="auto"/>
        <w:jc w:val="both"/>
        <w:rPr>
          <w:sz w:val="20"/>
          <w:szCs w:val="20"/>
        </w:rPr>
      </w:pPr>
    </w:p>
    <w:p w:rsidR="004E6327" w:rsidRDefault="004E6327" w:rsidP="002E240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Konkretisht, KQZ, m</w:t>
      </w:r>
      <w:r w:rsidRPr="001C391D">
        <w:rPr>
          <w:sz w:val="20"/>
          <w:szCs w:val="20"/>
        </w:rPr>
        <w:t>e daljen e Dekret</w:t>
      </w:r>
      <w:r>
        <w:rPr>
          <w:sz w:val="20"/>
          <w:szCs w:val="20"/>
        </w:rPr>
        <w:t xml:space="preserve">it </w:t>
      </w:r>
      <w:r w:rsidRPr="001C391D">
        <w:rPr>
          <w:sz w:val="20"/>
          <w:szCs w:val="20"/>
        </w:rPr>
        <w:t>të Presidentit të Republikës</w:t>
      </w:r>
      <w:r>
        <w:rPr>
          <w:sz w:val="20"/>
          <w:szCs w:val="20"/>
        </w:rPr>
        <w:t xml:space="preserve">, nr.9716, datë 02.08.2016, </w:t>
      </w:r>
      <w:r w:rsidR="005054C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“Për caktimin e datës së zgjedhjeve të pjesshme për kryetar bashkie Dibër, datë 11 shtator 2016”, referuar nenit 23, pika 1 </w:t>
      </w:r>
      <w:proofErr w:type="spellStart"/>
      <w:r>
        <w:rPr>
          <w:sz w:val="20"/>
          <w:szCs w:val="20"/>
        </w:rPr>
        <w:t>gërma</w:t>
      </w:r>
      <w:proofErr w:type="spellEnd"/>
      <w:r>
        <w:rPr>
          <w:sz w:val="20"/>
          <w:szCs w:val="20"/>
        </w:rPr>
        <w:t xml:space="preserve"> a,  neni 6, neni 29, pika 6, neni 36, pika 2, neni 64, neni 67, pika 1, neni 70 dhe neni 94, pika 1 </w:t>
      </w:r>
      <w:r w:rsidR="007A7844">
        <w:rPr>
          <w:sz w:val="20"/>
          <w:szCs w:val="20"/>
        </w:rPr>
        <w:t xml:space="preserve">i </w:t>
      </w:r>
      <w:r>
        <w:rPr>
          <w:sz w:val="20"/>
          <w:szCs w:val="20"/>
        </w:rPr>
        <w:t>Kodi</w:t>
      </w:r>
      <w:r w:rsidR="007A7844">
        <w:rPr>
          <w:sz w:val="20"/>
          <w:szCs w:val="20"/>
        </w:rPr>
        <w:t>t</w:t>
      </w:r>
      <w:r>
        <w:rPr>
          <w:sz w:val="20"/>
          <w:szCs w:val="20"/>
        </w:rPr>
        <w:t xml:space="preserve"> Zgjedhor, me vendimin nr.74, dat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08.08.2016, vendosi dat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n 11.08.2016, si afatin 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rfundimtar, 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 depozitimin e k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rkes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s 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r </w:t>
      </w:r>
      <w:proofErr w:type="spellStart"/>
      <w:r>
        <w:rPr>
          <w:sz w:val="20"/>
          <w:szCs w:val="20"/>
        </w:rPr>
        <w:t>rregjistrimin</w:t>
      </w:r>
      <w:proofErr w:type="spellEnd"/>
      <w:r>
        <w:rPr>
          <w:sz w:val="20"/>
          <w:szCs w:val="20"/>
        </w:rPr>
        <w:t xml:space="preserve"> e partive politike si subjekte zgjedhore. Brenda afatit 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p</w:t>
      </w:r>
      <w:r w:rsidR="002E2401">
        <w:rPr>
          <w:sz w:val="20"/>
          <w:szCs w:val="20"/>
        </w:rPr>
        <w:t>ë</w:t>
      </w:r>
      <w:r w:rsidR="007A7844">
        <w:rPr>
          <w:sz w:val="20"/>
          <w:szCs w:val="20"/>
        </w:rPr>
        <w:t xml:space="preserve">rcaktuar </w:t>
      </w:r>
      <w:r>
        <w:rPr>
          <w:sz w:val="20"/>
          <w:szCs w:val="20"/>
        </w:rPr>
        <w:t>n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vendimin e KQZ-s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, Partia Konservatore Shqiptare, </w:t>
      </w:r>
      <w:r w:rsidRPr="00F37488">
        <w:rPr>
          <w:sz w:val="20"/>
          <w:szCs w:val="20"/>
        </w:rPr>
        <w:t>Partia Bashkimi Liberal Demokrat</w:t>
      </w:r>
      <w:r>
        <w:rPr>
          <w:sz w:val="20"/>
          <w:szCs w:val="20"/>
        </w:rPr>
        <w:t xml:space="preserve">, </w:t>
      </w:r>
      <w:r w:rsidRPr="00F37488">
        <w:rPr>
          <w:sz w:val="20"/>
          <w:szCs w:val="20"/>
        </w:rPr>
        <w:t>Partia Li</w:t>
      </w:r>
      <w:r>
        <w:rPr>
          <w:sz w:val="20"/>
          <w:szCs w:val="20"/>
        </w:rPr>
        <w:t xml:space="preserve">dhja </w:t>
      </w:r>
      <w:proofErr w:type="spellStart"/>
      <w:r>
        <w:rPr>
          <w:sz w:val="20"/>
          <w:szCs w:val="20"/>
        </w:rPr>
        <w:t>Demokristiane</w:t>
      </w:r>
      <w:proofErr w:type="spellEnd"/>
      <w:r>
        <w:rPr>
          <w:sz w:val="20"/>
          <w:szCs w:val="20"/>
        </w:rPr>
        <w:t xml:space="preserve"> e Shqip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ris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, </w:t>
      </w:r>
      <w:r w:rsidRPr="00F37488">
        <w:rPr>
          <w:sz w:val="20"/>
          <w:szCs w:val="20"/>
        </w:rPr>
        <w:t>P</w:t>
      </w:r>
      <w:r>
        <w:rPr>
          <w:sz w:val="20"/>
          <w:szCs w:val="20"/>
        </w:rPr>
        <w:t xml:space="preserve">artia Demokracia e Re </w:t>
      </w:r>
      <w:proofErr w:type="spellStart"/>
      <w:r>
        <w:rPr>
          <w:sz w:val="20"/>
          <w:szCs w:val="20"/>
        </w:rPr>
        <w:t>E</w:t>
      </w:r>
      <w:r w:rsidRPr="00F37488">
        <w:rPr>
          <w:sz w:val="20"/>
          <w:szCs w:val="20"/>
        </w:rPr>
        <w:t>uropiane</w:t>
      </w:r>
      <w:proofErr w:type="spellEnd"/>
      <w:r>
        <w:rPr>
          <w:sz w:val="20"/>
          <w:szCs w:val="20"/>
        </w:rPr>
        <w:t xml:space="preserve">, </w:t>
      </w:r>
      <w:r w:rsidRPr="00F37488">
        <w:rPr>
          <w:sz w:val="20"/>
          <w:szCs w:val="20"/>
        </w:rPr>
        <w:t>Partia e t</w:t>
      </w:r>
      <w:r w:rsidR="002E2401">
        <w:rPr>
          <w:sz w:val="20"/>
          <w:szCs w:val="20"/>
        </w:rPr>
        <w:t>ë</w:t>
      </w:r>
      <w:r w:rsidRPr="00F37488">
        <w:rPr>
          <w:sz w:val="20"/>
          <w:szCs w:val="20"/>
        </w:rPr>
        <w:t xml:space="preserve"> Drejtave t</w:t>
      </w:r>
      <w:r w:rsidR="002E2401">
        <w:rPr>
          <w:sz w:val="20"/>
          <w:szCs w:val="20"/>
        </w:rPr>
        <w:t>ë</w:t>
      </w:r>
      <w:r w:rsidRPr="00F37488">
        <w:rPr>
          <w:sz w:val="20"/>
          <w:szCs w:val="20"/>
        </w:rPr>
        <w:t xml:space="preserve"> Mohuara e Re</w:t>
      </w:r>
      <w:r>
        <w:rPr>
          <w:sz w:val="20"/>
          <w:szCs w:val="20"/>
        </w:rPr>
        <w:t>, depozituan k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rkes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n 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r </w:t>
      </w:r>
      <w:proofErr w:type="spellStart"/>
      <w:r>
        <w:rPr>
          <w:sz w:val="20"/>
          <w:szCs w:val="20"/>
        </w:rPr>
        <w:t>rregjsitrimin</w:t>
      </w:r>
      <w:proofErr w:type="spellEnd"/>
      <w:r>
        <w:rPr>
          <w:sz w:val="20"/>
          <w:szCs w:val="20"/>
        </w:rPr>
        <w:t xml:space="preserve"> si subj</w:t>
      </w:r>
      <w:r w:rsidR="00D90341">
        <w:rPr>
          <w:sz w:val="20"/>
          <w:szCs w:val="20"/>
        </w:rPr>
        <w:t>e</w:t>
      </w:r>
      <w:r>
        <w:rPr>
          <w:sz w:val="20"/>
          <w:szCs w:val="20"/>
        </w:rPr>
        <w:t>kt</w:t>
      </w:r>
      <w:r w:rsidR="00D90341">
        <w:rPr>
          <w:sz w:val="20"/>
          <w:szCs w:val="20"/>
        </w:rPr>
        <w:t>e</w:t>
      </w:r>
      <w:r>
        <w:rPr>
          <w:sz w:val="20"/>
          <w:szCs w:val="20"/>
        </w:rPr>
        <w:t xml:space="preserve"> zgjedhor</w:t>
      </w:r>
      <w:r w:rsidR="00D90341">
        <w:rPr>
          <w:sz w:val="20"/>
          <w:szCs w:val="20"/>
        </w:rPr>
        <w:t>e</w:t>
      </w:r>
      <w:r>
        <w:rPr>
          <w:sz w:val="20"/>
          <w:szCs w:val="20"/>
        </w:rPr>
        <w:t xml:space="preserve">. </w:t>
      </w:r>
    </w:p>
    <w:p w:rsidR="00D90341" w:rsidRDefault="00D90341" w:rsidP="002E2401">
      <w:pPr>
        <w:spacing w:line="276" w:lineRule="auto"/>
        <w:jc w:val="both"/>
        <w:rPr>
          <w:sz w:val="20"/>
          <w:szCs w:val="20"/>
        </w:rPr>
      </w:pPr>
    </w:p>
    <w:p w:rsidR="00D90341" w:rsidRDefault="004E6327" w:rsidP="002E240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KQZ shqyrtoi k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rkesat e paraqitura dhe konstatoi se</w:t>
      </w:r>
      <w:r w:rsidR="00D90341">
        <w:rPr>
          <w:sz w:val="20"/>
          <w:szCs w:val="20"/>
        </w:rPr>
        <w:t xml:space="preserve">, </w:t>
      </w:r>
    </w:p>
    <w:p w:rsidR="00D90341" w:rsidRPr="00C102B7" w:rsidRDefault="007A7844" w:rsidP="002E240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C75203">
        <w:rPr>
          <w:sz w:val="20"/>
          <w:szCs w:val="20"/>
        </w:rPr>
        <w:t>ë</w:t>
      </w:r>
      <w:r>
        <w:rPr>
          <w:sz w:val="20"/>
          <w:szCs w:val="20"/>
        </w:rPr>
        <w:t>rkesat e paraqitura jan</w:t>
      </w:r>
      <w:r w:rsidR="00C75203">
        <w:rPr>
          <w:sz w:val="20"/>
          <w:szCs w:val="20"/>
        </w:rPr>
        <w:t>ë</w:t>
      </w:r>
      <w:r>
        <w:rPr>
          <w:sz w:val="20"/>
          <w:szCs w:val="20"/>
        </w:rPr>
        <w:t xml:space="preserve"> n</w:t>
      </w:r>
      <w:r w:rsidR="00C75203">
        <w:rPr>
          <w:sz w:val="20"/>
          <w:szCs w:val="20"/>
        </w:rPr>
        <w:t>ë</w:t>
      </w:r>
      <w:r>
        <w:rPr>
          <w:sz w:val="20"/>
          <w:szCs w:val="20"/>
        </w:rPr>
        <w:t xml:space="preserve"> p</w:t>
      </w:r>
      <w:r w:rsidR="00C75203">
        <w:rPr>
          <w:sz w:val="20"/>
          <w:szCs w:val="20"/>
        </w:rPr>
        <w:t>ë</w:t>
      </w:r>
      <w:r>
        <w:rPr>
          <w:sz w:val="20"/>
          <w:szCs w:val="20"/>
        </w:rPr>
        <w:t>rputhje me nenin 64 t</w:t>
      </w:r>
      <w:r w:rsidR="00C75203">
        <w:rPr>
          <w:sz w:val="20"/>
          <w:szCs w:val="20"/>
        </w:rPr>
        <w:t>ë</w:t>
      </w:r>
      <w:r w:rsidR="005C3083">
        <w:rPr>
          <w:sz w:val="20"/>
          <w:szCs w:val="20"/>
        </w:rPr>
        <w:t xml:space="preserve"> Kodit Zgjedh</w:t>
      </w:r>
      <w:r>
        <w:rPr>
          <w:sz w:val="20"/>
          <w:szCs w:val="20"/>
        </w:rPr>
        <w:t>or por, n</w:t>
      </w:r>
      <w:r w:rsidR="00D90341" w:rsidRPr="00C102B7">
        <w:rPr>
          <w:sz w:val="20"/>
          <w:szCs w:val="20"/>
        </w:rPr>
        <w:t>eni 87 dhe 87/2 i Kodit Zgjedhor parashikon të drejtën e partive politike dhe rregullat për përfitimin e fonde</w:t>
      </w:r>
      <w:r w:rsidR="005054C9">
        <w:rPr>
          <w:sz w:val="20"/>
          <w:szCs w:val="20"/>
        </w:rPr>
        <w:t>ve</w:t>
      </w:r>
      <w:r w:rsidR="00D90341" w:rsidRPr="00C102B7">
        <w:rPr>
          <w:sz w:val="20"/>
          <w:szCs w:val="20"/>
        </w:rPr>
        <w:t xml:space="preserve"> paradhënie për fushatën zgjedhore dhe fondet për financimin e partive politike pjesëmarrëse në zgjedhje, pas shpalljes së</w:t>
      </w:r>
      <w:r w:rsidR="00D90341">
        <w:rPr>
          <w:sz w:val="20"/>
          <w:szCs w:val="20"/>
        </w:rPr>
        <w:t xml:space="preserve"> </w:t>
      </w:r>
      <w:r w:rsidR="00D90341" w:rsidRPr="00C102B7">
        <w:rPr>
          <w:sz w:val="20"/>
          <w:szCs w:val="20"/>
        </w:rPr>
        <w:t>rezultatit të zgjedhjeve.</w:t>
      </w:r>
    </w:p>
    <w:p w:rsidR="00D90341" w:rsidRPr="00C102B7" w:rsidRDefault="00D90341" w:rsidP="002E2401">
      <w:pPr>
        <w:spacing w:line="276" w:lineRule="auto"/>
        <w:jc w:val="both"/>
        <w:rPr>
          <w:sz w:val="20"/>
          <w:szCs w:val="20"/>
        </w:rPr>
      </w:pPr>
    </w:p>
    <w:p w:rsidR="00D90341" w:rsidRPr="00C102B7" w:rsidRDefault="00D90341" w:rsidP="002E2401">
      <w:pPr>
        <w:spacing w:line="276" w:lineRule="auto"/>
        <w:jc w:val="both"/>
        <w:rPr>
          <w:sz w:val="20"/>
          <w:szCs w:val="20"/>
        </w:rPr>
      </w:pPr>
      <w:r w:rsidRPr="00C102B7">
        <w:rPr>
          <w:sz w:val="20"/>
          <w:szCs w:val="20"/>
        </w:rPr>
        <w:t>Sipas rregullave të përcaktuara në dispozitat e mësipërme, partit</w:t>
      </w:r>
      <w:r>
        <w:rPr>
          <w:sz w:val="20"/>
          <w:szCs w:val="20"/>
        </w:rPr>
        <w:t>ë</w:t>
      </w:r>
      <w:r w:rsidRPr="00C102B7">
        <w:rPr>
          <w:sz w:val="20"/>
          <w:szCs w:val="20"/>
        </w:rPr>
        <w:t xml:space="preserve"> të cilat kanë marrë financime nga buxheti i shtetit për fushatën zgjedhore, me tepër se fondet të cilat përfitojnë pas zgjedhjeve në përputhje me rezultatin e zgjedhjeve</w:t>
      </w:r>
      <w:r w:rsidR="005054C9">
        <w:rPr>
          <w:sz w:val="20"/>
          <w:szCs w:val="20"/>
        </w:rPr>
        <w:t>,</w:t>
      </w:r>
      <w:r w:rsidRPr="00C102B7">
        <w:rPr>
          <w:sz w:val="20"/>
          <w:szCs w:val="20"/>
        </w:rPr>
        <w:t xml:space="preserve"> duhet të kthejnë tepricën.</w:t>
      </w:r>
    </w:p>
    <w:p w:rsidR="00D90341" w:rsidRPr="00C102B7" w:rsidRDefault="00D90341" w:rsidP="002E2401">
      <w:pPr>
        <w:spacing w:line="276" w:lineRule="auto"/>
        <w:jc w:val="both"/>
        <w:rPr>
          <w:sz w:val="20"/>
          <w:szCs w:val="20"/>
        </w:rPr>
      </w:pPr>
    </w:p>
    <w:p w:rsidR="00D90341" w:rsidRPr="00C102B7" w:rsidRDefault="00D90341" w:rsidP="002E2401">
      <w:pPr>
        <w:spacing w:line="276" w:lineRule="auto"/>
        <w:jc w:val="both"/>
        <w:rPr>
          <w:sz w:val="20"/>
          <w:szCs w:val="20"/>
        </w:rPr>
      </w:pPr>
      <w:r w:rsidRPr="00C102B7">
        <w:rPr>
          <w:sz w:val="20"/>
          <w:szCs w:val="20"/>
        </w:rPr>
        <w:t>Neni 87, pika 8 e Kodit Zgjedhor parashikon se partitë politike të cilat nuk kthejnë fondet përkatëse, brenda 90 ditëve, humbasin të drejtën e financimeve të tjera nga fondet pu</w:t>
      </w:r>
      <w:r>
        <w:rPr>
          <w:sz w:val="20"/>
          <w:szCs w:val="20"/>
        </w:rPr>
        <w:t>b</w:t>
      </w:r>
      <w:r w:rsidRPr="00C102B7">
        <w:rPr>
          <w:sz w:val="20"/>
          <w:szCs w:val="20"/>
        </w:rPr>
        <w:t>like për një periudhë kohe jo më pak se 5 vjet, si dhe nuk regjistrohen si subjektet zgjedhor në zgjedhjet e radhës pavarësisht llojit të tyre, as vetëm dhe as si pjesë e ndonjë koalicioni.</w:t>
      </w:r>
    </w:p>
    <w:p w:rsidR="00D90341" w:rsidRDefault="00D90341" w:rsidP="002E2401">
      <w:pPr>
        <w:spacing w:line="276" w:lineRule="auto"/>
        <w:jc w:val="both"/>
        <w:rPr>
          <w:sz w:val="20"/>
          <w:szCs w:val="20"/>
        </w:rPr>
      </w:pPr>
    </w:p>
    <w:p w:rsidR="00D90341" w:rsidRDefault="00D90341" w:rsidP="002E2401">
      <w:pPr>
        <w:spacing w:line="276" w:lineRule="auto"/>
        <w:jc w:val="both"/>
        <w:rPr>
          <w:sz w:val="20"/>
          <w:szCs w:val="20"/>
        </w:rPr>
      </w:pPr>
      <w:r w:rsidRPr="00C102B7">
        <w:rPr>
          <w:sz w:val="20"/>
          <w:szCs w:val="20"/>
        </w:rPr>
        <w:t xml:space="preserve">Nga verifikimi i veprimtarisë financiare të Partisë </w:t>
      </w:r>
      <w:r>
        <w:rPr>
          <w:sz w:val="20"/>
          <w:szCs w:val="20"/>
        </w:rPr>
        <w:t>k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rkuese rezultoi se k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to</w:t>
      </w:r>
      <w:r w:rsidRPr="00C102B7">
        <w:rPr>
          <w:sz w:val="20"/>
          <w:szCs w:val="20"/>
        </w:rPr>
        <w:t xml:space="preserve"> parti nuk ka</w:t>
      </w:r>
      <w:r>
        <w:rPr>
          <w:sz w:val="20"/>
          <w:szCs w:val="20"/>
        </w:rPr>
        <w:t>n</w:t>
      </w:r>
      <w:r w:rsidR="002E2401">
        <w:rPr>
          <w:sz w:val="20"/>
          <w:szCs w:val="20"/>
        </w:rPr>
        <w:t>ë</w:t>
      </w:r>
      <w:r w:rsidRPr="00C102B7">
        <w:rPr>
          <w:sz w:val="20"/>
          <w:szCs w:val="20"/>
        </w:rPr>
        <w:t xml:space="preserve"> kthyer tepricën e fondeve të përftuara nga buxhet i shtetit për fushatën zgjedhore të zgjedhjeve për </w:t>
      </w:r>
      <w:r>
        <w:rPr>
          <w:sz w:val="20"/>
          <w:szCs w:val="20"/>
        </w:rPr>
        <w:t>Organet e Qeverisjes Vendore</w:t>
      </w:r>
      <w:r w:rsidRPr="00C102B7">
        <w:rPr>
          <w:sz w:val="20"/>
          <w:szCs w:val="20"/>
        </w:rPr>
        <w:t xml:space="preserve"> të </w:t>
      </w:r>
      <w:r>
        <w:rPr>
          <w:sz w:val="20"/>
          <w:szCs w:val="20"/>
        </w:rPr>
        <w:t>datës 21.06.2015</w:t>
      </w:r>
      <w:r w:rsidRPr="00C102B7">
        <w:rPr>
          <w:sz w:val="20"/>
          <w:szCs w:val="20"/>
        </w:rPr>
        <w:t xml:space="preserve">, sipas </w:t>
      </w:r>
      <w:proofErr w:type="spellStart"/>
      <w:r w:rsidRPr="00C102B7">
        <w:rPr>
          <w:sz w:val="20"/>
          <w:szCs w:val="20"/>
        </w:rPr>
        <w:t>pikes</w:t>
      </w:r>
      <w:proofErr w:type="spellEnd"/>
      <w:r w:rsidRPr="00C102B7">
        <w:rPr>
          <w:sz w:val="20"/>
          <w:szCs w:val="20"/>
        </w:rPr>
        <w:t xml:space="preserve"> 6 të nenit 87 të ligjit nr</w:t>
      </w:r>
      <w:r>
        <w:rPr>
          <w:sz w:val="20"/>
          <w:szCs w:val="20"/>
        </w:rPr>
        <w:t>.</w:t>
      </w:r>
      <w:r w:rsidRPr="00C102B7">
        <w:rPr>
          <w:sz w:val="20"/>
          <w:szCs w:val="20"/>
        </w:rPr>
        <w:t xml:space="preserve"> 10019, datë 29.12.2008 “Kodi Zgjedhor i Republikës së Shqipërisë”, i ndryshuar</w:t>
      </w:r>
      <w:r w:rsidR="005054C9">
        <w:rPr>
          <w:sz w:val="20"/>
          <w:szCs w:val="20"/>
        </w:rPr>
        <w:t>.</w:t>
      </w:r>
      <w:r>
        <w:rPr>
          <w:sz w:val="20"/>
          <w:szCs w:val="20"/>
        </w:rPr>
        <w:t xml:space="preserve"> Referuar</w:t>
      </w:r>
      <w:r w:rsidRPr="00D90341">
        <w:rPr>
          <w:sz w:val="20"/>
          <w:szCs w:val="20"/>
        </w:rPr>
        <w:t xml:space="preserve"> </w:t>
      </w:r>
      <w:r w:rsidRPr="00FF6380">
        <w:rPr>
          <w:sz w:val="20"/>
          <w:szCs w:val="20"/>
        </w:rPr>
        <w:t>neni</w:t>
      </w:r>
      <w:r>
        <w:rPr>
          <w:sz w:val="20"/>
          <w:szCs w:val="20"/>
        </w:rPr>
        <w:t>t</w:t>
      </w:r>
      <w:r w:rsidRPr="00FF6380">
        <w:rPr>
          <w:sz w:val="20"/>
          <w:szCs w:val="20"/>
        </w:rPr>
        <w:t xml:space="preserve"> </w:t>
      </w:r>
      <w:r>
        <w:rPr>
          <w:sz w:val="20"/>
          <w:szCs w:val="20"/>
        </w:rPr>
        <w:t>87, pika 8 t</w:t>
      </w:r>
      <w:r w:rsidRPr="00FF6380">
        <w:rPr>
          <w:sz w:val="20"/>
          <w:szCs w:val="20"/>
        </w:rPr>
        <w:t>ë ligjit Nr.10019, datë 29.12.2008 “Kodi Zgjedhor i Republikës së Shq</w:t>
      </w:r>
      <w:r>
        <w:rPr>
          <w:sz w:val="20"/>
          <w:szCs w:val="20"/>
        </w:rPr>
        <w:t>ipërisë”, i ndryshuar, KQZ respektivisht me vendimet 81, dat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12.08.2016, 82, dat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12.08.2016,  83, dat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12.08.2016,  84, dat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12.08.2016, 85, dat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12.08.2016, 86, dat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12.08.2016, vendosi </w:t>
      </w:r>
      <w:proofErr w:type="spellStart"/>
      <w:r>
        <w:rPr>
          <w:sz w:val="20"/>
          <w:szCs w:val="20"/>
        </w:rPr>
        <w:t>mosrregjistrimin</w:t>
      </w:r>
      <w:proofErr w:type="spellEnd"/>
      <w:r>
        <w:rPr>
          <w:sz w:val="20"/>
          <w:szCs w:val="20"/>
        </w:rPr>
        <w:t xml:space="preserve"> e Partisë Konservatore Shqiptare, Partisë</w:t>
      </w:r>
      <w:r w:rsidRPr="00F37488">
        <w:rPr>
          <w:sz w:val="20"/>
          <w:szCs w:val="20"/>
        </w:rPr>
        <w:t xml:space="preserve"> Bashkimi Liberal Demokrat</w:t>
      </w:r>
      <w:r>
        <w:rPr>
          <w:sz w:val="20"/>
          <w:szCs w:val="20"/>
        </w:rPr>
        <w:t>, Partisë</w:t>
      </w:r>
      <w:r w:rsidRPr="00F37488">
        <w:rPr>
          <w:sz w:val="20"/>
          <w:szCs w:val="20"/>
        </w:rPr>
        <w:t xml:space="preserve"> Li</w:t>
      </w:r>
      <w:r>
        <w:rPr>
          <w:sz w:val="20"/>
          <w:szCs w:val="20"/>
        </w:rPr>
        <w:t xml:space="preserve">dhja </w:t>
      </w:r>
      <w:proofErr w:type="spellStart"/>
      <w:r>
        <w:rPr>
          <w:sz w:val="20"/>
          <w:szCs w:val="20"/>
        </w:rPr>
        <w:t>Demokristiane</w:t>
      </w:r>
      <w:proofErr w:type="spellEnd"/>
      <w:r>
        <w:rPr>
          <w:sz w:val="20"/>
          <w:szCs w:val="20"/>
        </w:rPr>
        <w:t xml:space="preserve"> e Shqip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ris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, Partisë Demokracia e Re </w:t>
      </w:r>
      <w:proofErr w:type="spellStart"/>
      <w:r>
        <w:rPr>
          <w:sz w:val="20"/>
          <w:szCs w:val="20"/>
        </w:rPr>
        <w:t>E</w:t>
      </w:r>
      <w:r w:rsidRPr="00F37488">
        <w:rPr>
          <w:sz w:val="20"/>
          <w:szCs w:val="20"/>
        </w:rPr>
        <w:t>uropiane</w:t>
      </w:r>
      <w:proofErr w:type="spellEnd"/>
      <w:r>
        <w:rPr>
          <w:sz w:val="20"/>
          <w:szCs w:val="20"/>
        </w:rPr>
        <w:t>, Partisë</w:t>
      </w:r>
      <w:r w:rsidRPr="00F37488">
        <w:rPr>
          <w:sz w:val="20"/>
          <w:szCs w:val="20"/>
        </w:rPr>
        <w:t xml:space="preserve"> e t</w:t>
      </w:r>
      <w:r w:rsidR="002E2401">
        <w:rPr>
          <w:sz w:val="20"/>
          <w:szCs w:val="20"/>
        </w:rPr>
        <w:t>ë</w:t>
      </w:r>
      <w:r w:rsidRPr="00F37488">
        <w:rPr>
          <w:sz w:val="20"/>
          <w:szCs w:val="20"/>
        </w:rPr>
        <w:t xml:space="preserve"> Drejtave t</w:t>
      </w:r>
      <w:r w:rsidR="002E2401">
        <w:rPr>
          <w:sz w:val="20"/>
          <w:szCs w:val="20"/>
        </w:rPr>
        <w:t>ë</w:t>
      </w:r>
      <w:r w:rsidRPr="00F37488">
        <w:rPr>
          <w:sz w:val="20"/>
          <w:szCs w:val="20"/>
        </w:rPr>
        <w:t xml:space="preserve"> Mohuara e Re</w:t>
      </w:r>
      <w:r>
        <w:rPr>
          <w:sz w:val="20"/>
          <w:szCs w:val="20"/>
        </w:rPr>
        <w:t xml:space="preserve"> si subjekte zgjedhore, 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 zgjedhjet 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 Kryetarin e Bashkis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Dib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r.</w:t>
      </w:r>
    </w:p>
    <w:p w:rsidR="00D90341" w:rsidRDefault="00D90341" w:rsidP="002E2401">
      <w:pPr>
        <w:spacing w:line="276" w:lineRule="auto"/>
        <w:jc w:val="both"/>
        <w:rPr>
          <w:sz w:val="20"/>
          <w:szCs w:val="20"/>
        </w:rPr>
      </w:pPr>
    </w:p>
    <w:p w:rsidR="00D90341" w:rsidRDefault="00D90341" w:rsidP="002E240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Vendimet e sip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rmendura 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KQZ-s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, jan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n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rputhje 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plot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m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ligjin dhe konkretisht me nenin 87, pika 8 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Kodit Zgjedhor.</w:t>
      </w:r>
    </w:p>
    <w:p w:rsidR="00D90341" w:rsidRDefault="00D90341" w:rsidP="002E2401">
      <w:pPr>
        <w:spacing w:line="276" w:lineRule="auto"/>
        <w:jc w:val="both"/>
        <w:rPr>
          <w:sz w:val="20"/>
          <w:szCs w:val="20"/>
        </w:rPr>
      </w:pPr>
    </w:p>
    <w:p w:rsidR="00D90341" w:rsidRDefault="00D90341" w:rsidP="002E240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rkes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n e paraqitur </w:t>
      </w:r>
      <w:r w:rsidR="007A7844">
        <w:rPr>
          <w:sz w:val="20"/>
          <w:szCs w:val="20"/>
        </w:rPr>
        <w:t>q</w:t>
      </w:r>
      <w:r w:rsidR="00C75203">
        <w:rPr>
          <w:sz w:val="20"/>
          <w:szCs w:val="20"/>
        </w:rPr>
        <w:t>ë</w:t>
      </w:r>
      <w:r w:rsidR="007A7844">
        <w:rPr>
          <w:sz w:val="20"/>
          <w:szCs w:val="20"/>
        </w:rPr>
        <w:t xml:space="preserve"> n</w:t>
      </w:r>
      <w:r w:rsidR="00C75203">
        <w:rPr>
          <w:sz w:val="20"/>
          <w:szCs w:val="20"/>
        </w:rPr>
        <w:t>ë</w:t>
      </w:r>
      <w:r w:rsidR="007A7844">
        <w:rPr>
          <w:sz w:val="20"/>
          <w:szCs w:val="20"/>
        </w:rPr>
        <w:t xml:space="preserve"> thelb </w:t>
      </w:r>
      <w:r w:rsidR="00C75203">
        <w:rPr>
          <w:sz w:val="20"/>
          <w:szCs w:val="20"/>
        </w:rPr>
        <w:t>ë</w:t>
      </w:r>
      <w:r w:rsidR="007A7844">
        <w:rPr>
          <w:sz w:val="20"/>
          <w:szCs w:val="20"/>
        </w:rPr>
        <w:t>sht</w:t>
      </w:r>
      <w:r w:rsidR="00C75203">
        <w:rPr>
          <w:sz w:val="20"/>
          <w:szCs w:val="20"/>
        </w:rPr>
        <w:t>ë</w:t>
      </w:r>
      <w:r w:rsidR="007A7844">
        <w:rPr>
          <w:sz w:val="20"/>
          <w:szCs w:val="20"/>
        </w:rPr>
        <w:t xml:space="preserve"> p</w:t>
      </w:r>
      <w:r w:rsidR="00C75203">
        <w:rPr>
          <w:sz w:val="20"/>
          <w:szCs w:val="20"/>
        </w:rPr>
        <w:t>ë</w:t>
      </w:r>
      <w:r w:rsidR="007A7844">
        <w:rPr>
          <w:sz w:val="20"/>
          <w:szCs w:val="20"/>
        </w:rPr>
        <w:t xml:space="preserve">r </w:t>
      </w:r>
      <w:proofErr w:type="spellStart"/>
      <w:r w:rsidR="007A7844">
        <w:rPr>
          <w:sz w:val="20"/>
          <w:szCs w:val="20"/>
        </w:rPr>
        <w:t>anullimin</w:t>
      </w:r>
      <w:proofErr w:type="spellEnd"/>
      <w:r w:rsidR="007A7844">
        <w:rPr>
          <w:sz w:val="20"/>
          <w:szCs w:val="20"/>
        </w:rPr>
        <w:t xml:space="preserve"> </w:t>
      </w:r>
      <w:r>
        <w:rPr>
          <w:sz w:val="20"/>
          <w:szCs w:val="20"/>
        </w:rPr>
        <w:t>e vendimeve 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KQZ-s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k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rkuesit nuk e mb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shtesin n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asnj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dispozit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ligjore, 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Kodit Zgjedhor apo </w:t>
      </w:r>
      <w:r w:rsidR="004E0139">
        <w:rPr>
          <w:sz w:val="20"/>
          <w:szCs w:val="20"/>
        </w:rPr>
        <w:t>Kodit t</w:t>
      </w:r>
      <w:r w:rsidR="002E2401">
        <w:rPr>
          <w:sz w:val="20"/>
          <w:szCs w:val="20"/>
        </w:rPr>
        <w:t>ë</w:t>
      </w:r>
      <w:r w:rsidR="004E0139">
        <w:rPr>
          <w:sz w:val="20"/>
          <w:szCs w:val="20"/>
        </w:rPr>
        <w:t xml:space="preserve"> Procedurave Administrative.</w:t>
      </w:r>
    </w:p>
    <w:p w:rsidR="004E0139" w:rsidRDefault="004E0139" w:rsidP="002E2401">
      <w:pPr>
        <w:spacing w:line="276" w:lineRule="auto"/>
        <w:jc w:val="both"/>
        <w:rPr>
          <w:sz w:val="20"/>
          <w:szCs w:val="20"/>
        </w:rPr>
      </w:pPr>
    </w:p>
    <w:p w:rsidR="00221CF2" w:rsidRDefault="00221CF2" w:rsidP="002E240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Gjithash</w:t>
      </w:r>
      <w:r w:rsidR="004E0139">
        <w:rPr>
          <w:sz w:val="20"/>
          <w:szCs w:val="20"/>
        </w:rPr>
        <w:t>tu KQZ, vler</w:t>
      </w:r>
      <w:r w:rsidR="002E2401">
        <w:rPr>
          <w:sz w:val="20"/>
          <w:szCs w:val="20"/>
        </w:rPr>
        <w:t>ë</w:t>
      </w:r>
      <w:r w:rsidR="004E0139">
        <w:rPr>
          <w:sz w:val="20"/>
          <w:szCs w:val="20"/>
        </w:rPr>
        <w:t>son se referuar nenit 113 dhe 114 t</w:t>
      </w:r>
      <w:r w:rsidR="002E2401">
        <w:rPr>
          <w:sz w:val="20"/>
          <w:szCs w:val="20"/>
        </w:rPr>
        <w:t>ë</w:t>
      </w:r>
      <w:r w:rsidR="004E0139">
        <w:rPr>
          <w:sz w:val="20"/>
          <w:szCs w:val="20"/>
        </w:rPr>
        <w:t xml:space="preserve"> Kodit </w:t>
      </w:r>
      <w:r w:rsidR="00BB5D1B">
        <w:rPr>
          <w:sz w:val="20"/>
          <w:szCs w:val="20"/>
        </w:rPr>
        <w:t xml:space="preserve">të Procedurave Administrative, </w:t>
      </w:r>
      <w:r w:rsidR="004E0139">
        <w:rPr>
          <w:sz w:val="20"/>
          <w:szCs w:val="20"/>
        </w:rPr>
        <w:t xml:space="preserve"> organi publik q</w:t>
      </w:r>
      <w:r w:rsidR="002E2401">
        <w:rPr>
          <w:sz w:val="20"/>
          <w:szCs w:val="20"/>
        </w:rPr>
        <w:t>ë</w:t>
      </w:r>
      <w:r w:rsidR="004E0139">
        <w:rPr>
          <w:sz w:val="20"/>
          <w:szCs w:val="20"/>
        </w:rPr>
        <w:t xml:space="preserve"> ka kompetenc</w:t>
      </w:r>
      <w:r w:rsidR="002E2401">
        <w:rPr>
          <w:sz w:val="20"/>
          <w:szCs w:val="20"/>
        </w:rPr>
        <w:t>ë</w:t>
      </w:r>
      <w:r w:rsidR="004E0139">
        <w:rPr>
          <w:sz w:val="20"/>
          <w:szCs w:val="20"/>
        </w:rPr>
        <w:t>n t</w:t>
      </w:r>
      <w:r w:rsidR="002E2401">
        <w:rPr>
          <w:sz w:val="20"/>
          <w:szCs w:val="20"/>
        </w:rPr>
        <w:t>ë</w:t>
      </w:r>
      <w:r w:rsidR="004E0139">
        <w:rPr>
          <w:sz w:val="20"/>
          <w:szCs w:val="20"/>
        </w:rPr>
        <w:t xml:space="preserve"> nxjerr aktin, </w:t>
      </w:r>
      <w:r>
        <w:rPr>
          <w:sz w:val="20"/>
          <w:szCs w:val="20"/>
        </w:rPr>
        <w:t>mund 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anulloj</w:t>
      </w:r>
      <w:proofErr w:type="spellEnd"/>
      <w:r>
        <w:rPr>
          <w:sz w:val="20"/>
          <w:szCs w:val="20"/>
        </w:rPr>
        <w:t xml:space="preserve"> apo shfuqizoj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v</w:t>
      </w:r>
      <w:r w:rsidR="007A7844">
        <w:rPr>
          <w:sz w:val="20"/>
          <w:szCs w:val="20"/>
        </w:rPr>
        <w:t>e</w:t>
      </w:r>
      <w:r>
        <w:rPr>
          <w:sz w:val="20"/>
          <w:szCs w:val="20"/>
        </w:rPr>
        <w:t>t</w:t>
      </w:r>
      <w:r w:rsidR="007A7844">
        <w:rPr>
          <w:sz w:val="20"/>
          <w:szCs w:val="20"/>
        </w:rPr>
        <w:t>ë</w:t>
      </w:r>
      <w:r>
        <w:rPr>
          <w:sz w:val="20"/>
          <w:szCs w:val="20"/>
        </w:rPr>
        <w:t>m nj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akt administrativ 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paligjsh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m me q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llim rivendosjen e ligjshm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ris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.</w:t>
      </w:r>
    </w:p>
    <w:p w:rsidR="00221CF2" w:rsidRDefault="00221CF2" w:rsidP="002E2401">
      <w:pPr>
        <w:spacing w:line="276" w:lineRule="auto"/>
        <w:jc w:val="both"/>
        <w:rPr>
          <w:sz w:val="20"/>
          <w:szCs w:val="20"/>
        </w:rPr>
      </w:pPr>
    </w:p>
    <w:p w:rsidR="00221CF2" w:rsidRDefault="00221CF2" w:rsidP="002E240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rastin konkret k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rkuesit k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rkojn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rishikimin/</w:t>
      </w:r>
      <w:proofErr w:type="spellStart"/>
      <w:r>
        <w:rPr>
          <w:sz w:val="20"/>
          <w:szCs w:val="20"/>
        </w:rPr>
        <w:t>anullimin</w:t>
      </w:r>
      <w:proofErr w:type="spellEnd"/>
      <w:r>
        <w:rPr>
          <w:sz w:val="20"/>
          <w:szCs w:val="20"/>
        </w:rPr>
        <w:t xml:space="preserve"> e nj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akti administrativ 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ligjsh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m, i cili 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sht</w:t>
      </w:r>
      <w:r w:rsidR="007A7844">
        <w:rPr>
          <w:sz w:val="20"/>
          <w:szCs w:val="20"/>
        </w:rPr>
        <w:t>ë</w:t>
      </w:r>
      <w:r>
        <w:rPr>
          <w:sz w:val="20"/>
          <w:szCs w:val="20"/>
        </w:rPr>
        <w:t xml:space="preserve"> nxjerr n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rputhje 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plot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me dispozitat e Kodit Zgjedhor.</w:t>
      </w:r>
    </w:p>
    <w:p w:rsidR="007A7844" w:rsidRDefault="007A7844" w:rsidP="002E2401">
      <w:pPr>
        <w:spacing w:line="276" w:lineRule="auto"/>
        <w:jc w:val="both"/>
        <w:rPr>
          <w:sz w:val="20"/>
          <w:szCs w:val="20"/>
        </w:rPr>
      </w:pPr>
    </w:p>
    <w:p w:rsidR="00221CF2" w:rsidRDefault="00221CF2" w:rsidP="002E240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Neni 4 i Kodit 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Procedurave Administrative, sanksionon parimin e ligjshm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ris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, sipa</w:t>
      </w:r>
      <w:r w:rsidR="0081743E">
        <w:rPr>
          <w:sz w:val="20"/>
          <w:szCs w:val="20"/>
        </w:rPr>
        <w:t xml:space="preserve">s </w:t>
      </w:r>
      <w:r>
        <w:rPr>
          <w:sz w:val="20"/>
          <w:szCs w:val="20"/>
        </w:rPr>
        <w:t>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cilit organet publike, ushtrojn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veprimtarin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e tyre n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rputhje me Kushtetut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n, marr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veshjet nd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rkomb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tare 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ratifikuara dhe legjislacioni</w:t>
      </w:r>
      <w:r w:rsidR="007A7844">
        <w:rPr>
          <w:sz w:val="20"/>
          <w:szCs w:val="20"/>
        </w:rPr>
        <w:t>n e</w:t>
      </w:r>
      <w:r>
        <w:rPr>
          <w:sz w:val="20"/>
          <w:szCs w:val="20"/>
        </w:rPr>
        <w:t xml:space="preserve"> zbatuesh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m n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Republik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n e Shqip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ris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, brenda kufijve 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kompetencave 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tyre dhe n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rputhje me q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llimin 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 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cilin jan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dh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n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k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to kompetenca.</w:t>
      </w:r>
    </w:p>
    <w:p w:rsidR="00221CF2" w:rsidRDefault="00221CF2" w:rsidP="002E2401">
      <w:pPr>
        <w:spacing w:line="276" w:lineRule="auto"/>
        <w:jc w:val="both"/>
        <w:rPr>
          <w:sz w:val="20"/>
          <w:szCs w:val="20"/>
        </w:rPr>
      </w:pPr>
    </w:p>
    <w:p w:rsidR="00221CF2" w:rsidRDefault="00221CF2" w:rsidP="002E240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KQZ me vendimet 81, dat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12.08.2016, 82, dat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12.08.2016, 83, dat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12.08.2016, 84, dat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12.08.2016, 85, dat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12.08.2016, 86, dat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12.08.2016, 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r </w:t>
      </w:r>
      <w:proofErr w:type="spellStart"/>
      <w:r>
        <w:rPr>
          <w:sz w:val="20"/>
          <w:szCs w:val="20"/>
        </w:rPr>
        <w:t>mosrregjistrimin</w:t>
      </w:r>
      <w:proofErr w:type="spellEnd"/>
      <w:r>
        <w:rPr>
          <w:sz w:val="20"/>
          <w:szCs w:val="20"/>
        </w:rPr>
        <w:t xml:space="preserve"> e Partisë Konservatore Shqiptare, Partisë</w:t>
      </w:r>
      <w:r w:rsidRPr="00F37488">
        <w:rPr>
          <w:sz w:val="20"/>
          <w:szCs w:val="20"/>
        </w:rPr>
        <w:t xml:space="preserve"> Bashkimi Liberal Demokrat</w:t>
      </w:r>
      <w:r>
        <w:rPr>
          <w:sz w:val="20"/>
          <w:szCs w:val="20"/>
        </w:rPr>
        <w:t>, Partisë</w:t>
      </w:r>
      <w:r w:rsidRPr="00F37488">
        <w:rPr>
          <w:sz w:val="20"/>
          <w:szCs w:val="20"/>
        </w:rPr>
        <w:t xml:space="preserve"> Li</w:t>
      </w:r>
      <w:r>
        <w:rPr>
          <w:sz w:val="20"/>
          <w:szCs w:val="20"/>
        </w:rPr>
        <w:t xml:space="preserve">dhja </w:t>
      </w:r>
      <w:proofErr w:type="spellStart"/>
      <w:r>
        <w:rPr>
          <w:sz w:val="20"/>
          <w:szCs w:val="20"/>
        </w:rPr>
        <w:t>Demokristiane</w:t>
      </w:r>
      <w:proofErr w:type="spellEnd"/>
      <w:r>
        <w:rPr>
          <w:sz w:val="20"/>
          <w:szCs w:val="20"/>
        </w:rPr>
        <w:t xml:space="preserve"> e Shqip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ris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, Partisë Demokracia e Re </w:t>
      </w:r>
      <w:proofErr w:type="spellStart"/>
      <w:r>
        <w:rPr>
          <w:sz w:val="20"/>
          <w:szCs w:val="20"/>
        </w:rPr>
        <w:t>E</w:t>
      </w:r>
      <w:r w:rsidRPr="00F37488">
        <w:rPr>
          <w:sz w:val="20"/>
          <w:szCs w:val="20"/>
        </w:rPr>
        <w:t>uropiane</w:t>
      </w:r>
      <w:proofErr w:type="spellEnd"/>
      <w:r>
        <w:rPr>
          <w:sz w:val="20"/>
          <w:szCs w:val="20"/>
        </w:rPr>
        <w:t>, Partisë</w:t>
      </w:r>
      <w:r w:rsidRPr="00F37488">
        <w:rPr>
          <w:sz w:val="20"/>
          <w:szCs w:val="20"/>
        </w:rPr>
        <w:t xml:space="preserve"> e t</w:t>
      </w:r>
      <w:r w:rsidR="002E2401">
        <w:rPr>
          <w:sz w:val="20"/>
          <w:szCs w:val="20"/>
        </w:rPr>
        <w:t>ë</w:t>
      </w:r>
      <w:r w:rsidRPr="00F37488">
        <w:rPr>
          <w:sz w:val="20"/>
          <w:szCs w:val="20"/>
        </w:rPr>
        <w:t xml:space="preserve"> Drejtave t</w:t>
      </w:r>
      <w:r w:rsidR="002E2401">
        <w:rPr>
          <w:sz w:val="20"/>
          <w:szCs w:val="20"/>
        </w:rPr>
        <w:t>ë</w:t>
      </w:r>
      <w:r w:rsidRPr="00F37488">
        <w:rPr>
          <w:sz w:val="20"/>
          <w:szCs w:val="20"/>
        </w:rPr>
        <w:t xml:space="preserve"> Mohuara e Re</w:t>
      </w:r>
      <w:r>
        <w:rPr>
          <w:sz w:val="20"/>
          <w:szCs w:val="20"/>
        </w:rPr>
        <w:t xml:space="preserve"> si subjekte </w:t>
      </w:r>
      <w:r>
        <w:rPr>
          <w:sz w:val="20"/>
          <w:szCs w:val="20"/>
        </w:rPr>
        <w:lastRenderedPageBreak/>
        <w:t>zgjedhore, 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 zgjedhjet 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 Kryetarin e Bashkis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Dib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r, ka zbatuar </w:t>
      </w:r>
      <w:r w:rsidR="0081743E">
        <w:rPr>
          <w:sz w:val="20"/>
          <w:szCs w:val="20"/>
        </w:rPr>
        <w:t xml:space="preserve">dispozitat e Kodit </w:t>
      </w:r>
      <w:r w:rsidR="00A34C75">
        <w:rPr>
          <w:sz w:val="20"/>
          <w:szCs w:val="20"/>
        </w:rPr>
        <w:t>Z</w:t>
      </w:r>
      <w:r w:rsidR="0081743E">
        <w:rPr>
          <w:sz w:val="20"/>
          <w:szCs w:val="20"/>
        </w:rPr>
        <w:t xml:space="preserve">gjedhor dhe </w:t>
      </w:r>
      <w:r w:rsidR="00372331">
        <w:rPr>
          <w:sz w:val="20"/>
          <w:szCs w:val="20"/>
        </w:rPr>
        <w:t>ç</w:t>
      </w:r>
      <w:r w:rsidR="0081743E">
        <w:rPr>
          <w:sz w:val="20"/>
          <w:szCs w:val="20"/>
        </w:rPr>
        <w:t>do akt tjet</w:t>
      </w:r>
      <w:r w:rsidR="002E2401">
        <w:rPr>
          <w:sz w:val="20"/>
          <w:szCs w:val="20"/>
        </w:rPr>
        <w:t>ë</w:t>
      </w:r>
      <w:r w:rsidR="0081743E">
        <w:rPr>
          <w:sz w:val="20"/>
          <w:szCs w:val="20"/>
        </w:rPr>
        <w:t>r i n</w:t>
      </w:r>
      <w:r w:rsidR="00A34C75">
        <w:rPr>
          <w:sz w:val="20"/>
          <w:szCs w:val="20"/>
        </w:rPr>
        <w:t>x</w:t>
      </w:r>
      <w:r w:rsidR="0081743E">
        <w:rPr>
          <w:sz w:val="20"/>
          <w:szCs w:val="20"/>
        </w:rPr>
        <w:t>jerr n</w:t>
      </w:r>
      <w:r w:rsidR="002E2401">
        <w:rPr>
          <w:sz w:val="20"/>
          <w:szCs w:val="20"/>
        </w:rPr>
        <w:t>ë</w:t>
      </w:r>
      <w:r w:rsidR="0081743E">
        <w:rPr>
          <w:sz w:val="20"/>
          <w:szCs w:val="20"/>
        </w:rPr>
        <w:t xml:space="preserve"> kund</w:t>
      </w:r>
      <w:r w:rsidR="002E2401">
        <w:rPr>
          <w:sz w:val="20"/>
          <w:szCs w:val="20"/>
        </w:rPr>
        <w:t>ë</w:t>
      </w:r>
      <w:r w:rsidR="0081743E">
        <w:rPr>
          <w:sz w:val="20"/>
          <w:szCs w:val="20"/>
        </w:rPr>
        <w:t>rshtim me k</w:t>
      </w:r>
      <w:r w:rsidR="002E2401">
        <w:rPr>
          <w:sz w:val="20"/>
          <w:szCs w:val="20"/>
        </w:rPr>
        <w:t>ë</w:t>
      </w:r>
      <w:r w:rsidR="0081743E">
        <w:rPr>
          <w:sz w:val="20"/>
          <w:szCs w:val="20"/>
        </w:rPr>
        <w:t>to dispozita, do t</w:t>
      </w:r>
      <w:r w:rsidR="002E2401">
        <w:rPr>
          <w:sz w:val="20"/>
          <w:szCs w:val="20"/>
        </w:rPr>
        <w:t>ë</w:t>
      </w:r>
      <w:r w:rsidR="0081743E">
        <w:rPr>
          <w:sz w:val="20"/>
          <w:szCs w:val="20"/>
        </w:rPr>
        <w:t xml:space="preserve"> ishte i pavlefsh</w:t>
      </w:r>
      <w:r w:rsidR="002E2401">
        <w:rPr>
          <w:sz w:val="20"/>
          <w:szCs w:val="20"/>
        </w:rPr>
        <w:t>ë</w:t>
      </w:r>
      <w:r w:rsidR="0081743E">
        <w:rPr>
          <w:sz w:val="20"/>
          <w:szCs w:val="20"/>
        </w:rPr>
        <w:t>m.</w:t>
      </w:r>
    </w:p>
    <w:p w:rsidR="00221CF2" w:rsidRDefault="00221CF2" w:rsidP="002E2401">
      <w:pPr>
        <w:spacing w:line="276" w:lineRule="auto"/>
        <w:jc w:val="both"/>
        <w:rPr>
          <w:sz w:val="20"/>
          <w:szCs w:val="20"/>
        </w:rPr>
      </w:pPr>
    </w:p>
    <w:p w:rsidR="00D15E5F" w:rsidRPr="00391AF2" w:rsidRDefault="00D15E5F" w:rsidP="002E2401">
      <w:pPr>
        <w:spacing w:line="276" w:lineRule="auto"/>
        <w:jc w:val="both"/>
        <w:rPr>
          <w:sz w:val="16"/>
          <w:szCs w:val="16"/>
        </w:rPr>
      </w:pPr>
    </w:p>
    <w:p w:rsidR="00D15E5F" w:rsidRPr="0024783E" w:rsidRDefault="00D15E5F" w:rsidP="002E2401">
      <w:pPr>
        <w:spacing w:line="276" w:lineRule="auto"/>
        <w:jc w:val="center"/>
        <w:rPr>
          <w:b/>
          <w:bCs/>
          <w:sz w:val="20"/>
          <w:szCs w:val="20"/>
        </w:rPr>
      </w:pPr>
      <w:r w:rsidRPr="0024783E">
        <w:rPr>
          <w:b/>
          <w:bCs/>
          <w:sz w:val="20"/>
          <w:szCs w:val="20"/>
        </w:rPr>
        <w:t>PËR KËTO ARSYE:</w:t>
      </w:r>
    </w:p>
    <w:p w:rsidR="00D15E5F" w:rsidRPr="0024783E" w:rsidRDefault="00D15E5F" w:rsidP="002E2401">
      <w:pPr>
        <w:spacing w:line="276" w:lineRule="auto"/>
        <w:jc w:val="center"/>
        <w:rPr>
          <w:b/>
          <w:bCs/>
          <w:sz w:val="20"/>
          <w:szCs w:val="20"/>
        </w:rPr>
      </w:pPr>
    </w:p>
    <w:p w:rsidR="00D15E5F" w:rsidRPr="0024783E" w:rsidRDefault="00D15E5F" w:rsidP="002E2401">
      <w:pPr>
        <w:spacing w:line="276" w:lineRule="auto"/>
        <w:jc w:val="both"/>
        <w:rPr>
          <w:bCs/>
          <w:sz w:val="20"/>
          <w:szCs w:val="20"/>
        </w:rPr>
      </w:pPr>
      <w:r w:rsidRPr="0024783E">
        <w:rPr>
          <w:bCs/>
          <w:sz w:val="20"/>
          <w:szCs w:val="20"/>
        </w:rPr>
        <w:t xml:space="preserve">Komisioni Qendror i Zgjedhjeve, mbështetur në nenin 23, pika 1, </w:t>
      </w:r>
      <w:proofErr w:type="spellStart"/>
      <w:r w:rsidRPr="0024783E">
        <w:rPr>
          <w:bCs/>
          <w:sz w:val="20"/>
          <w:szCs w:val="20"/>
        </w:rPr>
        <w:t>gërma</w:t>
      </w:r>
      <w:proofErr w:type="spellEnd"/>
      <w:r w:rsidRPr="0024783E">
        <w:rPr>
          <w:bCs/>
          <w:sz w:val="20"/>
          <w:szCs w:val="20"/>
        </w:rPr>
        <w:t xml:space="preserve"> a dhe nenin</w:t>
      </w:r>
      <w:r w:rsidRPr="0024783E">
        <w:rPr>
          <w:sz w:val="20"/>
          <w:szCs w:val="20"/>
        </w:rPr>
        <w:t xml:space="preserve"> </w:t>
      </w:r>
      <w:r w:rsidR="00774827">
        <w:rPr>
          <w:sz w:val="20"/>
          <w:szCs w:val="20"/>
        </w:rPr>
        <w:t xml:space="preserve">64, pika 2, nenin </w:t>
      </w:r>
      <w:r w:rsidR="0081743E">
        <w:rPr>
          <w:sz w:val="20"/>
          <w:szCs w:val="20"/>
        </w:rPr>
        <w:t xml:space="preserve">87, pika 8 </w:t>
      </w:r>
      <w:r w:rsidRPr="0024783E">
        <w:rPr>
          <w:bCs/>
          <w:sz w:val="20"/>
          <w:szCs w:val="20"/>
        </w:rPr>
        <w:t xml:space="preserve">të ligjit </w:t>
      </w:r>
      <w:proofErr w:type="spellStart"/>
      <w:r w:rsidRPr="0024783E">
        <w:rPr>
          <w:bCs/>
          <w:sz w:val="20"/>
          <w:szCs w:val="20"/>
        </w:rPr>
        <w:t>nr</w:t>
      </w:r>
      <w:proofErr w:type="spellEnd"/>
      <w:r w:rsidRPr="0024783E">
        <w:rPr>
          <w:bCs/>
          <w:sz w:val="20"/>
          <w:szCs w:val="20"/>
        </w:rPr>
        <w:t xml:space="preserve"> 10019, datë 29.12.2008 “Kodi Zgjedhor i Republikës së Shqipërisë” i ndryshuar,</w:t>
      </w:r>
      <w:r w:rsidR="0081743E">
        <w:rPr>
          <w:bCs/>
          <w:sz w:val="20"/>
          <w:szCs w:val="20"/>
        </w:rPr>
        <w:t xml:space="preserve"> nenit 4, nenit 113 dhe nenit 114 t</w:t>
      </w:r>
      <w:r w:rsidR="002E2401">
        <w:rPr>
          <w:bCs/>
          <w:sz w:val="20"/>
          <w:szCs w:val="20"/>
        </w:rPr>
        <w:t>ë</w:t>
      </w:r>
      <w:r w:rsidR="0081743E">
        <w:rPr>
          <w:bCs/>
          <w:sz w:val="20"/>
          <w:szCs w:val="20"/>
        </w:rPr>
        <w:t xml:space="preserve"> Kodit t</w:t>
      </w:r>
      <w:r w:rsidR="002E2401">
        <w:rPr>
          <w:bCs/>
          <w:sz w:val="20"/>
          <w:szCs w:val="20"/>
        </w:rPr>
        <w:t>ë</w:t>
      </w:r>
      <w:r w:rsidR="0081743E">
        <w:rPr>
          <w:bCs/>
          <w:sz w:val="20"/>
          <w:szCs w:val="20"/>
        </w:rPr>
        <w:t xml:space="preserve"> Procedurave Administrative </w:t>
      </w:r>
    </w:p>
    <w:p w:rsidR="00185BA9" w:rsidRDefault="00185BA9" w:rsidP="002E2401">
      <w:pPr>
        <w:widowControl w:val="0"/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185BA9" w:rsidRDefault="00185BA9" w:rsidP="002E240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</w:p>
    <w:p w:rsidR="00D15E5F" w:rsidRDefault="00D15E5F" w:rsidP="002E240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  <w:r w:rsidRPr="0024783E">
        <w:rPr>
          <w:b/>
          <w:sz w:val="20"/>
          <w:szCs w:val="20"/>
        </w:rPr>
        <w:t>VEND0S</w:t>
      </w:r>
      <w:r w:rsidRPr="0024783E">
        <w:rPr>
          <w:b/>
          <w:bCs/>
          <w:sz w:val="20"/>
          <w:szCs w:val="20"/>
        </w:rPr>
        <w:t>I:</w:t>
      </w:r>
    </w:p>
    <w:p w:rsidR="00391AF2" w:rsidRPr="0024783E" w:rsidRDefault="00391AF2" w:rsidP="002E240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p w:rsidR="00D15E5F" w:rsidRDefault="0081743E" w:rsidP="002E2401">
      <w:pPr>
        <w:pStyle w:val="BodyText2"/>
        <w:spacing w:line="276" w:lineRule="auto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Rr</w:t>
      </w:r>
      <w:r w:rsidR="002E2401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zimin e k</w:t>
      </w:r>
      <w:r w:rsidR="002E2401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rkes</w:t>
      </w:r>
      <w:r w:rsidR="002E2401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 s</w:t>
      </w:r>
      <w:r w:rsidR="002E2401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 xml:space="preserve"> paraqitur nga </w:t>
      </w:r>
      <w:r>
        <w:rPr>
          <w:sz w:val="20"/>
          <w:szCs w:val="20"/>
        </w:rPr>
        <w:t xml:space="preserve">Partia Konservatore Shqiptare, </w:t>
      </w:r>
      <w:r w:rsidRPr="00F37488">
        <w:rPr>
          <w:sz w:val="20"/>
          <w:szCs w:val="20"/>
        </w:rPr>
        <w:t>Partia Bashkimi Liberal Demokrat</w:t>
      </w:r>
      <w:r>
        <w:rPr>
          <w:sz w:val="20"/>
          <w:szCs w:val="20"/>
        </w:rPr>
        <w:t xml:space="preserve">, </w:t>
      </w:r>
      <w:r w:rsidRPr="00F37488">
        <w:rPr>
          <w:sz w:val="20"/>
          <w:szCs w:val="20"/>
        </w:rPr>
        <w:t>Partia Li</w:t>
      </w:r>
      <w:r>
        <w:rPr>
          <w:sz w:val="20"/>
          <w:szCs w:val="20"/>
        </w:rPr>
        <w:t>dhja Demokristiane e Shqip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ris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, </w:t>
      </w:r>
      <w:r w:rsidRPr="00F37488">
        <w:rPr>
          <w:sz w:val="20"/>
          <w:szCs w:val="20"/>
        </w:rPr>
        <w:t>P</w:t>
      </w:r>
      <w:r>
        <w:rPr>
          <w:sz w:val="20"/>
          <w:szCs w:val="20"/>
        </w:rPr>
        <w:t>artia Demokracia e Re E</w:t>
      </w:r>
      <w:r w:rsidRPr="00F37488">
        <w:rPr>
          <w:sz w:val="20"/>
          <w:szCs w:val="20"/>
        </w:rPr>
        <w:t>uropiane</w:t>
      </w:r>
      <w:r>
        <w:rPr>
          <w:sz w:val="20"/>
          <w:szCs w:val="20"/>
        </w:rPr>
        <w:t xml:space="preserve">, </w:t>
      </w:r>
      <w:r w:rsidRPr="00F37488">
        <w:rPr>
          <w:sz w:val="20"/>
          <w:szCs w:val="20"/>
        </w:rPr>
        <w:t>Partia e t</w:t>
      </w:r>
      <w:r w:rsidR="002E2401">
        <w:rPr>
          <w:sz w:val="20"/>
          <w:szCs w:val="20"/>
        </w:rPr>
        <w:t>ë</w:t>
      </w:r>
      <w:r w:rsidRPr="00F37488">
        <w:rPr>
          <w:sz w:val="20"/>
          <w:szCs w:val="20"/>
        </w:rPr>
        <w:t xml:space="preserve"> Drejtave t</w:t>
      </w:r>
      <w:r w:rsidR="002E2401">
        <w:rPr>
          <w:sz w:val="20"/>
          <w:szCs w:val="20"/>
        </w:rPr>
        <w:t>ë</w:t>
      </w:r>
      <w:r w:rsidRPr="00F37488">
        <w:rPr>
          <w:sz w:val="20"/>
          <w:szCs w:val="20"/>
        </w:rPr>
        <w:t xml:space="preserve"> Mohuara e Re</w:t>
      </w:r>
      <w:r>
        <w:rPr>
          <w:sz w:val="20"/>
          <w:szCs w:val="20"/>
        </w:rPr>
        <w:t>, 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 regjistrimin e tyre si subjek</w:t>
      </w:r>
      <w:r w:rsidR="00391AF2">
        <w:rPr>
          <w:sz w:val="20"/>
          <w:szCs w:val="20"/>
        </w:rPr>
        <w:t>t</w:t>
      </w:r>
      <w:r>
        <w:rPr>
          <w:sz w:val="20"/>
          <w:szCs w:val="20"/>
        </w:rPr>
        <w:t>e zgjedhore, 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 zgje</w:t>
      </w:r>
      <w:r w:rsidR="00225FB6">
        <w:rPr>
          <w:sz w:val="20"/>
          <w:szCs w:val="20"/>
        </w:rPr>
        <w:t>d</w:t>
      </w:r>
      <w:r>
        <w:rPr>
          <w:sz w:val="20"/>
          <w:szCs w:val="20"/>
        </w:rPr>
        <w:t>hjet p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 Kryetarin e Bashkis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Dib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r, 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 xml:space="preserve"> dat</w:t>
      </w:r>
      <w:r w:rsidR="002E2401">
        <w:rPr>
          <w:sz w:val="20"/>
          <w:szCs w:val="20"/>
        </w:rPr>
        <w:t>ë</w:t>
      </w:r>
      <w:r>
        <w:rPr>
          <w:sz w:val="20"/>
          <w:szCs w:val="20"/>
        </w:rPr>
        <w:t>s 11.09.2016.</w:t>
      </w:r>
    </w:p>
    <w:p w:rsidR="00D15E5F" w:rsidRPr="0024783E" w:rsidRDefault="00D15E5F" w:rsidP="002E2401">
      <w:pPr>
        <w:pStyle w:val="BodyText2"/>
        <w:spacing w:line="276" w:lineRule="auto"/>
        <w:rPr>
          <w:sz w:val="20"/>
          <w:szCs w:val="20"/>
          <w:lang w:val="sq-AL"/>
        </w:rPr>
      </w:pPr>
    </w:p>
    <w:p w:rsidR="00D15E5F" w:rsidRPr="0024783E" w:rsidRDefault="00D15E5F" w:rsidP="002E2401">
      <w:pPr>
        <w:pStyle w:val="BodyText2"/>
        <w:spacing w:line="276" w:lineRule="auto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 xml:space="preserve">Ky vendim hyn në fuqi menjëherë dhe </w:t>
      </w:r>
      <w:r w:rsidR="00225FB6">
        <w:rPr>
          <w:sz w:val="20"/>
          <w:szCs w:val="20"/>
          <w:lang w:val="sq-AL"/>
        </w:rPr>
        <w:t xml:space="preserve">publikohet </w:t>
      </w:r>
      <w:r w:rsidRPr="0024783E">
        <w:rPr>
          <w:sz w:val="20"/>
          <w:szCs w:val="20"/>
          <w:lang w:val="sq-AL"/>
        </w:rPr>
        <w:t xml:space="preserve">në </w:t>
      </w:r>
      <w:r w:rsidR="00225FB6">
        <w:rPr>
          <w:sz w:val="20"/>
          <w:szCs w:val="20"/>
          <w:lang w:val="sq-AL"/>
        </w:rPr>
        <w:t>faqen zyrtare të KQZ-së</w:t>
      </w:r>
      <w:r w:rsidRPr="0024783E">
        <w:rPr>
          <w:sz w:val="20"/>
          <w:szCs w:val="20"/>
          <w:lang w:val="sq-AL"/>
        </w:rPr>
        <w:t>.</w:t>
      </w:r>
    </w:p>
    <w:p w:rsidR="00D15E5F" w:rsidRPr="0024783E" w:rsidRDefault="00D15E5F" w:rsidP="002E2401">
      <w:pPr>
        <w:pStyle w:val="BodyText2"/>
        <w:spacing w:line="276" w:lineRule="auto"/>
        <w:rPr>
          <w:sz w:val="20"/>
          <w:szCs w:val="20"/>
          <w:lang w:val="sq-AL"/>
        </w:rPr>
      </w:pPr>
    </w:p>
    <w:p w:rsidR="00D15E5F" w:rsidRPr="0024783E" w:rsidRDefault="00D15E5F" w:rsidP="002E2401">
      <w:pPr>
        <w:pStyle w:val="BodyText2"/>
        <w:spacing w:line="276" w:lineRule="auto"/>
        <w:rPr>
          <w:sz w:val="20"/>
          <w:szCs w:val="20"/>
          <w:lang w:val="sq-AL"/>
        </w:rPr>
      </w:pPr>
      <w:proofErr w:type="spellStart"/>
      <w:r w:rsidRPr="0024783E">
        <w:rPr>
          <w:sz w:val="20"/>
          <w:szCs w:val="20"/>
          <w:lang w:val="sq-AL"/>
        </w:rPr>
        <w:t>Kundёr</w:t>
      </w:r>
      <w:proofErr w:type="spellEnd"/>
      <w:r w:rsidRPr="0024783E">
        <w:rPr>
          <w:sz w:val="20"/>
          <w:szCs w:val="20"/>
          <w:lang w:val="sq-AL"/>
        </w:rPr>
        <w:t xml:space="preserve"> </w:t>
      </w:r>
      <w:proofErr w:type="spellStart"/>
      <w:r w:rsidRPr="0024783E">
        <w:rPr>
          <w:sz w:val="20"/>
          <w:szCs w:val="20"/>
          <w:lang w:val="sq-AL"/>
        </w:rPr>
        <w:t>kёtij</w:t>
      </w:r>
      <w:proofErr w:type="spellEnd"/>
      <w:r w:rsidRPr="0024783E">
        <w:rPr>
          <w:sz w:val="20"/>
          <w:szCs w:val="20"/>
          <w:lang w:val="sq-AL"/>
        </w:rPr>
        <w:t xml:space="preserve"> vendimi mund </w:t>
      </w:r>
      <w:proofErr w:type="spellStart"/>
      <w:r w:rsidRPr="0024783E">
        <w:rPr>
          <w:sz w:val="20"/>
          <w:szCs w:val="20"/>
          <w:lang w:val="sq-AL"/>
        </w:rPr>
        <w:t>tё</w:t>
      </w:r>
      <w:proofErr w:type="spellEnd"/>
      <w:r w:rsidRPr="0024783E">
        <w:rPr>
          <w:sz w:val="20"/>
          <w:szCs w:val="20"/>
          <w:lang w:val="sq-AL"/>
        </w:rPr>
        <w:t xml:space="preserve"> </w:t>
      </w:r>
      <w:proofErr w:type="spellStart"/>
      <w:r w:rsidRPr="0024783E">
        <w:rPr>
          <w:sz w:val="20"/>
          <w:szCs w:val="20"/>
          <w:lang w:val="sq-AL"/>
        </w:rPr>
        <w:t>bёhet</w:t>
      </w:r>
      <w:proofErr w:type="spellEnd"/>
      <w:r w:rsidRPr="0024783E">
        <w:rPr>
          <w:sz w:val="20"/>
          <w:szCs w:val="20"/>
          <w:lang w:val="sq-AL"/>
        </w:rPr>
        <w:t xml:space="preserve"> ankim </w:t>
      </w:r>
      <w:proofErr w:type="spellStart"/>
      <w:r w:rsidRPr="0024783E">
        <w:rPr>
          <w:sz w:val="20"/>
          <w:szCs w:val="20"/>
          <w:lang w:val="sq-AL"/>
        </w:rPr>
        <w:t>nё</w:t>
      </w:r>
      <w:proofErr w:type="spellEnd"/>
      <w:r w:rsidRPr="0024783E">
        <w:rPr>
          <w:sz w:val="20"/>
          <w:szCs w:val="20"/>
          <w:lang w:val="sq-AL"/>
        </w:rPr>
        <w:t xml:space="preserve"> Kolegjin Zgjedhor, </w:t>
      </w:r>
      <w:proofErr w:type="spellStart"/>
      <w:r w:rsidRPr="0024783E">
        <w:rPr>
          <w:sz w:val="20"/>
          <w:szCs w:val="20"/>
          <w:lang w:val="sq-AL"/>
        </w:rPr>
        <w:t>pranё</w:t>
      </w:r>
      <w:proofErr w:type="spellEnd"/>
      <w:r w:rsidRPr="0024783E">
        <w:rPr>
          <w:sz w:val="20"/>
          <w:szCs w:val="20"/>
          <w:lang w:val="sq-AL"/>
        </w:rPr>
        <w:t xml:space="preserve"> Gjy</w:t>
      </w:r>
      <w:r w:rsidR="0081743E">
        <w:rPr>
          <w:sz w:val="20"/>
          <w:szCs w:val="20"/>
          <w:lang w:val="sq-AL"/>
        </w:rPr>
        <w:t xml:space="preserve">katës </w:t>
      </w:r>
      <w:proofErr w:type="spellStart"/>
      <w:r w:rsidR="0081743E">
        <w:rPr>
          <w:sz w:val="20"/>
          <w:szCs w:val="20"/>
          <w:lang w:val="sq-AL"/>
        </w:rPr>
        <w:t>sё</w:t>
      </w:r>
      <w:proofErr w:type="spellEnd"/>
      <w:r w:rsidR="0081743E">
        <w:rPr>
          <w:sz w:val="20"/>
          <w:szCs w:val="20"/>
          <w:lang w:val="sq-AL"/>
        </w:rPr>
        <w:t xml:space="preserve"> Apelit </w:t>
      </w:r>
      <w:proofErr w:type="spellStart"/>
      <w:r w:rsidR="0081743E">
        <w:rPr>
          <w:sz w:val="20"/>
          <w:szCs w:val="20"/>
          <w:lang w:val="sq-AL"/>
        </w:rPr>
        <w:t>Tiranё</w:t>
      </w:r>
      <w:proofErr w:type="spellEnd"/>
      <w:r w:rsidR="0081743E">
        <w:rPr>
          <w:sz w:val="20"/>
          <w:szCs w:val="20"/>
          <w:lang w:val="sq-AL"/>
        </w:rPr>
        <w:t>, brenda 5 (pes</w:t>
      </w:r>
      <w:r w:rsidR="002E2401">
        <w:rPr>
          <w:sz w:val="20"/>
          <w:szCs w:val="20"/>
          <w:lang w:val="sq-AL"/>
        </w:rPr>
        <w:t>ë</w:t>
      </w:r>
      <w:r w:rsidRPr="0024783E">
        <w:rPr>
          <w:sz w:val="20"/>
          <w:szCs w:val="20"/>
          <w:lang w:val="sq-AL"/>
        </w:rPr>
        <w:t xml:space="preserve">) </w:t>
      </w:r>
      <w:proofErr w:type="spellStart"/>
      <w:r w:rsidRPr="0024783E">
        <w:rPr>
          <w:sz w:val="20"/>
          <w:szCs w:val="20"/>
          <w:lang w:val="sq-AL"/>
        </w:rPr>
        <w:t>ditёve</w:t>
      </w:r>
      <w:proofErr w:type="spellEnd"/>
      <w:r w:rsidRPr="0024783E">
        <w:rPr>
          <w:sz w:val="20"/>
          <w:szCs w:val="20"/>
          <w:lang w:val="sq-AL"/>
        </w:rPr>
        <w:t xml:space="preserve"> nga shpallja e </w:t>
      </w:r>
      <w:proofErr w:type="spellStart"/>
      <w:r w:rsidRPr="0024783E">
        <w:rPr>
          <w:sz w:val="20"/>
          <w:szCs w:val="20"/>
          <w:lang w:val="sq-AL"/>
        </w:rPr>
        <w:t>kёtij</w:t>
      </w:r>
      <w:proofErr w:type="spellEnd"/>
      <w:r w:rsidRPr="0024783E">
        <w:rPr>
          <w:sz w:val="20"/>
          <w:szCs w:val="20"/>
          <w:lang w:val="sq-AL"/>
        </w:rPr>
        <w:t xml:space="preserve"> vendimi.</w:t>
      </w:r>
    </w:p>
    <w:p w:rsidR="00D15E5F" w:rsidRPr="0024783E" w:rsidRDefault="00D15E5F" w:rsidP="002E2401">
      <w:pPr>
        <w:spacing w:line="276" w:lineRule="auto"/>
        <w:jc w:val="both"/>
        <w:rPr>
          <w:b/>
          <w:sz w:val="20"/>
          <w:szCs w:val="20"/>
        </w:rPr>
      </w:pPr>
    </w:p>
    <w:p w:rsidR="002E2401" w:rsidRDefault="002E2401" w:rsidP="002E2401">
      <w:pPr>
        <w:spacing w:line="480" w:lineRule="auto"/>
        <w:jc w:val="both"/>
        <w:rPr>
          <w:b/>
          <w:noProof/>
          <w:sz w:val="20"/>
          <w:szCs w:val="20"/>
        </w:rPr>
      </w:pPr>
    </w:p>
    <w:p w:rsidR="00774827" w:rsidRPr="00774827" w:rsidRDefault="00774827" w:rsidP="00461F27">
      <w:pPr>
        <w:spacing w:line="720" w:lineRule="auto"/>
        <w:jc w:val="both"/>
        <w:rPr>
          <w:b/>
          <w:noProof/>
          <w:sz w:val="20"/>
          <w:szCs w:val="20"/>
        </w:rPr>
      </w:pPr>
      <w:r w:rsidRPr="00774827">
        <w:rPr>
          <w:b/>
          <w:noProof/>
          <w:sz w:val="20"/>
          <w:szCs w:val="20"/>
        </w:rPr>
        <w:t>Lefterije</w:t>
      </w:r>
      <w:r w:rsidRPr="00774827">
        <w:rPr>
          <w:b/>
          <w:noProof/>
          <w:sz w:val="20"/>
          <w:szCs w:val="20"/>
        </w:rPr>
        <w:tab/>
        <w:t>LUZI-</w:t>
      </w:r>
      <w:r w:rsidRPr="00774827">
        <w:rPr>
          <w:b/>
          <w:noProof/>
          <w:sz w:val="20"/>
          <w:szCs w:val="20"/>
        </w:rPr>
        <w:tab/>
      </w:r>
      <w:r w:rsidRPr="00774827">
        <w:rPr>
          <w:b/>
          <w:noProof/>
          <w:sz w:val="20"/>
          <w:szCs w:val="20"/>
        </w:rPr>
        <w:tab/>
      </w:r>
      <w:r w:rsidRPr="00774827">
        <w:rPr>
          <w:b/>
          <w:noProof/>
          <w:sz w:val="20"/>
          <w:szCs w:val="20"/>
        </w:rPr>
        <w:tab/>
        <w:t>Kryetare</w:t>
      </w:r>
    </w:p>
    <w:p w:rsidR="00774827" w:rsidRPr="00774827" w:rsidRDefault="00774827" w:rsidP="00461F27">
      <w:pPr>
        <w:spacing w:line="720" w:lineRule="auto"/>
        <w:jc w:val="both"/>
        <w:rPr>
          <w:b/>
          <w:noProof/>
          <w:sz w:val="20"/>
          <w:szCs w:val="20"/>
        </w:rPr>
      </w:pPr>
      <w:r w:rsidRPr="00774827">
        <w:rPr>
          <w:b/>
          <w:noProof/>
          <w:sz w:val="20"/>
          <w:szCs w:val="20"/>
        </w:rPr>
        <w:t xml:space="preserve">Edlira </w:t>
      </w:r>
      <w:r w:rsidRPr="00774827">
        <w:rPr>
          <w:b/>
          <w:noProof/>
          <w:sz w:val="20"/>
          <w:szCs w:val="20"/>
        </w:rPr>
        <w:tab/>
      </w:r>
      <w:r w:rsidRPr="00774827">
        <w:rPr>
          <w:b/>
          <w:noProof/>
          <w:sz w:val="20"/>
          <w:szCs w:val="20"/>
        </w:rPr>
        <w:tab/>
        <w:t>JORGAQI-</w:t>
      </w:r>
      <w:r w:rsidRPr="00774827">
        <w:rPr>
          <w:b/>
          <w:noProof/>
          <w:sz w:val="20"/>
          <w:szCs w:val="20"/>
        </w:rPr>
        <w:tab/>
      </w:r>
      <w:r w:rsidRPr="00774827">
        <w:rPr>
          <w:b/>
          <w:noProof/>
          <w:sz w:val="20"/>
          <w:szCs w:val="20"/>
        </w:rPr>
        <w:tab/>
        <w:t>Anëtare</w:t>
      </w:r>
    </w:p>
    <w:p w:rsidR="00774827" w:rsidRPr="00774827" w:rsidRDefault="00774827" w:rsidP="00461F27">
      <w:pPr>
        <w:spacing w:line="720" w:lineRule="auto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Gëzim </w:t>
      </w:r>
      <w:r>
        <w:rPr>
          <w:b/>
          <w:noProof/>
          <w:sz w:val="20"/>
          <w:szCs w:val="20"/>
        </w:rPr>
        <w:tab/>
      </w:r>
      <w:r w:rsidRPr="00774827">
        <w:rPr>
          <w:b/>
          <w:noProof/>
          <w:sz w:val="20"/>
          <w:szCs w:val="20"/>
        </w:rPr>
        <w:t>VELESHNJA</w:t>
      </w:r>
      <w:r w:rsidRPr="00774827">
        <w:rPr>
          <w:b/>
          <w:noProof/>
          <w:sz w:val="20"/>
          <w:szCs w:val="20"/>
        </w:rPr>
        <w:tab/>
      </w:r>
      <w:r w:rsidRPr="00774827">
        <w:rPr>
          <w:b/>
          <w:noProof/>
          <w:sz w:val="20"/>
          <w:szCs w:val="20"/>
        </w:rPr>
        <w:tab/>
        <w:t>Anëtar</w:t>
      </w:r>
    </w:p>
    <w:p w:rsidR="00774827" w:rsidRPr="00774827" w:rsidRDefault="00774827" w:rsidP="00461F27">
      <w:pPr>
        <w:spacing w:line="720" w:lineRule="auto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Hysen </w:t>
      </w:r>
      <w:r>
        <w:rPr>
          <w:b/>
          <w:noProof/>
          <w:sz w:val="20"/>
          <w:szCs w:val="20"/>
        </w:rPr>
        <w:tab/>
      </w:r>
      <w:r w:rsidRPr="00774827">
        <w:rPr>
          <w:b/>
          <w:noProof/>
          <w:sz w:val="20"/>
          <w:szCs w:val="20"/>
        </w:rPr>
        <w:t>OSMANAJ-</w:t>
      </w:r>
      <w:r w:rsidRPr="00774827">
        <w:rPr>
          <w:b/>
          <w:noProof/>
          <w:sz w:val="20"/>
          <w:szCs w:val="20"/>
        </w:rPr>
        <w:tab/>
      </w:r>
      <w:r w:rsidRPr="00774827">
        <w:rPr>
          <w:b/>
          <w:noProof/>
          <w:sz w:val="20"/>
          <w:szCs w:val="20"/>
        </w:rPr>
        <w:tab/>
        <w:t>Anëtar</w:t>
      </w:r>
    </w:p>
    <w:p w:rsidR="00774827" w:rsidRPr="00774827" w:rsidRDefault="00774827" w:rsidP="00461F27">
      <w:pPr>
        <w:spacing w:line="720" w:lineRule="auto"/>
        <w:rPr>
          <w:b/>
          <w:noProof/>
          <w:sz w:val="20"/>
          <w:szCs w:val="20"/>
        </w:rPr>
      </w:pPr>
      <w:r w:rsidRPr="00774827">
        <w:rPr>
          <w:b/>
          <w:noProof/>
          <w:sz w:val="20"/>
          <w:szCs w:val="20"/>
        </w:rPr>
        <w:t>Klement         ZGURI-</w:t>
      </w:r>
      <w:r w:rsidRPr="00774827">
        <w:rPr>
          <w:b/>
          <w:noProof/>
          <w:sz w:val="20"/>
          <w:szCs w:val="20"/>
        </w:rPr>
        <w:tab/>
      </w:r>
      <w:r w:rsidRPr="00774827">
        <w:rPr>
          <w:b/>
          <w:noProof/>
          <w:sz w:val="20"/>
          <w:szCs w:val="20"/>
        </w:rPr>
        <w:tab/>
        <w:t>Anëtar</w:t>
      </w:r>
    </w:p>
    <w:p w:rsidR="00774827" w:rsidRPr="00774827" w:rsidRDefault="00774827" w:rsidP="00461F27">
      <w:pPr>
        <w:spacing w:line="720" w:lineRule="auto"/>
        <w:jc w:val="both"/>
        <w:rPr>
          <w:b/>
          <w:noProof/>
          <w:sz w:val="20"/>
          <w:szCs w:val="20"/>
        </w:rPr>
      </w:pPr>
      <w:r w:rsidRPr="00774827">
        <w:rPr>
          <w:b/>
          <w:noProof/>
          <w:sz w:val="20"/>
          <w:szCs w:val="20"/>
        </w:rPr>
        <w:t>Vera</w:t>
      </w:r>
      <w:r w:rsidRPr="00774827">
        <w:rPr>
          <w:b/>
          <w:noProof/>
          <w:sz w:val="20"/>
          <w:szCs w:val="20"/>
        </w:rPr>
        <w:tab/>
      </w:r>
      <w:r w:rsidRPr="00774827">
        <w:rPr>
          <w:b/>
          <w:noProof/>
          <w:sz w:val="20"/>
          <w:szCs w:val="20"/>
        </w:rPr>
        <w:tab/>
        <w:t>SHTJEFNI-</w:t>
      </w:r>
      <w:r w:rsidRPr="00774827">
        <w:rPr>
          <w:b/>
          <w:noProof/>
          <w:sz w:val="20"/>
          <w:szCs w:val="20"/>
        </w:rPr>
        <w:tab/>
      </w:r>
      <w:r w:rsidRPr="00774827">
        <w:rPr>
          <w:b/>
          <w:noProof/>
          <w:sz w:val="20"/>
          <w:szCs w:val="20"/>
        </w:rPr>
        <w:tab/>
        <w:t>Anëtare</w:t>
      </w:r>
    </w:p>
    <w:p w:rsidR="00D15E5F" w:rsidRPr="00774827" w:rsidRDefault="00D15E5F" w:rsidP="00774827">
      <w:pPr>
        <w:spacing w:line="480" w:lineRule="auto"/>
        <w:rPr>
          <w:b/>
        </w:rPr>
      </w:pPr>
    </w:p>
    <w:p w:rsidR="00D15E5F" w:rsidRDefault="00D15E5F" w:rsidP="008F0DBE"/>
    <w:p w:rsidR="00D15E5F" w:rsidRDefault="00D15E5F"/>
    <w:sectPr w:rsidR="00D15E5F" w:rsidSect="002E2401">
      <w:footerReference w:type="default" r:id="rId9"/>
      <w:pgSz w:w="12240" w:h="15840"/>
      <w:pgMar w:top="1079" w:right="1080" w:bottom="1440" w:left="126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80" w:rsidRDefault="00DA5F80" w:rsidP="003C6829">
      <w:r>
        <w:separator/>
      </w:r>
    </w:p>
  </w:endnote>
  <w:endnote w:type="continuationSeparator" w:id="0">
    <w:p w:rsidR="00DA5F80" w:rsidRDefault="00DA5F80" w:rsidP="003C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01" w:rsidRPr="00B91DB6" w:rsidRDefault="002E2401" w:rsidP="00FE62E7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:rsidR="002E2401" w:rsidRDefault="002E2401" w:rsidP="00FE62E7">
    <w:pPr>
      <w:pStyle w:val="Footer"/>
      <w:rPr>
        <w:lang w:val="it-IT"/>
      </w:rPr>
    </w:pPr>
    <w:r>
      <w:rPr>
        <w:lang w:val="it-IT"/>
      </w:rPr>
      <w:t xml:space="preserve">           </w:t>
    </w:r>
  </w:p>
  <w:p w:rsidR="002E2401" w:rsidRDefault="002E2401" w:rsidP="00FE62E7">
    <w:pPr>
      <w:pStyle w:val="Footer"/>
      <w:rPr>
        <w:rFonts w:ascii="Verdana" w:hAnsi="Verdana"/>
        <w:b/>
        <w:sz w:val="20"/>
        <w:szCs w:val="20"/>
        <w:lang w:val="it-IT"/>
      </w:rPr>
    </w:pPr>
    <w:r>
      <w:rPr>
        <w:noProof/>
        <w:lang w:val="sq-AL" w:eastAsia="sq-A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45085</wp:posOffset>
          </wp:positionV>
          <wp:extent cx="685800" cy="673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it-IT"/>
      </w:rPr>
      <w:t xml:space="preserve">            </w:t>
    </w:r>
    <w:r>
      <w:rPr>
        <w:rFonts w:ascii="Verdana" w:hAnsi="Verdana"/>
        <w:b/>
        <w:sz w:val="20"/>
        <w:szCs w:val="20"/>
        <w:lang w:val="it-IT"/>
      </w:rPr>
      <w:t xml:space="preserve">Nr.107 </w:t>
    </w:r>
    <w:r w:rsidRPr="00823299">
      <w:rPr>
        <w:rFonts w:ascii="Verdana" w:hAnsi="Verdana"/>
        <w:b/>
        <w:sz w:val="20"/>
        <w:szCs w:val="20"/>
        <w:lang w:val="it-IT"/>
      </w:rPr>
      <w:t>i Vendimit</w:t>
    </w:r>
    <w:r w:rsidRPr="00823299">
      <w:rPr>
        <w:rFonts w:ascii="Verdana" w:hAnsi="Verdana"/>
        <w:b/>
        <w:sz w:val="20"/>
        <w:szCs w:val="20"/>
        <w:lang w:val="it-IT"/>
      </w:rPr>
      <w:tab/>
    </w:r>
    <w:r>
      <w:rPr>
        <w:rFonts w:ascii="Verdana" w:hAnsi="Verdana"/>
        <w:b/>
        <w:sz w:val="20"/>
        <w:szCs w:val="20"/>
        <w:lang w:val="it-IT"/>
      </w:rPr>
      <w:t xml:space="preserve">      Data 16.08.2016 e Vendimit      Ora 10:00 e V</w:t>
    </w:r>
    <w:r w:rsidRPr="00823299">
      <w:rPr>
        <w:rFonts w:ascii="Verdana" w:hAnsi="Verdana"/>
        <w:b/>
        <w:sz w:val="20"/>
        <w:szCs w:val="20"/>
        <w:lang w:val="it-IT"/>
      </w:rPr>
      <w:t>endimit</w:t>
    </w:r>
  </w:p>
  <w:p w:rsidR="002E2401" w:rsidRPr="00823299" w:rsidRDefault="002E2401" w:rsidP="00FE62E7">
    <w:pPr>
      <w:pStyle w:val="Footer"/>
      <w:rPr>
        <w:sz w:val="20"/>
        <w:szCs w:val="20"/>
        <w:lang w:val="it-IT"/>
      </w:rPr>
    </w:pPr>
  </w:p>
  <w:p w:rsidR="002E2401" w:rsidRPr="00823299" w:rsidRDefault="002E2401" w:rsidP="0081743E">
    <w:pPr>
      <w:ind w:left="720"/>
      <w:jc w:val="center"/>
      <w:rPr>
        <w:b/>
        <w:sz w:val="18"/>
        <w:szCs w:val="18"/>
      </w:rPr>
    </w:pPr>
    <w:r w:rsidRPr="0081743E">
      <w:rPr>
        <w:sz w:val="18"/>
        <w:szCs w:val="18"/>
      </w:rPr>
      <w:t>Për shqyrtimin e k</w:t>
    </w:r>
    <w:r>
      <w:rPr>
        <w:sz w:val="18"/>
        <w:szCs w:val="18"/>
      </w:rPr>
      <w:t>ë</w:t>
    </w:r>
    <w:r w:rsidRPr="0081743E">
      <w:rPr>
        <w:sz w:val="18"/>
        <w:szCs w:val="18"/>
      </w:rPr>
      <w:t>rkes</w:t>
    </w:r>
    <w:r>
      <w:rPr>
        <w:sz w:val="18"/>
        <w:szCs w:val="18"/>
      </w:rPr>
      <w:t>ë</w:t>
    </w:r>
    <w:r w:rsidRPr="0081743E">
      <w:rPr>
        <w:sz w:val="18"/>
        <w:szCs w:val="18"/>
      </w:rPr>
      <w:t>s s</w:t>
    </w:r>
    <w:r>
      <w:rPr>
        <w:sz w:val="18"/>
        <w:szCs w:val="18"/>
      </w:rPr>
      <w:t>ë</w:t>
    </w:r>
    <w:r w:rsidRPr="0081743E">
      <w:rPr>
        <w:sz w:val="18"/>
        <w:szCs w:val="18"/>
      </w:rPr>
      <w:t xml:space="preserve"> paraqitur nga disa parti politike p</w:t>
    </w:r>
    <w:r>
      <w:rPr>
        <w:sz w:val="18"/>
        <w:szCs w:val="18"/>
      </w:rPr>
      <w:t>ë</w:t>
    </w:r>
    <w:r w:rsidRPr="0081743E">
      <w:rPr>
        <w:sz w:val="18"/>
        <w:szCs w:val="18"/>
      </w:rPr>
      <w:t>r regjistrimin si subjekte zgjedhore p</w:t>
    </w:r>
    <w:r>
      <w:rPr>
        <w:sz w:val="18"/>
        <w:szCs w:val="18"/>
      </w:rPr>
      <w:t>ë</w:t>
    </w:r>
    <w:r w:rsidRPr="0081743E">
      <w:rPr>
        <w:sz w:val="18"/>
        <w:szCs w:val="18"/>
      </w:rPr>
      <w:t>r zgjedhjet e pjesshme p</w:t>
    </w:r>
    <w:r>
      <w:rPr>
        <w:sz w:val="18"/>
        <w:szCs w:val="18"/>
      </w:rPr>
      <w:t>ë</w:t>
    </w:r>
    <w:r w:rsidR="005C3083">
      <w:rPr>
        <w:sz w:val="18"/>
        <w:szCs w:val="18"/>
      </w:rPr>
      <w:t>r Kryetarin e B</w:t>
    </w:r>
    <w:r w:rsidRPr="0081743E">
      <w:rPr>
        <w:sz w:val="18"/>
        <w:szCs w:val="18"/>
      </w:rPr>
      <w:t>ashkis</w:t>
    </w:r>
    <w:r>
      <w:rPr>
        <w:sz w:val="18"/>
        <w:szCs w:val="18"/>
      </w:rPr>
      <w:t>ë</w:t>
    </w:r>
    <w:r w:rsidR="005C3083">
      <w:rPr>
        <w:sz w:val="18"/>
        <w:szCs w:val="18"/>
      </w:rPr>
      <w:t xml:space="preserve"> D</w:t>
    </w:r>
    <w:r w:rsidRPr="0081743E">
      <w:rPr>
        <w:sz w:val="18"/>
        <w:szCs w:val="18"/>
      </w:rPr>
      <w:t>ib</w:t>
    </w:r>
    <w:r>
      <w:rPr>
        <w:sz w:val="18"/>
        <w:szCs w:val="18"/>
      </w:rPr>
      <w:t>ë</w:t>
    </w:r>
    <w:r w:rsidRPr="0081743E">
      <w:rPr>
        <w:sz w:val="18"/>
        <w:szCs w:val="18"/>
      </w:rPr>
      <w:t>r, t</w:t>
    </w:r>
    <w:r>
      <w:rPr>
        <w:sz w:val="18"/>
        <w:szCs w:val="18"/>
      </w:rPr>
      <w:t>ë</w:t>
    </w:r>
    <w:r w:rsidRPr="0081743E">
      <w:rPr>
        <w:sz w:val="18"/>
        <w:szCs w:val="18"/>
      </w:rPr>
      <w:t xml:space="preserve"> dat</w:t>
    </w:r>
    <w:r>
      <w:rPr>
        <w:sz w:val="18"/>
        <w:szCs w:val="18"/>
      </w:rPr>
      <w:t>ë</w:t>
    </w:r>
    <w:r w:rsidRPr="0081743E">
      <w:rPr>
        <w:sz w:val="18"/>
        <w:szCs w:val="18"/>
      </w:rPr>
      <w:t>s 11.09.2016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80" w:rsidRDefault="00DA5F80" w:rsidP="003C6829">
      <w:r>
        <w:separator/>
      </w:r>
    </w:p>
  </w:footnote>
  <w:footnote w:type="continuationSeparator" w:id="0">
    <w:p w:rsidR="00DA5F80" w:rsidRDefault="00DA5F80" w:rsidP="003C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BE"/>
    <w:rsid w:val="000475C1"/>
    <w:rsid w:val="000A4417"/>
    <w:rsid w:val="000D3B08"/>
    <w:rsid w:val="000D5EFD"/>
    <w:rsid w:val="000D6278"/>
    <w:rsid w:val="000F489D"/>
    <w:rsid w:val="001025E1"/>
    <w:rsid w:val="00103D3D"/>
    <w:rsid w:val="001322C8"/>
    <w:rsid w:val="00150390"/>
    <w:rsid w:val="00171A66"/>
    <w:rsid w:val="00177703"/>
    <w:rsid w:val="00185BA9"/>
    <w:rsid w:val="001C4E49"/>
    <w:rsid w:val="002145D3"/>
    <w:rsid w:val="00221CF2"/>
    <w:rsid w:val="002222D7"/>
    <w:rsid w:val="00225FB6"/>
    <w:rsid w:val="0024783E"/>
    <w:rsid w:val="0026794B"/>
    <w:rsid w:val="002A4AD0"/>
    <w:rsid w:val="002E2401"/>
    <w:rsid w:val="00301E43"/>
    <w:rsid w:val="00366895"/>
    <w:rsid w:val="0036699A"/>
    <w:rsid w:val="00372331"/>
    <w:rsid w:val="00391AF2"/>
    <w:rsid w:val="003B4593"/>
    <w:rsid w:val="003C6829"/>
    <w:rsid w:val="0040011A"/>
    <w:rsid w:val="00415AB6"/>
    <w:rsid w:val="0041781C"/>
    <w:rsid w:val="0044384F"/>
    <w:rsid w:val="00461F27"/>
    <w:rsid w:val="00481B7C"/>
    <w:rsid w:val="00497DF6"/>
    <w:rsid w:val="004E0139"/>
    <w:rsid w:val="004E6327"/>
    <w:rsid w:val="005054C9"/>
    <w:rsid w:val="005C3083"/>
    <w:rsid w:val="00701056"/>
    <w:rsid w:val="00774827"/>
    <w:rsid w:val="007936EB"/>
    <w:rsid w:val="007A7844"/>
    <w:rsid w:val="007B5135"/>
    <w:rsid w:val="007D55E8"/>
    <w:rsid w:val="0081743E"/>
    <w:rsid w:val="00823299"/>
    <w:rsid w:val="008320E6"/>
    <w:rsid w:val="008A53E5"/>
    <w:rsid w:val="008B4866"/>
    <w:rsid w:val="008B5902"/>
    <w:rsid w:val="008F0DBE"/>
    <w:rsid w:val="00915CB5"/>
    <w:rsid w:val="009306E0"/>
    <w:rsid w:val="009340EF"/>
    <w:rsid w:val="00936E8A"/>
    <w:rsid w:val="009842E6"/>
    <w:rsid w:val="009D4C2D"/>
    <w:rsid w:val="009E2CE4"/>
    <w:rsid w:val="00A34C75"/>
    <w:rsid w:val="00A46B3C"/>
    <w:rsid w:val="00A6668E"/>
    <w:rsid w:val="00B66C92"/>
    <w:rsid w:val="00B91DB6"/>
    <w:rsid w:val="00BB5D1B"/>
    <w:rsid w:val="00BE4FB5"/>
    <w:rsid w:val="00C55FA5"/>
    <w:rsid w:val="00C62DA0"/>
    <w:rsid w:val="00C65FD7"/>
    <w:rsid w:val="00C75203"/>
    <w:rsid w:val="00C9278A"/>
    <w:rsid w:val="00CC35BE"/>
    <w:rsid w:val="00CF7C67"/>
    <w:rsid w:val="00D15E5F"/>
    <w:rsid w:val="00D325E9"/>
    <w:rsid w:val="00D831DA"/>
    <w:rsid w:val="00D90341"/>
    <w:rsid w:val="00D93816"/>
    <w:rsid w:val="00DA5F80"/>
    <w:rsid w:val="00DC571B"/>
    <w:rsid w:val="00EC7A3D"/>
    <w:rsid w:val="00F20B1D"/>
    <w:rsid w:val="00F20F33"/>
    <w:rsid w:val="00F37488"/>
    <w:rsid w:val="00F7620E"/>
    <w:rsid w:val="00FB238C"/>
    <w:rsid w:val="00FE3F82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BE"/>
    <w:rPr>
      <w:rFonts w:ascii="Verdana" w:eastAsia="MS Mincho" w:hAnsi="Verdana"/>
      <w:sz w:val="22"/>
      <w:szCs w:val="22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0DBE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8F0DBE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8F0DBE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locked/>
    <w:rsid w:val="008F0DBE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F0DBE"/>
    <w:pPr>
      <w:jc w:val="center"/>
    </w:pPr>
    <w:rPr>
      <w:b/>
      <w:lang w:val="en-US"/>
    </w:rPr>
  </w:style>
  <w:style w:type="character" w:customStyle="1" w:styleId="BodyTextChar">
    <w:name w:val="Body Text Char"/>
    <w:link w:val="BodyText"/>
    <w:uiPriority w:val="99"/>
    <w:locked/>
    <w:rsid w:val="008F0DBE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8F0DBE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link w:val="BodyText2"/>
    <w:uiPriority w:val="99"/>
    <w:locked/>
    <w:rsid w:val="008F0DBE"/>
    <w:rPr>
      <w:rFonts w:ascii="Verdana" w:eastAsia="MS Mincho" w:hAnsi="Verdana" w:cs="Times New Roman"/>
      <w:bCs/>
      <w:sz w:val="24"/>
      <w:szCs w:val="24"/>
      <w:lang w:val="it-IT"/>
    </w:rPr>
  </w:style>
  <w:style w:type="character" w:styleId="FootnoteReference">
    <w:name w:val="footnote reference"/>
    <w:uiPriority w:val="99"/>
    <w:rsid w:val="008F0DB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481B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481B7C"/>
    <w:rPr>
      <w:rFonts w:ascii="Verdana" w:eastAsia="MS Mincho" w:hAnsi="Verdana" w:cs="Times New Roman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BE"/>
    <w:rPr>
      <w:rFonts w:ascii="Verdana" w:eastAsia="MS Mincho" w:hAnsi="Verdana"/>
      <w:sz w:val="22"/>
      <w:szCs w:val="22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0DBE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8F0DBE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8F0DBE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locked/>
    <w:rsid w:val="008F0DBE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F0DBE"/>
    <w:pPr>
      <w:jc w:val="center"/>
    </w:pPr>
    <w:rPr>
      <w:b/>
      <w:lang w:val="en-US"/>
    </w:rPr>
  </w:style>
  <w:style w:type="character" w:customStyle="1" w:styleId="BodyTextChar">
    <w:name w:val="Body Text Char"/>
    <w:link w:val="BodyText"/>
    <w:uiPriority w:val="99"/>
    <w:locked/>
    <w:rsid w:val="008F0DBE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8F0DBE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link w:val="BodyText2"/>
    <w:uiPriority w:val="99"/>
    <w:locked/>
    <w:rsid w:val="008F0DBE"/>
    <w:rPr>
      <w:rFonts w:ascii="Verdana" w:eastAsia="MS Mincho" w:hAnsi="Verdana" w:cs="Times New Roman"/>
      <w:bCs/>
      <w:sz w:val="24"/>
      <w:szCs w:val="24"/>
      <w:lang w:val="it-IT"/>
    </w:rPr>
  </w:style>
  <w:style w:type="character" w:styleId="FootnoteReference">
    <w:name w:val="footnote reference"/>
    <w:uiPriority w:val="99"/>
    <w:rsid w:val="008F0DB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481B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481B7C"/>
    <w:rPr>
      <w:rFonts w:ascii="Verdana" w:eastAsia="MS Mincho" w:hAnsi="Verdana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</dc:creator>
  <cp:lastModifiedBy>OlsiPeto</cp:lastModifiedBy>
  <cp:revision>2</cp:revision>
  <cp:lastPrinted>2016-08-18T08:17:00Z</cp:lastPrinted>
  <dcterms:created xsi:type="dcterms:W3CDTF">2016-08-18T09:36:00Z</dcterms:created>
  <dcterms:modified xsi:type="dcterms:W3CDTF">2016-08-18T09:36:00Z</dcterms:modified>
</cp:coreProperties>
</file>