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2212" w:rsidRPr="00BB13E4" w:rsidRDefault="005A2212" w:rsidP="003D1AE1">
      <w:pPr>
        <w:jc w:val="center"/>
        <w:rPr>
          <w:b/>
          <w:sz w:val="20"/>
          <w:szCs w:val="20"/>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225pt;margin-top:-27pt;width:38pt;height:45pt;z-index:251658240">
            <v:imagedata r:id="rId7" o:title=""/>
            <w10:wrap type="square" side="right"/>
          </v:shape>
          <o:OLEObject Type="Embed" ProgID="MSPhotoEd.3" ShapeID="_x0000_s1027" DrawAspect="Content" ObjectID="_1368344365" r:id="rId8"/>
        </w:pict>
      </w:r>
      <w:r w:rsidRPr="00BB13E4">
        <w:rPr>
          <w:sz w:val="20"/>
          <w:szCs w:val="20"/>
        </w:rPr>
        <w:br w:type="textWrapping" w:clear="all"/>
      </w:r>
      <w:r w:rsidRPr="00BB13E4">
        <w:rPr>
          <w:b/>
          <w:sz w:val="20"/>
          <w:szCs w:val="20"/>
        </w:rPr>
        <w:t>REPUBLIKA E SHQIPERISE</w:t>
      </w:r>
    </w:p>
    <w:p w:rsidR="005A2212" w:rsidRPr="00BB13E4" w:rsidRDefault="005A2212" w:rsidP="003D1AE1">
      <w:pPr>
        <w:jc w:val="center"/>
        <w:rPr>
          <w:b/>
          <w:sz w:val="20"/>
          <w:szCs w:val="20"/>
        </w:rPr>
      </w:pPr>
      <w:r w:rsidRPr="00BB13E4">
        <w:rPr>
          <w:b/>
          <w:sz w:val="20"/>
          <w:szCs w:val="20"/>
        </w:rPr>
        <w:t>KOMISIONI QENDROR I ZGJEDHJEVE</w:t>
      </w:r>
    </w:p>
    <w:p w:rsidR="005A2212" w:rsidRPr="00BB13E4" w:rsidRDefault="005A2212" w:rsidP="00BB13E4">
      <w:pPr>
        <w:jc w:val="center"/>
        <w:rPr>
          <w:b/>
          <w:sz w:val="20"/>
          <w:szCs w:val="20"/>
        </w:rPr>
      </w:pPr>
      <w:r>
        <w:rPr>
          <w:noProof/>
          <w:lang w:val="en-US"/>
        </w:rPr>
        <w:pict>
          <v:line id="_x0000_s1028" style="position:absolute;left:0;text-align:left;z-index:251657216" from="0,9.25pt" to="495pt,9.25pt"/>
        </w:pict>
      </w:r>
    </w:p>
    <w:p w:rsidR="005A2212" w:rsidRPr="00BB13E4" w:rsidRDefault="005A2212" w:rsidP="003D1AE1">
      <w:pPr>
        <w:jc w:val="both"/>
        <w:rPr>
          <w:b/>
        </w:rPr>
      </w:pPr>
    </w:p>
    <w:p w:rsidR="005A2212" w:rsidRPr="00BB13E4" w:rsidRDefault="005A2212" w:rsidP="003D1AE1">
      <w:pPr>
        <w:jc w:val="both"/>
        <w:rPr>
          <w:b/>
        </w:rPr>
      </w:pPr>
    </w:p>
    <w:p w:rsidR="005A2212" w:rsidRPr="00BB13E4" w:rsidRDefault="005A2212" w:rsidP="005662A2">
      <w:pPr>
        <w:spacing w:line="360" w:lineRule="auto"/>
        <w:jc w:val="center"/>
        <w:rPr>
          <w:b/>
          <w:sz w:val="24"/>
          <w:szCs w:val="24"/>
        </w:rPr>
      </w:pPr>
      <w:r w:rsidRPr="00BB13E4">
        <w:rPr>
          <w:b/>
          <w:sz w:val="24"/>
          <w:szCs w:val="24"/>
        </w:rPr>
        <w:t>V E N D I M</w:t>
      </w:r>
    </w:p>
    <w:p w:rsidR="005A2212" w:rsidRPr="00BB13E4" w:rsidRDefault="005A2212" w:rsidP="005662A2">
      <w:pPr>
        <w:spacing w:line="360" w:lineRule="auto"/>
        <w:jc w:val="center"/>
        <w:rPr>
          <w:b/>
          <w:sz w:val="20"/>
          <w:szCs w:val="20"/>
        </w:rPr>
      </w:pPr>
    </w:p>
    <w:p w:rsidR="005A2212" w:rsidRPr="00BB13E4" w:rsidRDefault="005A2212" w:rsidP="005662A2">
      <w:pPr>
        <w:pStyle w:val="BodyText"/>
        <w:spacing w:line="360" w:lineRule="auto"/>
        <w:ind w:left="720"/>
        <w:rPr>
          <w:sz w:val="20"/>
          <w:szCs w:val="20"/>
          <w:lang w:val="sq-AL"/>
        </w:rPr>
      </w:pPr>
      <w:r w:rsidRPr="00BB13E4">
        <w:rPr>
          <w:sz w:val="20"/>
          <w:szCs w:val="20"/>
          <w:lang w:val="sq-AL"/>
        </w:rPr>
        <w:t>PËR SHQYRTIMIN E KËRKESËS ANKIMORE NR. 88</w:t>
      </w:r>
    </w:p>
    <w:p w:rsidR="005A2212" w:rsidRPr="00BB13E4" w:rsidRDefault="005A2212" w:rsidP="005662A2">
      <w:pPr>
        <w:pStyle w:val="BodyText"/>
        <w:spacing w:line="360" w:lineRule="auto"/>
        <w:ind w:left="720"/>
        <w:rPr>
          <w:sz w:val="20"/>
          <w:szCs w:val="20"/>
          <w:lang w:val="sq-AL"/>
        </w:rPr>
      </w:pPr>
      <w:r w:rsidRPr="00BB13E4">
        <w:rPr>
          <w:sz w:val="20"/>
          <w:szCs w:val="20"/>
          <w:lang w:val="sq-AL"/>
        </w:rPr>
        <w:t>TË PARTISË DEMOKRATIKE, PËR KUNDËRSHTIMIN E VENDIMIT NR.333 DATË 11.05.2011 TË KZAZ–SË NR.36  “ PËR MIRATIMIN E TABELËS PERMBLEDHESE TË REZULTATIT PËR ZGJEDHJEN PËR KRYETAR  TË KOMUN</w:t>
      </w:r>
      <w:r>
        <w:rPr>
          <w:sz w:val="20"/>
          <w:szCs w:val="20"/>
          <w:lang w:val="sq-AL"/>
        </w:rPr>
        <w:t>Ë</w:t>
      </w:r>
      <w:r w:rsidRPr="00BB13E4">
        <w:rPr>
          <w:sz w:val="20"/>
          <w:szCs w:val="20"/>
          <w:lang w:val="sq-AL"/>
        </w:rPr>
        <w:t>S LLUGAJ”</w:t>
      </w:r>
    </w:p>
    <w:p w:rsidR="005A2212" w:rsidRPr="00BB13E4" w:rsidRDefault="005A2212" w:rsidP="005662A2">
      <w:pPr>
        <w:spacing w:line="360" w:lineRule="auto"/>
        <w:jc w:val="both"/>
        <w:rPr>
          <w:b/>
          <w:sz w:val="20"/>
          <w:szCs w:val="20"/>
        </w:rPr>
      </w:pPr>
    </w:p>
    <w:p w:rsidR="005A2212" w:rsidRPr="00BB13E4" w:rsidRDefault="005A2212" w:rsidP="00BB13E4">
      <w:pPr>
        <w:jc w:val="both"/>
        <w:rPr>
          <w:sz w:val="20"/>
          <w:szCs w:val="20"/>
        </w:rPr>
      </w:pPr>
      <w:r w:rsidRPr="00BB13E4">
        <w:rPr>
          <w:bCs/>
          <w:sz w:val="20"/>
          <w:szCs w:val="20"/>
        </w:rPr>
        <w:t>Komisioni Qendror i Zgjedhjeve në mbledhjen e datës 28.05.2011, me pjesëmarrjen e:</w:t>
      </w:r>
    </w:p>
    <w:p w:rsidR="005A2212" w:rsidRPr="00BB13E4" w:rsidRDefault="005A2212" w:rsidP="00BB13E4">
      <w:pPr>
        <w:pStyle w:val="BodyText"/>
        <w:spacing w:line="360" w:lineRule="auto"/>
        <w:jc w:val="both"/>
        <w:rPr>
          <w:b w:val="0"/>
          <w:sz w:val="20"/>
          <w:szCs w:val="20"/>
          <w:lang w:val="sq-AL"/>
        </w:rPr>
      </w:pPr>
      <w:r w:rsidRPr="00BB13E4">
        <w:rPr>
          <w:b w:val="0"/>
          <w:sz w:val="20"/>
          <w:szCs w:val="20"/>
          <w:lang w:val="sq-AL"/>
        </w:rPr>
        <w:t xml:space="preserve">Arben            RISTANI </w:t>
      </w:r>
      <w:r w:rsidRPr="00BB13E4">
        <w:rPr>
          <w:b w:val="0"/>
          <w:sz w:val="20"/>
          <w:szCs w:val="20"/>
          <w:lang w:val="sq-AL"/>
        </w:rPr>
        <w:tab/>
        <w:t>Kryetar</w:t>
      </w:r>
    </w:p>
    <w:p w:rsidR="005A2212" w:rsidRPr="00BB13E4" w:rsidRDefault="005A2212" w:rsidP="00BB13E4">
      <w:pPr>
        <w:pStyle w:val="BodyText"/>
        <w:spacing w:line="360" w:lineRule="auto"/>
        <w:jc w:val="both"/>
        <w:rPr>
          <w:b w:val="0"/>
          <w:sz w:val="20"/>
          <w:szCs w:val="20"/>
          <w:lang w:val="sq-AL"/>
        </w:rPr>
      </w:pPr>
      <w:r w:rsidRPr="00BB13E4">
        <w:rPr>
          <w:b w:val="0"/>
          <w:sz w:val="20"/>
          <w:szCs w:val="20"/>
          <w:lang w:val="sq-AL"/>
        </w:rPr>
        <w:t xml:space="preserve">Dëshira </w:t>
      </w:r>
      <w:r w:rsidRPr="00BB13E4">
        <w:rPr>
          <w:b w:val="0"/>
          <w:sz w:val="20"/>
          <w:szCs w:val="20"/>
          <w:lang w:val="sq-AL"/>
        </w:rPr>
        <w:tab/>
        <w:t xml:space="preserve">SUBASHI   </w:t>
      </w:r>
      <w:r w:rsidRPr="00BB13E4">
        <w:rPr>
          <w:b w:val="0"/>
          <w:sz w:val="20"/>
          <w:szCs w:val="20"/>
          <w:lang w:val="sq-AL"/>
        </w:rPr>
        <w:tab/>
        <w:t>Zv/kryetare</w:t>
      </w:r>
    </w:p>
    <w:p w:rsidR="005A2212" w:rsidRPr="00BB13E4" w:rsidRDefault="005A2212" w:rsidP="00BB13E4">
      <w:pPr>
        <w:pStyle w:val="BodyText"/>
        <w:spacing w:line="360" w:lineRule="auto"/>
        <w:jc w:val="both"/>
        <w:rPr>
          <w:b w:val="0"/>
          <w:sz w:val="20"/>
          <w:szCs w:val="20"/>
          <w:lang w:val="sq-AL"/>
        </w:rPr>
      </w:pPr>
      <w:r w:rsidRPr="00BB13E4">
        <w:rPr>
          <w:b w:val="0"/>
          <w:sz w:val="20"/>
          <w:szCs w:val="20"/>
          <w:lang w:val="sq-AL"/>
        </w:rPr>
        <w:t xml:space="preserve">Artan </w:t>
      </w:r>
      <w:r w:rsidRPr="00BB13E4">
        <w:rPr>
          <w:b w:val="0"/>
          <w:sz w:val="20"/>
          <w:szCs w:val="20"/>
          <w:lang w:val="sq-AL"/>
        </w:rPr>
        <w:tab/>
      </w:r>
      <w:r w:rsidRPr="00BB13E4">
        <w:rPr>
          <w:b w:val="0"/>
          <w:sz w:val="20"/>
          <w:szCs w:val="20"/>
          <w:lang w:val="sq-AL"/>
        </w:rPr>
        <w:tab/>
        <w:t>LAZAJ</w:t>
      </w:r>
      <w:r w:rsidRPr="00BB13E4">
        <w:rPr>
          <w:b w:val="0"/>
          <w:sz w:val="20"/>
          <w:szCs w:val="20"/>
          <w:lang w:val="sq-AL"/>
        </w:rPr>
        <w:tab/>
      </w:r>
      <w:r w:rsidRPr="00BB13E4">
        <w:rPr>
          <w:b w:val="0"/>
          <w:sz w:val="20"/>
          <w:szCs w:val="20"/>
          <w:lang w:val="sq-AL"/>
        </w:rPr>
        <w:tab/>
        <w:t>Anëtar</w:t>
      </w:r>
    </w:p>
    <w:p w:rsidR="005A2212" w:rsidRPr="00BB13E4" w:rsidRDefault="005A2212" w:rsidP="00BB13E4">
      <w:pPr>
        <w:pStyle w:val="BodyText"/>
        <w:spacing w:line="360" w:lineRule="auto"/>
        <w:jc w:val="both"/>
        <w:rPr>
          <w:b w:val="0"/>
          <w:sz w:val="20"/>
          <w:szCs w:val="20"/>
          <w:lang w:val="sq-AL"/>
        </w:rPr>
      </w:pPr>
      <w:r w:rsidRPr="00BB13E4">
        <w:rPr>
          <w:b w:val="0"/>
          <w:sz w:val="20"/>
          <w:szCs w:val="20"/>
          <w:lang w:val="sq-AL"/>
        </w:rPr>
        <w:t xml:space="preserve">Hysen </w:t>
      </w:r>
      <w:r w:rsidRPr="00BB13E4">
        <w:rPr>
          <w:b w:val="0"/>
          <w:sz w:val="20"/>
          <w:szCs w:val="20"/>
          <w:lang w:val="sq-AL"/>
        </w:rPr>
        <w:tab/>
      </w:r>
      <w:r w:rsidRPr="00BB13E4">
        <w:rPr>
          <w:b w:val="0"/>
          <w:sz w:val="20"/>
          <w:szCs w:val="20"/>
          <w:lang w:val="sq-AL"/>
        </w:rPr>
        <w:tab/>
        <w:t>OSMANAJ</w:t>
      </w:r>
      <w:r w:rsidRPr="00BB13E4">
        <w:rPr>
          <w:b w:val="0"/>
          <w:sz w:val="20"/>
          <w:szCs w:val="20"/>
          <w:lang w:val="sq-AL"/>
        </w:rPr>
        <w:tab/>
        <w:t>Anëtar</w:t>
      </w:r>
    </w:p>
    <w:p w:rsidR="005A2212" w:rsidRPr="00BB13E4" w:rsidRDefault="005A2212" w:rsidP="00BB13E4">
      <w:pPr>
        <w:pStyle w:val="BodyText"/>
        <w:spacing w:line="360" w:lineRule="auto"/>
        <w:jc w:val="both"/>
        <w:rPr>
          <w:b w:val="0"/>
          <w:sz w:val="20"/>
          <w:szCs w:val="20"/>
          <w:lang w:val="sq-AL"/>
        </w:rPr>
      </w:pPr>
      <w:r w:rsidRPr="00BB13E4">
        <w:rPr>
          <w:b w:val="0"/>
          <w:sz w:val="20"/>
          <w:szCs w:val="20"/>
          <w:lang w:val="sq-AL"/>
        </w:rPr>
        <w:t xml:space="preserve">Klement </w:t>
      </w:r>
      <w:r w:rsidRPr="00BB13E4">
        <w:rPr>
          <w:b w:val="0"/>
          <w:sz w:val="20"/>
          <w:szCs w:val="20"/>
          <w:lang w:val="sq-AL"/>
        </w:rPr>
        <w:tab/>
        <w:t>ZGURI</w:t>
      </w:r>
      <w:r w:rsidRPr="00BB13E4">
        <w:rPr>
          <w:b w:val="0"/>
          <w:sz w:val="20"/>
          <w:szCs w:val="20"/>
          <w:lang w:val="sq-AL"/>
        </w:rPr>
        <w:tab/>
      </w:r>
      <w:r w:rsidRPr="00BB13E4">
        <w:rPr>
          <w:b w:val="0"/>
          <w:sz w:val="20"/>
          <w:szCs w:val="20"/>
          <w:lang w:val="sq-AL"/>
        </w:rPr>
        <w:tab/>
        <w:t>Anëtar</w:t>
      </w:r>
    </w:p>
    <w:p w:rsidR="005A2212" w:rsidRPr="00BB13E4" w:rsidRDefault="005A2212" w:rsidP="00BB13E4">
      <w:pPr>
        <w:pStyle w:val="BodyText"/>
        <w:spacing w:line="360" w:lineRule="auto"/>
        <w:jc w:val="both"/>
        <w:rPr>
          <w:b w:val="0"/>
          <w:sz w:val="20"/>
          <w:szCs w:val="20"/>
          <w:lang w:val="sq-AL"/>
        </w:rPr>
      </w:pPr>
      <w:r w:rsidRPr="00BB13E4">
        <w:rPr>
          <w:b w:val="0"/>
          <w:sz w:val="20"/>
          <w:szCs w:val="20"/>
          <w:lang w:val="sq-AL"/>
        </w:rPr>
        <w:t xml:space="preserve">Vera </w:t>
      </w:r>
      <w:r w:rsidRPr="00BB13E4">
        <w:rPr>
          <w:b w:val="0"/>
          <w:sz w:val="20"/>
          <w:szCs w:val="20"/>
          <w:lang w:val="sq-AL"/>
        </w:rPr>
        <w:tab/>
      </w:r>
      <w:r w:rsidRPr="00BB13E4">
        <w:rPr>
          <w:b w:val="0"/>
          <w:sz w:val="20"/>
          <w:szCs w:val="20"/>
          <w:lang w:val="sq-AL"/>
        </w:rPr>
        <w:tab/>
        <w:t>SHTJEFNI</w:t>
      </w:r>
      <w:r w:rsidRPr="00BB13E4">
        <w:rPr>
          <w:b w:val="0"/>
          <w:sz w:val="20"/>
          <w:szCs w:val="20"/>
          <w:lang w:val="sq-AL"/>
        </w:rPr>
        <w:tab/>
        <w:t>Anëtare</w:t>
      </w:r>
    </w:p>
    <w:p w:rsidR="005A2212" w:rsidRPr="00BB13E4" w:rsidRDefault="005A2212" w:rsidP="003D1AE1">
      <w:pPr>
        <w:spacing w:line="480" w:lineRule="auto"/>
        <w:jc w:val="both"/>
        <w:rPr>
          <w:sz w:val="20"/>
          <w:szCs w:val="20"/>
        </w:rPr>
      </w:pPr>
      <w:r w:rsidRPr="00BB13E4">
        <w:rPr>
          <w:sz w:val="20"/>
          <w:szCs w:val="20"/>
        </w:rPr>
        <w:t>Shqyrtoi ç</w:t>
      </w:r>
      <w:r w:rsidRPr="00BB13E4">
        <w:rPr>
          <w:bCs/>
          <w:sz w:val="20"/>
          <w:szCs w:val="20"/>
        </w:rPr>
        <w:t>ë</w:t>
      </w:r>
      <w:r w:rsidRPr="00BB13E4">
        <w:rPr>
          <w:sz w:val="20"/>
          <w:szCs w:val="20"/>
        </w:rPr>
        <w:t>shtjen me</w:t>
      </w:r>
    </w:p>
    <w:p w:rsidR="005A2212" w:rsidRPr="00BB13E4" w:rsidRDefault="005A2212" w:rsidP="003D1AE1">
      <w:pPr>
        <w:pStyle w:val="BodyText"/>
        <w:jc w:val="both"/>
        <w:rPr>
          <w:sz w:val="20"/>
          <w:szCs w:val="20"/>
          <w:lang w:val="sq-AL"/>
        </w:rPr>
      </w:pPr>
    </w:p>
    <w:p w:rsidR="005A2212" w:rsidRPr="00BB13E4" w:rsidRDefault="005A2212" w:rsidP="003D1AE1">
      <w:pPr>
        <w:pStyle w:val="BodyText"/>
        <w:ind w:left="2880" w:hanging="2880"/>
        <w:jc w:val="both"/>
        <w:rPr>
          <w:b w:val="0"/>
          <w:sz w:val="20"/>
          <w:szCs w:val="20"/>
          <w:lang w:val="sq-AL"/>
        </w:rPr>
      </w:pPr>
      <w:r w:rsidRPr="00BB13E4">
        <w:rPr>
          <w:sz w:val="20"/>
          <w:szCs w:val="20"/>
          <w:lang w:val="sq-AL"/>
        </w:rPr>
        <w:t>KËRKUES:</w:t>
      </w:r>
      <w:r w:rsidRPr="00BB13E4">
        <w:rPr>
          <w:sz w:val="20"/>
          <w:szCs w:val="20"/>
          <w:lang w:val="sq-AL"/>
        </w:rPr>
        <w:tab/>
      </w:r>
      <w:r w:rsidRPr="00BB13E4">
        <w:rPr>
          <w:b w:val="0"/>
          <w:sz w:val="20"/>
          <w:szCs w:val="20"/>
          <w:lang w:val="sq-AL"/>
        </w:rPr>
        <w:t>Partia Demokratike përfaqësuar nga Z. Njazi Kosovrasti</w:t>
      </w:r>
    </w:p>
    <w:p w:rsidR="005A2212" w:rsidRPr="00BB13E4" w:rsidRDefault="005A2212" w:rsidP="003D1AE1">
      <w:pPr>
        <w:pStyle w:val="BodyText"/>
        <w:ind w:left="2880" w:hanging="2880"/>
        <w:jc w:val="both"/>
        <w:rPr>
          <w:b w:val="0"/>
          <w:sz w:val="20"/>
          <w:szCs w:val="20"/>
          <w:lang w:val="sq-AL"/>
        </w:rPr>
      </w:pPr>
    </w:p>
    <w:p w:rsidR="005A2212" w:rsidRPr="00BB13E4" w:rsidRDefault="005A2212" w:rsidP="003D1AE1">
      <w:pPr>
        <w:pStyle w:val="BodyText"/>
        <w:jc w:val="both"/>
        <w:rPr>
          <w:sz w:val="20"/>
          <w:szCs w:val="20"/>
          <w:lang w:val="sq-AL"/>
        </w:rPr>
      </w:pPr>
    </w:p>
    <w:p w:rsidR="005A2212" w:rsidRPr="00BB13E4" w:rsidRDefault="005A2212" w:rsidP="00BB13E4">
      <w:pPr>
        <w:pStyle w:val="BodyText"/>
        <w:ind w:left="2880" w:hanging="2880"/>
        <w:jc w:val="both"/>
        <w:rPr>
          <w:b w:val="0"/>
          <w:sz w:val="20"/>
          <w:szCs w:val="20"/>
          <w:lang w:val="sq-AL"/>
        </w:rPr>
      </w:pPr>
      <w:r w:rsidRPr="00BB13E4">
        <w:rPr>
          <w:sz w:val="20"/>
          <w:szCs w:val="20"/>
          <w:lang w:val="sq-AL"/>
        </w:rPr>
        <w:t xml:space="preserve">PALË E INTERESUAR:      </w:t>
      </w:r>
      <w:r w:rsidRPr="00BB13E4">
        <w:rPr>
          <w:sz w:val="20"/>
          <w:szCs w:val="20"/>
          <w:lang w:val="sq-AL"/>
        </w:rPr>
        <w:tab/>
      </w:r>
      <w:r w:rsidRPr="00BB13E4">
        <w:rPr>
          <w:b w:val="0"/>
          <w:sz w:val="20"/>
          <w:szCs w:val="20"/>
          <w:lang w:val="sq-AL"/>
        </w:rPr>
        <w:t>Partia Socialiste, përfaqësuar nga Z. Genci Gjoncaj.</w:t>
      </w:r>
    </w:p>
    <w:p w:rsidR="005A2212" w:rsidRPr="00BB13E4" w:rsidRDefault="005A2212" w:rsidP="00BB13E4">
      <w:pPr>
        <w:pStyle w:val="BodyText"/>
        <w:ind w:left="2880"/>
        <w:jc w:val="both"/>
        <w:rPr>
          <w:b w:val="0"/>
          <w:sz w:val="20"/>
          <w:szCs w:val="20"/>
          <w:lang w:val="sq-AL"/>
        </w:rPr>
      </w:pPr>
      <w:r w:rsidRPr="00BB13E4">
        <w:rPr>
          <w:b w:val="0"/>
          <w:sz w:val="20"/>
          <w:szCs w:val="20"/>
          <w:lang w:val="sq-AL"/>
        </w:rPr>
        <w:t>Partia Levizja Socialiste per Integrim përfaqësuar nga Z. Ylli Manjani.</w:t>
      </w:r>
    </w:p>
    <w:p w:rsidR="005A2212" w:rsidRPr="00BB13E4" w:rsidRDefault="005A2212" w:rsidP="00BB13E4">
      <w:pPr>
        <w:pStyle w:val="BodyText"/>
        <w:ind w:left="2880"/>
        <w:jc w:val="both"/>
        <w:rPr>
          <w:b w:val="0"/>
          <w:sz w:val="20"/>
          <w:szCs w:val="20"/>
          <w:lang w:val="sq-AL"/>
        </w:rPr>
      </w:pPr>
      <w:r w:rsidRPr="00BB13E4">
        <w:rPr>
          <w:b w:val="0"/>
          <w:sz w:val="20"/>
          <w:szCs w:val="20"/>
          <w:lang w:val="sq-AL"/>
        </w:rPr>
        <w:t>Kandidati p</w:t>
      </w:r>
      <w:r>
        <w:rPr>
          <w:b w:val="0"/>
          <w:sz w:val="20"/>
          <w:szCs w:val="20"/>
          <w:lang w:val="sq-AL"/>
        </w:rPr>
        <w:t>ë</w:t>
      </w:r>
      <w:r w:rsidRPr="00BB13E4">
        <w:rPr>
          <w:b w:val="0"/>
          <w:sz w:val="20"/>
          <w:szCs w:val="20"/>
          <w:lang w:val="sq-AL"/>
        </w:rPr>
        <w:t>r kryetar t</w:t>
      </w:r>
      <w:r>
        <w:rPr>
          <w:b w:val="0"/>
          <w:sz w:val="20"/>
          <w:szCs w:val="20"/>
          <w:lang w:val="sq-AL"/>
        </w:rPr>
        <w:t>ë</w:t>
      </w:r>
      <w:r w:rsidRPr="00BB13E4">
        <w:rPr>
          <w:b w:val="0"/>
          <w:sz w:val="20"/>
          <w:szCs w:val="20"/>
          <w:lang w:val="sq-AL"/>
        </w:rPr>
        <w:t xml:space="preserve"> komun</w:t>
      </w:r>
      <w:r>
        <w:rPr>
          <w:b w:val="0"/>
          <w:sz w:val="20"/>
          <w:szCs w:val="20"/>
          <w:lang w:val="sq-AL"/>
        </w:rPr>
        <w:t>ë</w:t>
      </w:r>
      <w:r w:rsidRPr="00BB13E4">
        <w:rPr>
          <w:b w:val="0"/>
          <w:sz w:val="20"/>
          <w:szCs w:val="20"/>
          <w:lang w:val="sq-AL"/>
        </w:rPr>
        <w:t>s Llugaj i Aleanc</w:t>
      </w:r>
      <w:r>
        <w:rPr>
          <w:b w:val="0"/>
          <w:sz w:val="20"/>
          <w:szCs w:val="20"/>
          <w:lang w:val="sq-AL"/>
        </w:rPr>
        <w:t>ë</w:t>
      </w:r>
      <w:r w:rsidRPr="00BB13E4">
        <w:rPr>
          <w:b w:val="0"/>
          <w:sz w:val="20"/>
          <w:szCs w:val="20"/>
          <w:lang w:val="sq-AL"/>
        </w:rPr>
        <w:t xml:space="preserve">s </w:t>
      </w:r>
      <w:r>
        <w:rPr>
          <w:b w:val="0"/>
          <w:sz w:val="20"/>
          <w:szCs w:val="20"/>
          <w:lang w:val="sq-AL"/>
        </w:rPr>
        <w:t>pë</w:t>
      </w:r>
      <w:r w:rsidRPr="00BB13E4">
        <w:rPr>
          <w:b w:val="0"/>
          <w:sz w:val="20"/>
          <w:szCs w:val="20"/>
          <w:lang w:val="sq-AL"/>
        </w:rPr>
        <w:t>r Qytetarin z.Qamil Hoxhaj.</w:t>
      </w:r>
    </w:p>
    <w:p w:rsidR="005A2212" w:rsidRPr="00BB13E4" w:rsidRDefault="005A2212" w:rsidP="00BB13E4">
      <w:pPr>
        <w:pStyle w:val="BodyText"/>
        <w:ind w:left="2880"/>
        <w:jc w:val="both"/>
        <w:rPr>
          <w:b w:val="0"/>
          <w:sz w:val="20"/>
          <w:szCs w:val="20"/>
          <w:lang w:val="sq-AL"/>
        </w:rPr>
      </w:pPr>
      <w:r w:rsidRPr="00BB13E4">
        <w:rPr>
          <w:b w:val="0"/>
          <w:sz w:val="20"/>
          <w:szCs w:val="20"/>
          <w:lang w:val="sq-AL"/>
        </w:rPr>
        <w:t>Kandidati p</w:t>
      </w:r>
      <w:r>
        <w:rPr>
          <w:b w:val="0"/>
          <w:sz w:val="20"/>
          <w:szCs w:val="20"/>
          <w:lang w:val="sq-AL"/>
        </w:rPr>
        <w:t>ë</w:t>
      </w:r>
      <w:r w:rsidRPr="00BB13E4">
        <w:rPr>
          <w:b w:val="0"/>
          <w:sz w:val="20"/>
          <w:szCs w:val="20"/>
          <w:lang w:val="sq-AL"/>
        </w:rPr>
        <w:t>r kryetar t</w:t>
      </w:r>
      <w:r>
        <w:rPr>
          <w:b w:val="0"/>
          <w:sz w:val="20"/>
          <w:szCs w:val="20"/>
          <w:lang w:val="sq-AL"/>
        </w:rPr>
        <w:t>ë</w:t>
      </w:r>
      <w:r w:rsidRPr="00BB13E4">
        <w:rPr>
          <w:b w:val="0"/>
          <w:sz w:val="20"/>
          <w:szCs w:val="20"/>
          <w:lang w:val="sq-AL"/>
        </w:rPr>
        <w:t xml:space="preserve"> komun</w:t>
      </w:r>
      <w:r>
        <w:rPr>
          <w:b w:val="0"/>
          <w:sz w:val="20"/>
          <w:szCs w:val="20"/>
          <w:lang w:val="sq-AL"/>
        </w:rPr>
        <w:t>ë</w:t>
      </w:r>
      <w:r w:rsidRPr="00BB13E4">
        <w:rPr>
          <w:b w:val="0"/>
          <w:sz w:val="20"/>
          <w:szCs w:val="20"/>
          <w:lang w:val="sq-AL"/>
        </w:rPr>
        <w:t>s Llugaj i Aleanc</w:t>
      </w:r>
      <w:r>
        <w:rPr>
          <w:b w:val="0"/>
          <w:sz w:val="20"/>
          <w:szCs w:val="20"/>
          <w:lang w:val="sq-AL"/>
        </w:rPr>
        <w:t>ë</w:t>
      </w:r>
      <w:r w:rsidRPr="00BB13E4">
        <w:rPr>
          <w:b w:val="0"/>
          <w:sz w:val="20"/>
          <w:szCs w:val="20"/>
          <w:lang w:val="sq-AL"/>
        </w:rPr>
        <w:t>s p</w:t>
      </w:r>
      <w:r>
        <w:rPr>
          <w:b w:val="0"/>
          <w:sz w:val="20"/>
          <w:szCs w:val="20"/>
          <w:lang w:val="sq-AL"/>
        </w:rPr>
        <w:t>ë</w:t>
      </w:r>
      <w:r w:rsidRPr="00BB13E4">
        <w:rPr>
          <w:b w:val="0"/>
          <w:sz w:val="20"/>
          <w:szCs w:val="20"/>
          <w:lang w:val="sq-AL"/>
        </w:rPr>
        <w:t>r t</w:t>
      </w:r>
      <w:r>
        <w:rPr>
          <w:b w:val="0"/>
          <w:sz w:val="20"/>
          <w:szCs w:val="20"/>
          <w:lang w:val="sq-AL"/>
        </w:rPr>
        <w:t>ë</w:t>
      </w:r>
      <w:r w:rsidRPr="00BB13E4">
        <w:rPr>
          <w:b w:val="0"/>
          <w:sz w:val="20"/>
          <w:szCs w:val="20"/>
          <w:lang w:val="sq-AL"/>
        </w:rPr>
        <w:t xml:space="preserve"> Ardhmen z. Vuksan Cardaku. </w:t>
      </w:r>
    </w:p>
    <w:p w:rsidR="005A2212" w:rsidRPr="00BB13E4" w:rsidRDefault="005A2212" w:rsidP="00BB13E4">
      <w:pPr>
        <w:pStyle w:val="BodyText"/>
        <w:jc w:val="both"/>
        <w:rPr>
          <w:sz w:val="20"/>
          <w:szCs w:val="20"/>
          <w:lang w:val="sq-AL"/>
        </w:rPr>
      </w:pPr>
    </w:p>
    <w:p w:rsidR="005A2212" w:rsidRPr="00BB13E4" w:rsidRDefault="005A2212" w:rsidP="00BB13E4">
      <w:pPr>
        <w:ind w:left="2880" w:hanging="2880"/>
        <w:jc w:val="both"/>
        <w:rPr>
          <w:b/>
          <w:sz w:val="20"/>
          <w:szCs w:val="20"/>
        </w:rPr>
      </w:pPr>
      <w:r w:rsidRPr="00BB13E4">
        <w:rPr>
          <w:b/>
          <w:sz w:val="20"/>
          <w:szCs w:val="20"/>
        </w:rPr>
        <w:t xml:space="preserve">OBJEKT: </w:t>
      </w:r>
      <w:r w:rsidRPr="00BB13E4">
        <w:rPr>
          <w:sz w:val="20"/>
          <w:szCs w:val="20"/>
        </w:rPr>
        <w:t xml:space="preserve">      </w:t>
      </w:r>
      <w:r w:rsidRPr="00BB13E4">
        <w:rPr>
          <w:sz w:val="20"/>
          <w:szCs w:val="20"/>
        </w:rPr>
        <w:tab/>
        <w:t>Për shqyrtimin e kërkesës ankimore nr.88 të Partisë Demokratike, për kundërshtimin e Vendimit nr.333 date 11.05.2011,</w:t>
      </w:r>
      <w:r>
        <w:rPr>
          <w:sz w:val="20"/>
          <w:szCs w:val="20"/>
        </w:rPr>
        <w:t xml:space="preserve"> </w:t>
      </w:r>
      <w:r w:rsidRPr="00BB13E4">
        <w:rPr>
          <w:sz w:val="20"/>
          <w:szCs w:val="20"/>
        </w:rPr>
        <w:t>të KZAZ</w:t>
      </w:r>
      <w:r>
        <w:rPr>
          <w:sz w:val="20"/>
          <w:szCs w:val="20"/>
        </w:rPr>
        <w:t>-sw</w:t>
      </w:r>
      <w:r w:rsidRPr="00BB13E4">
        <w:rPr>
          <w:sz w:val="20"/>
          <w:szCs w:val="20"/>
        </w:rPr>
        <w:t xml:space="preserve"> nr. 36 “Për mirat</w:t>
      </w:r>
      <w:r>
        <w:rPr>
          <w:sz w:val="20"/>
          <w:szCs w:val="20"/>
        </w:rPr>
        <w:t>imin e Tabelës Përmbledhëse të R</w:t>
      </w:r>
      <w:r w:rsidRPr="00BB13E4">
        <w:rPr>
          <w:sz w:val="20"/>
          <w:szCs w:val="20"/>
        </w:rPr>
        <w:t>ezultatit për zgjedhjet për kryetar të komunës Llugaj”</w:t>
      </w:r>
    </w:p>
    <w:p w:rsidR="005A2212" w:rsidRPr="00BB13E4" w:rsidRDefault="005A2212" w:rsidP="00BB13E4">
      <w:pPr>
        <w:jc w:val="both"/>
        <w:rPr>
          <w:b/>
          <w:sz w:val="20"/>
          <w:szCs w:val="20"/>
        </w:rPr>
      </w:pPr>
    </w:p>
    <w:p w:rsidR="005A2212" w:rsidRPr="00BB13E4" w:rsidRDefault="005A2212" w:rsidP="00BB13E4">
      <w:pPr>
        <w:spacing w:line="360" w:lineRule="auto"/>
        <w:ind w:left="2880" w:hanging="2880"/>
        <w:rPr>
          <w:sz w:val="20"/>
          <w:szCs w:val="20"/>
        </w:rPr>
      </w:pPr>
      <w:r w:rsidRPr="00BB13E4">
        <w:rPr>
          <w:b/>
          <w:sz w:val="20"/>
          <w:szCs w:val="20"/>
        </w:rPr>
        <w:t xml:space="preserve">BAZË LIGJORE: </w:t>
      </w:r>
      <w:r w:rsidRPr="00BB13E4">
        <w:rPr>
          <w:b/>
          <w:sz w:val="20"/>
          <w:szCs w:val="20"/>
        </w:rPr>
        <w:tab/>
      </w:r>
      <w:r w:rsidRPr="00BB13E4">
        <w:rPr>
          <w:sz w:val="20"/>
          <w:szCs w:val="20"/>
        </w:rPr>
        <w:t>Neni 21 pika 1, neni 124, 133 e vijues,të ligjit Nr. 10019,</w:t>
      </w:r>
    </w:p>
    <w:p w:rsidR="005A2212" w:rsidRPr="00BB13E4" w:rsidRDefault="005A2212" w:rsidP="00BB13E4">
      <w:pPr>
        <w:spacing w:line="360" w:lineRule="auto"/>
        <w:ind w:left="2880"/>
        <w:rPr>
          <w:bCs/>
          <w:sz w:val="20"/>
          <w:szCs w:val="20"/>
        </w:rPr>
      </w:pPr>
      <w:r w:rsidRPr="00BB13E4">
        <w:rPr>
          <w:sz w:val="20"/>
          <w:szCs w:val="20"/>
        </w:rPr>
        <w:t>dat</w:t>
      </w:r>
      <w:r w:rsidRPr="00BB13E4">
        <w:rPr>
          <w:bCs/>
          <w:sz w:val="20"/>
          <w:szCs w:val="20"/>
        </w:rPr>
        <w:t>ë 29.12.2008, “</w:t>
      </w:r>
      <w:r w:rsidRPr="00BB13E4">
        <w:rPr>
          <w:sz w:val="20"/>
          <w:szCs w:val="20"/>
        </w:rPr>
        <w:t>Kodi Zgjedhor i Republikës së Shqipërisë”</w:t>
      </w:r>
      <w:r w:rsidRPr="00BB13E4">
        <w:rPr>
          <w:bCs/>
          <w:sz w:val="20"/>
          <w:szCs w:val="20"/>
        </w:rPr>
        <w:t>.</w:t>
      </w:r>
    </w:p>
    <w:p w:rsidR="005A2212" w:rsidRPr="00BB13E4" w:rsidRDefault="005A2212" w:rsidP="00BB13E4">
      <w:pPr>
        <w:tabs>
          <w:tab w:val="left" w:pos="2865"/>
        </w:tabs>
        <w:spacing w:line="360" w:lineRule="auto"/>
        <w:rPr>
          <w:bCs/>
          <w:sz w:val="20"/>
          <w:szCs w:val="20"/>
        </w:rPr>
      </w:pPr>
    </w:p>
    <w:p w:rsidR="005A2212" w:rsidRPr="00BB13E4" w:rsidRDefault="005A2212" w:rsidP="003D1AE1">
      <w:pPr>
        <w:jc w:val="both"/>
        <w:rPr>
          <w:bCs/>
          <w:sz w:val="20"/>
          <w:szCs w:val="20"/>
        </w:rPr>
      </w:pPr>
    </w:p>
    <w:p w:rsidR="005A2212" w:rsidRPr="00BB13E4" w:rsidRDefault="005A2212" w:rsidP="003D1AE1">
      <w:pPr>
        <w:jc w:val="both"/>
        <w:rPr>
          <w:bCs/>
          <w:sz w:val="20"/>
          <w:szCs w:val="20"/>
        </w:rPr>
      </w:pPr>
      <w:r w:rsidRPr="00BB13E4">
        <w:rPr>
          <w:bCs/>
          <w:sz w:val="20"/>
          <w:szCs w:val="20"/>
        </w:rPr>
        <w:t>KQZ</w:t>
      </w:r>
      <w:r w:rsidRPr="00BB13E4">
        <w:rPr>
          <w:b/>
          <w:bCs/>
          <w:sz w:val="20"/>
          <w:szCs w:val="20"/>
        </w:rPr>
        <w:t xml:space="preserve"> </w:t>
      </w:r>
      <w:r w:rsidRPr="00BB13E4">
        <w:rPr>
          <w:bCs/>
          <w:sz w:val="20"/>
          <w:szCs w:val="20"/>
        </w:rPr>
        <w:t>pasi shqyrtoi dokumentacionin e paraqitur dhe dëgjoi diskutimet e të pranishmëve,</w:t>
      </w:r>
    </w:p>
    <w:p w:rsidR="005A2212" w:rsidRPr="00BB13E4" w:rsidRDefault="005A2212" w:rsidP="003D1AE1">
      <w:pPr>
        <w:pStyle w:val="Heading3"/>
        <w:jc w:val="both"/>
        <w:rPr>
          <w:sz w:val="20"/>
          <w:szCs w:val="20"/>
          <w:u w:val="none"/>
        </w:rPr>
      </w:pPr>
    </w:p>
    <w:p w:rsidR="005A2212" w:rsidRPr="00BB13E4" w:rsidRDefault="005A2212" w:rsidP="003D1AE1">
      <w:pPr>
        <w:jc w:val="both"/>
      </w:pPr>
    </w:p>
    <w:p w:rsidR="005A2212" w:rsidRPr="00BB13E4" w:rsidRDefault="005A2212" w:rsidP="003D1AE1">
      <w:pPr>
        <w:pStyle w:val="Heading3"/>
        <w:rPr>
          <w:u w:val="none"/>
        </w:rPr>
      </w:pPr>
      <w:r w:rsidRPr="00BB13E4">
        <w:rPr>
          <w:u w:val="none"/>
        </w:rPr>
        <w:t>VËREN</w:t>
      </w:r>
    </w:p>
    <w:p w:rsidR="005A2212" w:rsidRPr="00BB13E4" w:rsidRDefault="005A2212" w:rsidP="003D1AE1">
      <w:pPr>
        <w:jc w:val="both"/>
      </w:pPr>
    </w:p>
    <w:p w:rsidR="005A2212" w:rsidRDefault="005A2212" w:rsidP="00BB13E4">
      <w:pPr>
        <w:pStyle w:val="BodyText"/>
        <w:spacing w:line="360" w:lineRule="auto"/>
        <w:jc w:val="both"/>
        <w:rPr>
          <w:b w:val="0"/>
          <w:bCs/>
          <w:sz w:val="20"/>
          <w:szCs w:val="20"/>
          <w:lang w:val="sq-AL"/>
        </w:rPr>
      </w:pPr>
      <w:r w:rsidRPr="00BB13E4">
        <w:rPr>
          <w:b w:val="0"/>
          <w:bCs/>
          <w:sz w:val="20"/>
          <w:szCs w:val="20"/>
          <w:lang w:val="sq-AL"/>
        </w:rPr>
        <w:t>Partia Demokratike me shkresën nr. 4216 Prot, datë 14.05.2011,</w:t>
      </w:r>
      <w:r>
        <w:rPr>
          <w:b w:val="0"/>
          <w:bCs/>
          <w:sz w:val="20"/>
          <w:szCs w:val="20"/>
          <w:lang w:val="sq-AL"/>
        </w:rPr>
        <w:t xml:space="preserve"> </w:t>
      </w:r>
      <w:r w:rsidRPr="00BB13E4">
        <w:rPr>
          <w:b w:val="0"/>
          <w:bCs/>
          <w:sz w:val="20"/>
          <w:szCs w:val="20"/>
          <w:lang w:val="sq-AL"/>
        </w:rPr>
        <w:t xml:space="preserve">përfaqësuar nga </w:t>
      </w:r>
    </w:p>
    <w:p w:rsidR="005A2212" w:rsidRPr="00BB13E4" w:rsidRDefault="005A2212" w:rsidP="00BB13E4">
      <w:pPr>
        <w:pStyle w:val="BodyText"/>
        <w:spacing w:line="360" w:lineRule="auto"/>
        <w:jc w:val="both"/>
        <w:rPr>
          <w:b w:val="0"/>
          <w:bCs/>
          <w:sz w:val="20"/>
          <w:szCs w:val="20"/>
          <w:lang w:val="sq-AL"/>
        </w:rPr>
      </w:pPr>
      <w:r w:rsidRPr="00BB13E4">
        <w:rPr>
          <w:b w:val="0"/>
          <w:bCs/>
          <w:sz w:val="20"/>
          <w:szCs w:val="20"/>
          <w:lang w:val="sq-AL"/>
        </w:rPr>
        <w:t>z. Njazi Kosovrasti, ka paraqitur kërkesën ankimore nr.88 me objekt:</w:t>
      </w:r>
    </w:p>
    <w:p w:rsidR="005A2212" w:rsidRPr="00BB13E4" w:rsidRDefault="005A2212" w:rsidP="00BB13E4">
      <w:pPr>
        <w:pStyle w:val="BodyText"/>
        <w:tabs>
          <w:tab w:val="left" w:pos="9360"/>
        </w:tabs>
        <w:spacing w:line="360" w:lineRule="auto"/>
        <w:jc w:val="both"/>
        <w:rPr>
          <w:b w:val="0"/>
          <w:sz w:val="20"/>
          <w:szCs w:val="20"/>
          <w:lang w:val="sq-AL"/>
        </w:rPr>
      </w:pPr>
      <w:r w:rsidRPr="00BB13E4">
        <w:rPr>
          <w:b w:val="0"/>
          <w:sz w:val="20"/>
          <w:szCs w:val="20"/>
          <w:lang w:val="sq-AL"/>
        </w:rPr>
        <w:t>Kundërshtimin e vendimit nr.333 datë 11.05.2011 të KZAZ-së nr.36</w:t>
      </w:r>
      <w:r w:rsidRPr="00BB13E4">
        <w:rPr>
          <w:sz w:val="20"/>
          <w:szCs w:val="20"/>
          <w:lang w:val="sq-AL"/>
        </w:rPr>
        <w:t xml:space="preserve"> </w:t>
      </w:r>
      <w:r w:rsidRPr="00BB13E4">
        <w:rPr>
          <w:b w:val="0"/>
          <w:sz w:val="20"/>
          <w:szCs w:val="20"/>
          <w:lang w:val="sq-AL"/>
        </w:rPr>
        <w:t>“Për miratimin e tabelës përmbledhëse të rezultatit për zgjedhjet për kryetar të komun</w:t>
      </w:r>
      <w:r>
        <w:rPr>
          <w:b w:val="0"/>
          <w:sz w:val="20"/>
          <w:szCs w:val="20"/>
          <w:lang w:val="sq-AL"/>
        </w:rPr>
        <w:t>ë</w:t>
      </w:r>
      <w:r w:rsidRPr="00BB13E4">
        <w:rPr>
          <w:b w:val="0"/>
          <w:sz w:val="20"/>
          <w:szCs w:val="20"/>
          <w:lang w:val="sq-AL"/>
        </w:rPr>
        <w:t xml:space="preserve">s LLugaj. </w:t>
      </w:r>
    </w:p>
    <w:p w:rsidR="005A2212" w:rsidRPr="00BB13E4" w:rsidRDefault="005A2212" w:rsidP="00BB13E4">
      <w:pPr>
        <w:pStyle w:val="BodyText"/>
        <w:spacing w:line="360" w:lineRule="auto"/>
        <w:jc w:val="both"/>
        <w:rPr>
          <w:b w:val="0"/>
          <w:sz w:val="20"/>
          <w:szCs w:val="20"/>
          <w:lang w:val="sq-AL"/>
        </w:rPr>
      </w:pPr>
    </w:p>
    <w:p w:rsidR="005A2212" w:rsidRPr="00BB13E4" w:rsidRDefault="005A2212" w:rsidP="00BB13E4">
      <w:pPr>
        <w:pStyle w:val="BodyText"/>
        <w:spacing w:line="360" w:lineRule="auto"/>
        <w:jc w:val="both"/>
        <w:rPr>
          <w:b w:val="0"/>
          <w:bCs/>
          <w:sz w:val="20"/>
          <w:szCs w:val="20"/>
          <w:lang w:val="sq-AL"/>
        </w:rPr>
      </w:pPr>
      <w:r w:rsidRPr="00BB13E4">
        <w:rPr>
          <w:b w:val="0"/>
          <w:bCs/>
          <w:sz w:val="20"/>
          <w:szCs w:val="20"/>
          <w:lang w:val="sq-AL"/>
        </w:rPr>
        <w:t>Komisioni Qendror i Zgjedhjeve,në përputhje me nenet 134 e vijues të Kodit Zgjedhor, në seancën plenare të datës 28.05.2011,ora 09:30 zhvilloi shqyrtimin administrativ të kërkesës ankimore nr. 88 me nr. 4216 prot, datë 14.05.2011 sipas objektit të sipërcituar.</w:t>
      </w:r>
    </w:p>
    <w:p w:rsidR="005A2212" w:rsidRDefault="005A2212" w:rsidP="00BB13E4">
      <w:pPr>
        <w:pStyle w:val="BodyText"/>
        <w:spacing w:line="360" w:lineRule="auto"/>
        <w:jc w:val="both"/>
        <w:rPr>
          <w:b w:val="0"/>
          <w:bCs/>
          <w:sz w:val="20"/>
          <w:szCs w:val="20"/>
          <w:lang w:val="sq-AL"/>
        </w:rPr>
      </w:pPr>
    </w:p>
    <w:p w:rsidR="005A2212" w:rsidRPr="00BB13E4" w:rsidRDefault="005A2212" w:rsidP="00BB13E4">
      <w:pPr>
        <w:pStyle w:val="BodyText"/>
        <w:spacing w:line="360" w:lineRule="auto"/>
        <w:jc w:val="both"/>
        <w:rPr>
          <w:b w:val="0"/>
          <w:bCs/>
          <w:sz w:val="20"/>
          <w:szCs w:val="20"/>
          <w:lang w:val="sq-AL"/>
        </w:rPr>
      </w:pPr>
      <w:r w:rsidRPr="00BB13E4">
        <w:rPr>
          <w:b w:val="0"/>
          <w:sz w:val="20"/>
          <w:szCs w:val="20"/>
          <w:lang w:val="sq-AL"/>
        </w:rPr>
        <w:t>KQZ, pasi verifikoi pjesëmarrjen e ankuesve, mori në shqyrtim kërkesat e</w:t>
      </w:r>
      <w:r w:rsidRPr="00BB13E4">
        <w:rPr>
          <w:b w:val="0"/>
          <w:bCs/>
          <w:sz w:val="20"/>
          <w:szCs w:val="20"/>
          <w:lang w:val="sq-AL"/>
        </w:rPr>
        <w:t xml:space="preserve">  paraqitura respektivisht nga: Partia Socialiste, Partia Lëvizja Socialiste për Integrim,</w:t>
      </w:r>
      <w:r>
        <w:rPr>
          <w:b w:val="0"/>
          <w:bCs/>
          <w:sz w:val="20"/>
          <w:szCs w:val="20"/>
          <w:lang w:val="sq-AL"/>
        </w:rPr>
        <w:t xml:space="preserve"> z. Qamil Hoxhaj dhe z.Vuksan Ç</w:t>
      </w:r>
      <w:r w:rsidRPr="00BB13E4">
        <w:rPr>
          <w:b w:val="0"/>
          <w:bCs/>
          <w:sz w:val="20"/>
          <w:szCs w:val="20"/>
          <w:lang w:val="sq-AL"/>
        </w:rPr>
        <w:t>ardaku,</w:t>
      </w:r>
      <w:r w:rsidRPr="00BB13E4">
        <w:rPr>
          <w:b w:val="0"/>
          <w:sz w:val="20"/>
          <w:szCs w:val="20"/>
          <w:lang w:val="sq-AL"/>
        </w:rPr>
        <w:t xml:space="preserve"> depozituar në Komisionin Qendror të Zgjedhjeve për të marrë pjesë në shqyrtim administrativ të ankimimit nr.88, si palë të interesuara dhe pasi i çmoi këto kërkesa në përputhje me kërkesat e nenit 133, pika 1, 2 dhe 3, të ligjit Nr. 10019 datë 29.12.2008, “Kodi Zgjedhor i Republikës së Shqipërisë”, vendosi</w:t>
      </w:r>
      <w:r w:rsidRPr="00BB13E4">
        <w:rPr>
          <w:b w:val="0"/>
          <w:bCs/>
          <w:sz w:val="20"/>
          <w:szCs w:val="20"/>
          <w:lang w:val="sq-AL"/>
        </w:rPr>
        <w:t xml:space="preserve"> pranimin e tyre si palë të interesuara në këtë proces.</w:t>
      </w:r>
    </w:p>
    <w:p w:rsidR="005A2212" w:rsidRPr="00BB13E4" w:rsidRDefault="005A2212" w:rsidP="00BB13E4">
      <w:pPr>
        <w:pStyle w:val="BodyText"/>
        <w:spacing w:line="360" w:lineRule="auto"/>
        <w:jc w:val="both"/>
        <w:rPr>
          <w:b w:val="0"/>
          <w:sz w:val="20"/>
          <w:szCs w:val="20"/>
          <w:lang w:val="sq-AL"/>
        </w:rPr>
      </w:pPr>
      <w:r>
        <w:rPr>
          <w:b w:val="0"/>
          <w:sz w:val="20"/>
          <w:szCs w:val="20"/>
          <w:lang w:val="sq-AL"/>
        </w:rPr>
        <w:t>Pala ankuese Partia Demok</w:t>
      </w:r>
      <w:r w:rsidRPr="00BB13E4">
        <w:rPr>
          <w:b w:val="0"/>
          <w:sz w:val="20"/>
          <w:szCs w:val="20"/>
          <w:lang w:val="sq-AL"/>
        </w:rPr>
        <w:t>ratike, përfaqësuar në seancë nga z. Njazi Kosovrasti ashtu sikurse parashtron në kërkesën ankimore kërkon:</w:t>
      </w:r>
    </w:p>
    <w:p w:rsidR="005A2212" w:rsidRPr="00BB13E4" w:rsidRDefault="005A2212" w:rsidP="00BB13E4">
      <w:pPr>
        <w:pStyle w:val="BodyText"/>
        <w:spacing w:line="360" w:lineRule="auto"/>
        <w:jc w:val="both"/>
        <w:rPr>
          <w:b w:val="0"/>
          <w:sz w:val="20"/>
          <w:szCs w:val="20"/>
          <w:lang w:val="sq-AL"/>
        </w:rPr>
      </w:pPr>
      <w:r w:rsidRPr="00BB13E4">
        <w:rPr>
          <w:b w:val="0"/>
          <w:sz w:val="20"/>
          <w:szCs w:val="20"/>
          <w:lang w:val="sq-AL"/>
        </w:rPr>
        <w:t>Kundërshtimin e vendimit të KQZ – së nr. 333 datë 11.05.2011,</w:t>
      </w:r>
      <w:r w:rsidRPr="00BB13E4">
        <w:rPr>
          <w:sz w:val="20"/>
          <w:szCs w:val="20"/>
          <w:lang w:val="sq-AL"/>
        </w:rPr>
        <w:t xml:space="preserve"> </w:t>
      </w:r>
      <w:r w:rsidRPr="00BB13E4">
        <w:rPr>
          <w:b w:val="0"/>
          <w:sz w:val="20"/>
          <w:szCs w:val="20"/>
          <w:lang w:val="sq-AL"/>
        </w:rPr>
        <w:t>“Për miratimin e tabelës përmbledhëse të rezultatit për zgjedhjet për kryetar të komun</w:t>
      </w:r>
      <w:r>
        <w:rPr>
          <w:b w:val="0"/>
          <w:sz w:val="20"/>
          <w:szCs w:val="20"/>
          <w:lang w:val="sq-AL"/>
        </w:rPr>
        <w:t>ë</w:t>
      </w:r>
      <w:r w:rsidRPr="00BB13E4">
        <w:rPr>
          <w:b w:val="0"/>
          <w:sz w:val="20"/>
          <w:szCs w:val="20"/>
          <w:lang w:val="sq-AL"/>
        </w:rPr>
        <w:t xml:space="preserve">s LLugaj. </w:t>
      </w:r>
    </w:p>
    <w:p w:rsidR="005A2212" w:rsidRPr="00BB13E4" w:rsidRDefault="005A2212" w:rsidP="00BB13E4">
      <w:pPr>
        <w:pStyle w:val="BodyText"/>
        <w:spacing w:line="360" w:lineRule="auto"/>
        <w:jc w:val="both"/>
        <w:rPr>
          <w:b w:val="0"/>
          <w:sz w:val="20"/>
          <w:szCs w:val="20"/>
          <w:lang w:val="sq-AL"/>
        </w:rPr>
      </w:pPr>
      <w:r w:rsidRPr="00BB13E4">
        <w:rPr>
          <w:b w:val="0"/>
          <w:sz w:val="20"/>
          <w:szCs w:val="20"/>
          <w:lang w:val="sq-AL"/>
        </w:rPr>
        <w:t>Pala e interesuar z.Qamil Hoxhaj kandidat per kryetar të Komun</w:t>
      </w:r>
      <w:r>
        <w:rPr>
          <w:b w:val="0"/>
          <w:sz w:val="20"/>
          <w:szCs w:val="20"/>
          <w:lang w:val="sq-AL"/>
        </w:rPr>
        <w:t>ë</w:t>
      </w:r>
      <w:r w:rsidRPr="00BB13E4">
        <w:rPr>
          <w:b w:val="0"/>
          <w:sz w:val="20"/>
          <w:szCs w:val="20"/>
          <w:lang w:val="sq-AL"/>
        </w:rPr>
        <w:t>s Llugaj, e ftuar në seancë nga Kryetari i KQZ, për të dhënë shpjegime rreth kërkimit të pa</w:t>
      </w:r>
      <w:r>
        <w:rPr>
          <w:b w:val="0"/>
          <w:sz w:val="20"/>
          <w:szCs w:val="20"/>
          <w:lang w:val="sq-AL"/>
        </w:rPr>
        <w:t xml:space="preserve">raqitur, ngriti pretendimin </w:t>
      </w:r>
      <w:r w:rsidRPr="00BB13E4">
        <w:rPr>
          <w:b w:val="0"/>
          <w:sz w:val="20"/>
          <w:szCs w:val="20"/>
          <w:lang w:val="sq-AL"/>
        </w:rPr>
        <w:t>se:</w:t>
      </w:r>
    </w:p>
    <w:p w:rsidR="005A2212" w:rsidRPr="00BB13E4" w:rsidRDefault="005A2212" w:rsidP="00BB13E4">
      <w:pPr>
        <w:pStyle w:val="BodyText"/>
        <w:numPr>
          <w:ilvl w:val="0"/>
          <w:numId w:val="7"/>
        </w:numPr>
        <w:spacing w:line="360" w:lineRule="auto"/>
        <w:jc w:val="both"/>
        <w:rPr>
          <w:b w:val="0"/>
          <w:sz w:val="20"/>
          <w:szCs w:val="20"/>
          <w:lang w:val="sq-AL"/>
        </w:rPr>
      </w:pPr>
      <w:r w:rsidRPr="00BB13E4">
        <w:rPr>
          <w:b w:val="0"/>
          <w:sz w:val="20"/>
          <w:szCs w:val="20"/>
          <w:lang w:val="sq-AL"/>
        </w:rPr>
        <w:t>Ka mosp</w:t>
      </w:r>
      <w:r>
        <w:rPr>
          <w:b w:val="0"/>
          <w:sz w:val="20"/>
          <w:szCs w:val="20"/>
          <w:lang w:val="sq-AL"/>
        </w:rPr>
        <w:t>ë</w:t>
      </w:r>
      <w:r w:rsidRPr="00BB13E4">
        <w:rPr>
          <w:b w:val="0"/>
          <w:sz w:val="20"/>
          <w:szCs w:val="20"/>
          <w:lang w:val="sq-AL"/>
        </w:rPr>
        <w:t>rputje nd</w:t>
      </w:r>
      <w:r>
        <w:rPr>
          <w:b w:val="0"/>
          <w:sz w:val="20"/>
          <w:szCs w:val="20"/>
          <w:lang w:val="sq-AL"/>
        </w:rPr>
        <w:t>ë</w:t>
      </w:r>
      <w:r w:rsidRPr="00BB13E4">
        <w:rPr>
          <w:b w:val="0"/>
          <w:sz w:val="20"/>
          <w:szCs w:val="20"/>
          <w:lang w:val="sq-AL"/>
        </w:rPr>
        <w:t>rmjet proces-verbalit t</w:t>
      </w:r>
      <w:r>
        <w:rPr>
          <w:b w:val="0"/>
          <w:sz w:val="20"/>
          <w:szCs w:val="20"/>
          <w:lang w:val="sq-AL"/>
        </w:rPr>
        <w:t>ë</w:t>
      </w:r>
      <w:r w:rsidRPr="00BB13E4">
        <w:rPr>
          <w:b w:val="0"/>
          <w:sz w:val="20"/>
          <w:szCs w:val="20"/>
          <w:lang w:val="sq-AL"/>
        </w:rPr>
        <w:t xml:space="preserve"> mbylljes s</w:t>
      </w:r>
      <w:r>
        <w:rPr>
          <w:b w:val="0"/>
          <w:sz w:val="20"/>
          <w:szCs w:val="20"/>
          <w:lang w:val="sq-AL"/>
        </w:rPr>
        <w:t>ë</w:t>
      </w:r>
      <w:r w:rsidRPr="00BB13E4">
        <w:rPr>
          <w:b w:val="0"/>
          <w:sz w:val="20"/>
          <w:szCs w:val="20"/>
          <w:lang w:val="sq-AL"/>
        </w:rPr>
        <w:t xml:space="preserve"> votimit t</w:t>
      </w:r>
      <w:r>
        <w:rPr>
          <w:b w:val="0"/>
          <w:sz w:val="20"/>
          <w:szCs w:val="20"/>
          <w:lang w:val="sq-AL"/>
        </w:rPr>
        <w:t>ë</w:t>
      </w:r>
      <w:r w:rsidRPr="00BB13E4">
        <w:rPr>
          <w:b w:val="0"/>
          <w:sz w:val="20"/>
          <w:szCs w:val="20"/>
          <w:lang w:val="sq-AL"/>
        </w:rPr>
        <w:t xml:space="preserve"> KQV nr. 0497 dhe Tabel</w:t>
      </w:r>
      <w:r>
        <w:rPr>
          <w:b w:val="0"/>
          <w:sz w:val="20"/>
          <w:szCs w:val="20"/>
          <w:lang w:val="sq-AL"/>
        </w:rPr>
        <w:t>ë</w:t>
      </w:r>
      <w:r w:rsidRPr="00BB13E4">
        <w:rPr>
          <w:b w:val="0"/>
          <w:sz w:val="20"/>
          <w:szCs w:val="20"/>
          <w:lang w:val="sq-AL"/>
        </w:rPr>
        <w:t>s Rezultateve t</w:t>
      </w:r>
      <w:r>
        <w:rPr>
          <w:b w:val="0"/>
          <w:sz w:val="20"/>
          <w:szCs w:val="20"/>
          <w:lang w:val="sq-AL"/>
        </w:rPr>
        <w:t>ë</w:t>
      </w:r>
      <w:r w:rsidRPr="00BB13E4">
        <w:rPr>
          <w:b w:val="0"/>
          <w:sz w:val="20"/>
          <w:szCs w:val="20"/>
          <w:lang w:val="sq-AL"/>
        </w:rPr>
        <w:t xml:space="preserve"> miratuara nga KZAZ nr. 36. Mungojn</w:t>
      </w:r>
      <w:r>
        <w:rPr>
          <w:b w:val="0"/>
          <w:sz w:val="20"/>
          <w:szCs w:val="20"/>
          <w:lang w:val="sq-AL"/>
        </w:rPr>
        <w:t>ë</w:t>
      </w:r>
      <w:r w:rsidRPr="00BB13E4">
        <w:rPr>
          <w:b w:val="0"/>
          <w:sz w:val="20"/>
          <w:szCs w:val="20"/>
          <w:lang w:val="sq-AL"/>
        </w:rPr>
        <w:t xml:space="preserve"> 7 flet</w:t>
      </w:r>
      <w:r>
        <w:rPr>
          <w:b w:val="0"/>
          <w:sz w:val="20"/>
          <w:szCs w:val="20"/>
          <w:lang w:val="sq-AL"/>
        </w:rPr>
        <w:t>ë</w:t>
      </w:r>
      <w:r w:rsidRPr="00BB13E4">
        <w:rPr>
          <w:b w:val="0"/>
          <w:sz w:val="20"/>
          <w:szCs w:val="20"/>
          <w:lang w:val="sq-AL"/>
        </w:rPr>
        <w:t xml:space="preserve"> votimi.</w:t>
      </w:r>
    </w:p>
    <w:p w:rsidR="005A2212" w:rsidRPr="00BB13E4" w:rsidRDefault="005A2212" w:rsidP="00BB13E4">
      <w:pPr>
        <w:pStyle w:val="BodyText"/>
        <w:numPr>
          <w:ilvl w:val="0"/>
          <w:numId w:val="7"/>
        </w:numPr>
        <w:spacing w:line="360" w:lineRule="auto"/>
        <w:jc w:val="both"/>
        <w:rPr>
          <w:b w:val="0"/>
          <w:sz w:val="20"/>
          <w:szCs w:val="20"/>
          <w:lang w:val="sq-AL"/>
        </w:rPr>
      </w:pPr>
      <w:r w:rsidRPr="00BB13E4">
        <w:rPr>
          <w:b w:val="0"/>
          <w:sz w:val="20"/>
          <w:szCs w:val="20"/>
          <w:lang w:val="sq-AL"/>
        </w:rPr>
        <w:t>Sipas proces-verbalit t</w:t>
      </w:r>
      <w:r>
        <w:rPr>
          <w:b w:val="0"/>
          <w:sz w:val="20"/>
          <w:szCs w:val="20"/>
          <w:lang w:val="sq-AL"/>
        </w:rPr>
        <w:t>ë</w:t>
      </w:r>
      <w:r w:rsidRPr="00BB13E4">
        <w:rPr>
          <w:b w:val="0"/>
          <w:sz w:val="20"/>
          <w:szCs w:val="20"/>
          <w:lang w:val="sq-AL"/>
        </w:rPr>
        <w:t xml:space="preserve"> KZAZ nr.36 p</w:t>
      </w:r>
      <w:r>
        <w:rPr>
          <w:b w:val="0"/>
          <w:sz w:val="20"/>
          <w:szCs w:val="20"/>
          <w:lang w:val="sq-AL"/>
        </w:rPr>
        <w:t>ë</w:t>
      </w:r>
      <w:r w:rsidRPr="00BB13E4">
        <w:rPr>
          <w:b w:val="0"/>
          <w:sz w:val="20"/>
          <w:szCs w:val="20"/>
          <w:lang w:val="sq-AL"/>
        </w:rPr>
        <w:t>r miratimin e Tabel</w:t>
      </w:r>
      <w:r>
        <w:rPr>
          <w:b w:val="0"/>
          <w:sz w:val="20"/>
          <w:szCs w:val="20"/>
          <w:lang w:val="sq-AL"/>
        </w:rPr>
        <w:t>ë</w:t>
      </w:r>
      <w:r w:rsidRPr="00BB13E4">
        <w:rPr>
          <w:b w:val="0"/>
          <w:sz w:val="20"/>
          <w:szCs w:val="20"/>
          <w:lang w:val="sq-AL"/>
        </w:rPr>
        <w:t>s s</w:t>
      </w:r>
      <w:r>
        <w:rPr>
          <w:b w:val="0"/>
          <w:sz w:val="20"/>
          <w:szCs w:val="20"/>
          <w:lang w:val="sq-AL"/>
        </w:rPr>
        <w:t>ë</w:t>
      </w:r>
      <w:r w:rsidRPr="00BB13E4">
        <w:rPr>
          <w:b w:val="0"/>
          <w:sz w:val="20"/>
          <w:szCs w:val="20"/>
          <w:lang w:val="sq-AL"/>
        </w:rPr>
        <w:t xml:space="preserve"> Rezultateve p</w:t>
      </w:r>
      <w:r>
        <w:rPr>
          <w:b w:val="0"/>
          <w:sz w:val="20"/>
          <w:szCs w:val="20"/>
          <w:lang w:val="sq-AL"/>
        </w:rPr>
        <w:t>ë</w:t>
      </w:r>
      <w:r w:rsidRPr="00BB13E4">
        <w:rPr>
          <w:b w:val="0"/>
          <w:sz w:val="20"/>
          <w:szCs w:val="20"/>
          <w:lang w:val="sq-AL"/>
        </w:rPr>
        <w:t>r QV nr. 097, numri total i flet</w:t>
      </w:r>
      <w:r>
        <w:rPr>
          <w:b w:val="0"/>
          <w:sz w:val="20"/>
          <w:szCs w:val="20"/>
          <w:lang w:val="sq-AL"/>
        </w:rPr>
        <w:t>ë</w:t>
      </w:r>
      <w:r w:rsidRPr="00BB13E4">
        <w:rPr>
          <w:b w:val="0"/>
          <w:sz w:val="20"/>
          <w:szCs w:val="20"/>
          <w:lang w:val="sq-AL"/>
        </w:rPr>
        <w:t>ve t</w:t>
      </w:r>
      <w:r>
        <w:rPr>
          <w:b w:val="0"/>
          <w:sz w:val="20"/>
          <w:szCs w:val="20"/>
          <w:lang w:val="sq-AL"/>
        </w:rPr>
        <w:t>ë</w:t>
      </w:r>
      <w:r w:rsidRPr="00BB13E4">
        <w:rPr>
          <w:b w:val="0"/>
          <w:sz w:val="20"/>
          <w:szCs w:val="20"/>
          <w:lang w:val="sq-AL"/>
        </w:rPr>
        <w:t xml:space="preserve"> votimit p</w:t>
      </w:r>
      <w:r>
        <w:rPr>
          <w:b w:val="0"/>
          <w:sz w:val="20"/>
          <w:szCs w:val="20"/>
          <w:lang w:val="sq-AL"/>
        </w:rPr>
        <w:t>ë</w:t>
      </w:r>
      <w:r w:rsidRPr="00BB13E4">
        <w:rPr>
          <w:b w:val="0"/>
          <w:sz w:val="20"/>
          <w:szCs w:val="20"/>
          <w:lang w:val="sq-AL"/>
        </w:rPr>
        <w:t>r kryetar ka qen</w:t>
      </w:r>
      <w:r>
        <w:rPr>
          <w:b w:val="0"/>
          <w:sz w:val="20"/>
          <w:szCs w:val="20"/>
          <w:lang w:val="sq-AL"/>
        </w:rPr>
        <w:t>ë</w:t>
      </w:r>
      <w:r w:rsidRPr="00BB13E4">
        <w:rPr>
          <w:b w:val="0"/>
          <w:sz w:val="20"/>
          <w:szCs w:val="20"/>
          <w:lang w:val="sq-AL"/>
        </w:rPr>
        <w:t xml:space="preserve"> 13 flet</w:t>
      </w:r>
      <w:r>
        <w:rPr>
          <w:b w:val="0"/>
          <w:sz w:val="20"/>
          <w:szCs w:val="20"/>
          <w:lang w:val="sq-AL"/>
        </w:rPr>
        <w:t>ë</w:t>
      </w:r>
      <w:r w:rsidRPr="00BB13E4">
        <w:rPr>
          <w:b w:val="0"/>
          <w:sz w:val="20"/>
          <w:szCs w:val="20"/>
          <w:lang w:val="sq-AL"/>
        </w:rPr>
        <w:t xml:space="preserve"> m</w:t>
      </w:r>
      <w:r>
        <w:rPr>
          <w:b w:val="0"/>
          <w:sz w:val="20"/>
          <w:szCs w:val="20"/>
          <w:lang w:val="sq-AL"/>
        </w:rPr>
        <w:t>ë</w:t>
      </w:r>
      <w:r w:rsidRPr="00BB13E4">
        <w:rPr>
          <w:b w:val="0"/>
          <w:sz w:val="20"/>
          <w:szCs w:val="20"/>
          <w:lang w:val="sq-AL"/>
        </w:rPr>
        <w:t xml:space="preserve"> pak.</w:t>
      </w:r>
    </w:p>
    <w:p w:rsidR="005A2212" w:rsidRPr="00BB13E4" w:rsidRDefault="005A2212" w:rsidP="00BB13E4">
      <w:pPr>
        <w:pStyle w:val="BodyText"/>
        <w:numPr>
          <w:ilvl w:val="0"/>
          <w:numId w:val="7"/>
        </w:numPr>
        <w:spacing w:line="360" w:lineRule="auto"/>
        <w:jc w:val="both"/>
        <w:rPr>
          <w:b w:val="0"/>
          <w:sz w:val="20"/>
          <w:szCs w:val="20"/>
          <w:lang w:val="sq-AL"/>
        </w:rPr>
      </w:pPr>
      <w:r w:rsidRPr="00BB13E4">
        <w:rPr>
          <w:b w:val="0"/>
          <w:sz w:val="20"/>
          <w:szCs w:val="20"/>
          <w:lang w:val="sq-AL"/>
        </w:rPr>
        <w:t>Sipas proces-verbalit t</w:t>
      </w:r>
      <w:r>
        <w:rPr>
          <w:b w:val="0"/>
          <w:sz w:val="20"/>
          <w:szCs w:val="20"/>
          <w:lang w:val="sq-AL"/>
        </w:rPr>
        <w:t>ë</w:t>
      </w:r>
      <w:r w:rsidRPr="00BB13E4">
        <w:rPr>
          <w:b w:val="0"/>
          <w:sz w:val="20"/>
          <w:szCs w:val="20"/>
          <w:lang w:val="sq-AL"/>
        </w:rPr>
        <w:t xml:space="preserve"> mbylljes s</w:t>
      </w:r>
      <w:r>
        <w:rPr>
          <w:b w:val="0"/>
          <w:sz w:val="20"/>
          <w:szCs w:val="20"/>
          <w:lang w:val="sq-AL"/>
        </w:rPr>
        <w:t>ë</w:t>
      </w:r>
      <w:r w:rsidRPr="00BB13E4">
        <w:rPr>
          <w:b w:val="0"/>
          <w:sz w:val="20"/>
          <w:szCs w:val="20"/>
          <w:lang w:val="sq-AL"/>
        </w:rPr>
        <w:t xml:space="preserve"> votimit n</w:t>
      </w:r>
      <w:r>
        <w:rPr>
          <w:b w:val="0"/>
          <w:sz w:val="20"/>
          <w:szCs w:val="20"/>
          <w:lang w:val="sq-AL"/>
        </w:rPr>
        <w:t>ë</w:t>
      </w:r>
      <w:r w:rsidRPr="00BB13E4">
        <w:rPr>
          <w:b w:val="0"/>
          <w:sz w:val="20"/>
          <w:szCs w:val="20"/>
          <w:lang w:val="sq-AL"/>
        </w:rPr>
        <w:t xml:space="preserve"> KQV nr. 0497, rezulton se ka patur 7 flet</w:t>
      </w:r>
      <w:r>
        <w:rPr>
          <w:b w:val="0"/>
          <w:sz w:val="20"/>
          <w:szCs w:val="20"/>
          <w:lang w:val="sq-AL"/>
        </w:rPr>
        <w:t>ë</w:t>
      </w:r>
      <w:r w:rsidRPr="00BB13E4">
        <w:rPr>
          <w:b w:val="0"/>
          <w:sz w:val="20"/>
          <w:szCs w:val="20"/>
          <w:lang w:val="sq-AL"/>
        </w:rPr>
        <w:t xml:space="preserve"> votimi t</w:t>
      </w:r>
      <w:r>
        <w:rPr>
          <w:b w:val="0"/>
          <w:sz w:val="20"/>
          <w:szCs w:val="20"/>
          <w:lang w:val="sq-AL"/>
        </w:rPr>
        <w:t>ë</w:t>
      </w:r>
      <w:r w:rsidRPr="00BB13E4">
        <w:rPr>
          <w:b w:val="0"/>
          <w:sz w:val="20"/>
          <w:szCs w:val="20"/>
          <w:lang w:val="sq-AL"/>
        </w:rPr>
        <w:t xml:space="preserve"> d</w:t>
      </w:r>
      <w:r>
        <w:rPr>
          <w:b w:val="0"/>
          <w:sz w:val="20"/>
          <w:szCs w:val="20"/>
          <w:lang w:val="sq-AL"/>
        </w:rPr>
        <w:t>ë</w:t>
      </w:r>
      <w:r w:rsidRPr="00BB13E4">
        <w:rPr>
          <w:b w:val="0"/>
          <w:sz w:val="20"/>
          <w:szCs w:val="20"/>
          <w:lang w:val="sq-AL"/>
        </w:rPr>
        <w:t>mtuara, nd</w:t>
      </w:r>
      <w:r>
        <w:rPr>
          <w:b w:val="0"/>
          <w:sz w:val="20"/>
          <w:szCs w:val="20"/>
          <w:lang w:val="sq-AL"/>
        </w:rPr>
        <w:t>ë</w:t>
      </w:r>
      <w:r w:rsidRPr="00BB13E4">
        <w:rPr>
          <w:b w:val="0"/>
          <w:sz w:val="20"/>
          <w:szCs w:val="20"/>
          <w:lang w:val="sq-AL"/>
        </w:rPr>
        <w:t>rsa sipas Tabel</w:t>
      </w:r>
      <w:r>
        <w:rPr>
          <w:b w:val="0"/>
          <w:sz w:val="20"/>
          <w:szCs w:val="20"/>
          <w:lang w:val="sq-AL"/>
        </w:rPr>
        <w:t>ë</w:t>
      </w:r>
      <w:r w:rsidRPr="00BB13E4">
        <w:rPr>
          <w:b w:val="0"/>
          <w:sz w:val="20"/>
          <w:szCs w:val="20"/>
          <w:lang w:val="sq-AL"/>
        </w:rPr>
        <w:t>s Rezultateve t</w:t>
      </w:r>
      <w:r>
        <w:rPr>
          <w:b w:val="0"/>
          <w:sz w:val="20"/>
          <w:szCs w:val="20"/>
          <w:lang w:val="sq-AL"/>
        </w:rPr>
        <w:t>ë</w:t>
      </w:r>
      <w:r w:rsidRPr="00BB13E4">
        <w:rPr>
          <w:b w:val="0"/>
          <w:sz w:val="20"/>
          <w:szCs w:val="20"/>
          <w:lang w:val="sq-AL"/>
        </w:rPr>
        <w:t xml:space="preserve"> miratuara nga KZAZ nr. 36</w:t>
      </w:r>
      <w:r>
        <w:rPr>
          <w:b w:val="0"/>
          <w:sz w:val="20"/>
          <w:szCs w:val="20"/>
          <w:lang w:val="sq-AL"/>
        </w:rPr>
        <w:t xml:space="preserve"> </w:t>
      </w:r>
      <w:r w:rsidRPr="00BB13E4">
        <w:rPr>
          <w:b w:val="0"/>
          <w:sz w:val="20"/>
          <w:szCs w:val="20"/>
          <w:lang w:val="sq-AL"/>
        </w:rPr>
        <w:t>nuk ka patur flet</w:t>
      </w:r>
      <w:r>
        <w:rPr>
          <w:b w:val="0"/>
          <w:sz w:val="20"/>
          <w:szCs w:val="20"/>
          <w:lang w:val="sq-AL"/>
        </w:rPr>
        <w:t>ë</w:t>
      </w:r>
      <w:r w:rsidRPr="00BB13E4">
        <w:rPr>
          <w:b w:val="0"/>
          <w:sz w:val="20"/>
          <w:szCs w:val="20"/>
          <w:lang w:val="sq-AL"/>
        </w:rPr>
        <w:t xml:space="preserve"> votimi t</w:t>
      </w:r>
      <w:r>
        <w:rPr>
          <w:b w:val="0"/>
          <w:sz w:val="20"/>
          <w:szCs w:val="20"/>
          <w:lang w:val="sq-AL"/>
        </w:rPr>
        <w:t>ë</w:t>
      </w:r>
      <w:r w:rsidRPr="00BB13E4">
        <w:rPr>
          <w:b w:val="0"/>
          <w:sz w:val="20"/>
          <w:szCs w:val="20"/>
          <w:lang w:val="sq-AL"/>
        </w:rPr>
        <w:t xml:space="preserve"> d</w:t>
      </w:r>
      <w:r>
        <w:rPr>
          <w:b w:val="0"/>
          <w:sz w:val="20"/>
          <w:szCs w:val="20"/>
          <w:lang w:val="sq-AL"/>
        </w:rPr>
        <w:t>ë</w:t>
      </w:r>
      <w:r w:rsidRPr="00BB13E4">
        <w:rPr>
          <w:b w:val="0"/>
          <w:sz w:val="20"/>
          <w:szCs w:val="20"/>
          <w:lang w:val="sq-AL"/>
        </w:rPr>
        <w:t>mtuara.</w:t>
      </w:r>
    </w:p>
    <w:p w:rsidR="005A2212" w:rsidRPr="00BB13E4" w:rsidRDefault="005A2212" w:rsidP="00BB13E4">
      <w:pPr>
        <w:pStyle w:val="BodyText"/>
        <w:numPr>
          <w:ilvl w:val="0"/>
          <w:numId w:val="7"/>
        </w:numPr>
        <w:spacing w:line="360" w:lineRule="auto"/>
        <w:jc w:val="both"/>
        <w:rPr>
          <w:b w:val="0"/>
          <w:sz w:val="20"/>
          <w:szCs w:val="20"/>
          <w:lang w:val="sq-AL"/>
        </w:rPr>
      </w:pPr>
      <w:r w:rsidRPr="00BB13E4">
        <w:rPr>
          <w:b w:val="0"/>
          <w:sz w:val="20"/>
          <w:szCs w:val="20"/>
          <w:lang w:val="sq-AL"/>
        </w:rPr>
        <w:t>Sekretari i KQV nr. 0494 me an</w:t>
      </w:r>
      <w:r>
        <w:rPr>
          <w:b w:val="0"/>
          <w:sz w:val="20"/>
          <w:szCs w:val="20"/>
          <w:lang w:val="sq-AL"/>
        </w:rPr>
        <w:t>ë</w:t>
      </w:r>
      <w:r w:rsidRPr="00BB13E4">
        <w:rPr>
          <w:b w:val="0"/>
          <w:sz w:val="20"/>
          <w:szCs w:val="20"/>
          <w:lang w:val="sq-AL"/>
        </w:rPr>
        <w:t xml:space="preserve"> t</w:t>
      </w:r>
      <w:r>
        <w:rPr>
          <w:b w:val="0"/>
          <w:sz w:val="20"/>
          <w:szCs w:val="20"/>
          <w:lang w:val="sq-AL"/>
        </w:rPr>
        <w:t>ë</w:t>
      </w:r>
      <w:r w:rsidRPr="00BB13E4">
        <w:rPr>
          <w:b w:val="0"/>
          <w:sz w:val="20"/>
          <w:szCs w:val="20"/>
          <w:lang w:val="sq-AL"/>
        </w:rPr>
        <w:t xml:space="preserve"> deklarat</w:t>
      </w:r>
      <w:r>
        <w:rPr>
          <w:b w:val="0"/>
          <w:sz w:val="20"/>
          <w:szCs w:val="20"/>
          <w:lang w:val="sq-AL"/>
        </w:rPr>
        <w:t>ë</w:t>
      </w:r>
      <w:r w:rsidRPr="00BB13E4">
        <w:rPr>
          <w:b w:val="0"/>
          <w:sz w:val="20"/>
          <w:szCs w:val="20"/>
          <w:lang w:val="sq-AL"/>
        </w:rPr>
        <w:t>s noteriale nr. 1232</w:t>
      </w:r>
      <w:r>
        <w:rPr>
          <w:b w:val="0"/>
          <w:sz w:val="20"/>
          <w:szCs w:val="20"/>
          <w:lang w:val="sq-AL"/>
        </w:rPr>
        <w:t xml:space="preserve"> </w:t>
      </w:r>
      <w:r w:rsidRPr="00BB13E4">
        <w:rPr>
          <w:b w:val="0"/>
          <w:sz w:val="20"/>
          <w:szCs w:val="20"/>
          <w:lang w:val="sq-AL"/>
        </w:rPr>
        <w:t>Rep,229 Kol, dat</w:t>
      </w:r>
      <w:r>
        <w:rPr>
          <w:b w:val="0"/>
          <w:sz w:val="20"/>
          <w:szCs w:val="20"/>
          <w:lang w:val="sq-AL"/>
        </w:rPr>
        <w:t>ë</w:t>
      </w:r>
      <w:r w:rsidRPr="00BB13E4">
        <w:rPr>
          <w:b w:val="0"/>
          <w:sz w:val="20"/>
          <w:szCs w:val="20"/>
          <w:lang w:val="sq-AL"/>
        </w:rPr>
        <w:t xml:space="preserve"> 11.05.2011 ka deklaruar se gjat</w:t>
      </w:r>
      <w:r>
        <w:rPr>
          <w:b w:val="0"/>
          <w:sz w:val="20"/>
          <w:szCs w:val="20"/>
          <w:lang w:val="sq-AL"/>
        </w:rPr>
        <w:t>ë</w:t>
      </w:r>
      <w:r w:rsidRPr="00BB13E4">
        <w:rPr>
          <w:b w:val="0"/>
          <w:sz w:val="20"/>
          <w:szCs w:val="20"/>
          <w:lang w:val="sq-AL"/>
        </w:rPr>
        <w:t xml:space="preserve"> dit</w:t>
      </w:r>
      <w:r>
        <w:rPr>
          <w:b w:val="0"/>
          <w:sz w:val="20"/>
          <w:szCs w:val="20"/>
          <w:lang w:val="sq-AL"/>
        </w:rPr>
        <w:t>ë</w:t>
      </w:r>
      <w:r w:rsidRPr="00BB13E4">
        <w:rPr>
          <w:b w:val="0"/>
          <w:sz w:val="20"/>
          <w:szCs w:val="20"/>
          <w:lang w:val="sq-AL"/>
        </w:rPr>
        <w:t>s s</w:t>
      </w:r>
      <w:r>
        <w:rPr>
          <w:b w:val="0"/>
          <w:sz w:val="20"/>
          <w:szCs w:val="20"/>
          <w:lang w:val="sq-AL"/>
        </w:rPr>
        <w:t>ë</w:t>
      </w:r>
      <w:r w:rsidRPr="00BB13E4">
        <w:rPr>
          <w:b w:val="0"/>
          <w:sz w:val="20"/>
          <w:szCs w:val="20"/>
          <w:lang w:val="sq-AL"/>
        </w:rPr>
        <w:t xml:space="preserve"> votimit jan</w:t>
      </w:r>
      <w:r>
        <w:rPr>
          <w:b w:val="0"/>
          <w:sz w:val="20"/>
          <w:szCs w:val="20"/>
          <w:lang w:val="sq-AL"/>
        </w:rPr>
        <w:t>ë</w:t>
      </w:r>
      <w:r w:rsidRPr="00BB13E4">
        <w:rPr>
          <w:b w:val="0"/>
          <w:sz w:val="20"/>
          <w:szCs w:val="20"/>
          <w:lang w:val="sq-AL"/>
        </w:rPr>
        <w:t xml:space="preserve"> vulosur her</w:t>
      </w:r>
      <w:r>
        <w:rPr>
          <w:b w:val="0"/>
          <w:sz w:val="20"/>
          <w:szCs w:val="20"/>
          <w:lang w:val="sq-AL"/>
        </w:rPr>
        <w:t>ë</w:t>
      </w:r>
      <w:r w:rsidRPr="00BB13E4">
        <w:rPr>
          <w:b w:val="0"/>
          <w:sz w:val="20"/>
          <w:szCs w:val="20"/>
          <w:lang w:val="sq-AL"/>
        </w:rPr>
        <w:t xml:space="preserve"> pas here rreth 10-15 flet</w:t>
      </w:r>
      <w:r>
        <w:rPr>
          <w:b w:val="0"/>
          <w:sz w:val="20"/>
          <w:szCs w:val="20"/>
          <w:lang w:val="sq-AL"/>
        </w:rPr>
        <w:t>ë</w:t>
      </w:r>
      <w:r w:rsidRPr="00BB13E4">
        <w:rPr>
          <w:b w:val="0"/>
          <w:sz w:val="20"/>
          <w:szCs w:val="20"/>
          <w:lang w:val="sq-AL"/>
        </w:rPr>
        <w:t xml:space="preserve"> votimi, p</w:t>
      </w:r>
      <w:r>
        <w:rPr>
          <w:b w:val="0"/>
          <w:sz w:val="20"/>
          <w:szCs w:val="20"/>
          <w:lang w:val="sq-AL"/>
        </w:rPr>
        <w:t>ë</w:t>
      </w:r>
      <w:r w:rsidRPr="00BB13E4">
        <w:rPr>
          <w:b w:val="0"/>
          <w:sz w:val="20"/>
          <w:szCs w:val="20"/>
          <w:lang w:val="sq-AL"/>
        </w:rPr>
        <w:t>rpara se t</w:t>
      </w:r>
      <w:r>
        <w:rPr>
          <w:b w:val="0"/>
          <w:sz w:val="20"/>
          <w:szCs w:val="20"/>
          <w:lang w:val="sq-AL"/>
        </w:rPr>
        <w:t>ë</w:t>
      </w:r>
      <w:r w:rsidRPr="00BB13E4">
        <w:rPr>
          <w:b w:val="0"/>
          <w:sz w:val="20"/>
          <w:szCs w:val="20"/>
          <w:lang w:val="sq-AL"/>
        </w:rPr>
        <w:t xml:space="preserve"> b</w:t>
      </w:r>
      <w:r>
        <w:rPr>
          <w:b w:val="0"/>
          <w:sz w:val="20"/>
          <w:szCs w:val="20"/>
          <w:lang w:val="sq-AL"/>
        </w:rPr>
        <w:t>ë</w:t>
      </w:r>
      <w:r w:rsidRPr="00BB13E4">
        <w:rPr>
          <w:b w:val="0"/>
          <w:sz w:val="20"/>
          <w:szCs w:val="20"/>
          <w:lang w:val="sq-AL"/>
        </w:rPr>
        <w:t>heshin veprimet e parashikuara nga neni 105 i Kodit Zgjedhor</w:t>
      </w:r>
    </w:p>
    <w:p w:rsidR="005A2212" w:rsidRPr="00BB13E4" w:rsidRDefault="005A2212" w:rsidP="00BB13E4">
      <w:pPr>
        <w:pStyle w:val="BodyText"/>
        <w:numPr>
          <w:ilvl w:val="0"/>
          <w:numId w:val="7"/>
        </w:numPr>
        <w:spacing w:line="360" w:lineRule="auto"/>
        <w:jc w:val="both"/>
        <w:rPr>
          <w:b w:val="0"/>
          <w:sz w:val="20"/>
          <w:szCs w:val="20"/>
          <w:lang w:val="sq-AL"/>
        </w:rPr>
      </w:pPr>
      <w:r w:rsidRPr="00BB13E4">
        <w:rPr>
          <w:b w:val="0"/>
          <w:sz w:val="20"/>
          <w:szCs w:val="20"/>
          <w:lang w:val="sq-AL"/>
        </w:rPr>
        <w:t>Krahas shkeljeve t</w:t>
      </w:r>
      <w:r>
        <w:rPr>
          <w:b w:val="0"/>
          <w:sz w:val="20"/>
          <w:szCs w:val="20"/>
          <w:lang w:val="sq-AL"/>
        </w:rPr>
        <w:t>ë</w:t>
      </w:r>
      <w:r w:rsidRPr="00BB13E4">
        <w:rPr>
          <w:b w:val="0"/>
          <w:sz w:val="20"/>
          <w:szCs w:val="20"/>
          <w:lang w:val="sq-AL"/>
        </w:rPr>
        <w:t xml:space="preserve"> tjera t</w:t>
      </w:r>
      <w:r>
        <w:rPr>
          <w:b w:val="0"/>
          <w:sz w:val="20"/>
          <w:szCs w:val="20"/>
          <w:lang w:val="sq-AL"/>
        </w:rPr>
        <w:t>ë</w:t>
      </w:r>
      <w:r w:rsidRPr="00BB13E4">
        <w:rPr>
          <w:b w:val="0"/>
          <w:sz w:val="20"/>
          <w:szCs w:val="20"/>
          <w:lang w:val="sq-AL"/>
        </w:rPr>
        <w:t xml:space="preserve"> r</w:t>
      </w:r>
      <w:r>
        <w:rPr>
          <w:b w:val="0"/>
          <w:sz w:val="20"/>
          <w:szCs w:val="20"/>
          <w:lang w:val="sq-AL"/>
        </w:rPr>
        <w:t>ë</w:t>
      </w:r>
      <w:r w:rsidRPr="00BB13E4">
        <w:rPr>
          <w:b w:val="0"/>
          <w:sz w:val="20"/>
          <w:szCs w:val="20"/>
          <w:lang w:val="sq-AL"/>
        </w:rPr>
        <w:t>nda proceduriale, mungesa e flet</w:t>
      </w:r>
      <w:r>
        <w:rPr>
          <w:b w:val="0"/>
          <w:sz w:val="20"/>
          <w:szCs w:val="20"/>
          <w:lang w:val="sq-AL"/>
        </w:rPr>
        <w:t>ë</w:t>
      </w:r>
      <w:r w:rsidRPr="00BB13E4">
        <w:rPr>
          <w:b w:val="0"/>
          <w:sz w:val="20"/>
          <w:szCs w:val="20"/>
          <w:lang w:val="sq-AL"/>
        </w:rPr>
        <w:t>ve t</w:t>
      </w:r>
      <w:r>
        <w:rPr>
          <w:b w:val="0"/>
          <w:sz w:val="20"/>
          <w:szCs w:val="20"/>
          <w:lang w:val="sq-AL"/>
        </w:rPr>
        <w:t>ë</w:t>
      </w:r>
      <w:r w:rsidRPr="00BB13E4">
        <w:rPr>
          <w:b w:val="0"/>
          <w:sz w:val="20"/>
          <w:szCs w:val="20"/>
          <w:lang w:val="sq-AL"/>
        </w:rPr>
        <w:t xml:space="preserve"> votimit sikurse pasqyrohet n</w:t>
      </w:r>
      <w:r>
        <w:rPr>
          <w:b w:val="0"/>
          <w:sz w:val="20"/>
          <w:szCs w:val="20"/>
          <w:lang w:val="sq-AL"/>
        </w:rPr>
        <w:t>ë</w:t>
      </w:r>
      <w:r w:rsidRPr="00BB13E4">
        <w:rPr>
          <w:b w:val="0"/>
          <w:sz w:val="20"/>
          <w:szCs w:val="20"/>
          <w:lang w:val="sq-AL"/>
        </w:rPr>
        <w:t xml:space="preserve"> proces-verbalet e KZAZ nr.36, ngre dyshime t</w:t>
      </w:r>
      <w:r>
        <w:rPr>
          <w:b w:val="0"/>
          <w:sz w:val="20"/>
          <w:szCs w:val="20"/>
          <w:lang w:val="sq-AL"/>
        </w:rPr>
        <w:t>ë</w:t>
      </w:r>
      <w:r w:rsidRPr="00BB13E4">
        <w:rPr>
          <w:b w:val="0"/>
          <w:sz w:val="20"/>
          <w:szCs w:val="20"/>
          <w:lang w:val="sq-AL"/>
        </w:rPr>
        <w:t xml:space="preserve"> arsyeshme se k</w:t>
      </w:r>
      <w:r>
        <w:rPr>
          <w:b w:val="0"/>
          <w:sz w:val="20"/>
          <w:szCs w:val="20"/>
          <w:lang w:val="sq-AL"/>
        </w:rPr>
        <w:t>ë</w:t>
      </w:r>
      <w:r w:rsidRPr="00BB13E4">
        <w:rPr>
          <w:b w:val="0"/>
          <w:sz w:val="20"/>
          <w:szCs w:val="20"/>
          <w:lang w:val="sq-AL"/>
        </w:rPr>
        <w:t>to flet</w:t>
      </w:r>
      <w:r>
        <w:rPr>
          <w:b w:val="0"/>
          <w:sz w:val="20"/>
          <w:szCs w:val="20"/>
          <w:lang w:val="sq-AL"/>
        </w:rPr>
        <w:t>ë</w:t>
      </w:r>
      <w:r w:rsidRPr="00BB13E4">
        <w:rPr>
          <w:b w:val="0"/>
          <w:sz w:val="20"/>
          <w:szCs w:val="20"/>
          <w:lang w:val="sq-AL"/>
        </w:rPr>
        <w:t xml:space="preserve"> jan</w:t>
      </w:r>
      <w:r>
        <w:rPr>
          <w:b w:val="0"/>
          <w:sz w:val="20"/>
          <w:szCs w:val="20"/>
          <w:lang w:val="sq-AL"/>
        </w:rPr>
        <w:t>ë</w:t>
      </w:r>
      <w:r w:rsidRPr="00BB13E4">
        <w:rPr>
          <w:b w:val="0"/>
          <w:sz w:val="20"/>
          <w:szCs w:val="20"/>
          <w:lang w:val="sq-AL"/>
        </w:rPr>
        <w:t xml:space="preserve"> p</w:t>
      </w:r>
      <w:r>
        <w:rPr>
          <w:b w:val="0"/>
          <w:sz w:val="20"/>
          <w:szCs w:val="20"/>
          <w:lang w:val="sq-AL"/>
        </w:rPr>
        <w:t>ë</w:t>
      </w:r>
      <w:r w:rsidRPr="00BB13E4">
        <w:rPr>
          <w:b w:val="0"/>
          <w:sz w:val="20"/>
          <w:szCs w:val="20"/>
          <w:lang w:val="sq-AL"/>
        </w:rPr>
        <w:t>rdorur n</w:t>
      </w:r>
      <w:r>
        <w:rPr>
          <w:b w:val="0"/>
          <w:sz w:val="20"/>
          <w:szCs w:val="20"/>
          <w:lang w:val="sq-AL"/>
        </w:rPr>
        <w:t>ë</w:t>
      </w:r>
      <w:r w:rsidRPr="00BB13E4">
        <w:rPr>
          <w:b w:val="0"/>
          <w:sz w:val="20"/>
          <w:szCs w:val="20"/>
          <w:lang w:val="sq-AL"/>
        </w:rPr>
        <w:t xml:space="preserve"> qendra t</w:t>
      </w:r>
      <w:r>
        <w:rPr>
          <w:b w:val="0"/>
          <w:sz w:val="20"/>
          <w:szCs w:val="20"/>
          <w:lang w:val="sq-AL"/>
        </w:rPr>
        <w:t>ë</w:t>
      </w:r>
      <w:r w:rsidRPr="00BB13E4">
        <w:rPr>
          <w:b w:val="0"/>
          <w:sz w:val="20"/>
          <w:szCs w:val="20"/>
          <w:lang w:val="sq-AL"/>
        </w:rPr>
        <w:t xml:space="preserve"> tjera votimi brenda k</w:t>
      </w:r>
      <w:r>
        <w:rPr>
          <w:b w:val="0"/>
          <w:sz w:val="20"/>
          <w:szCs w:val="20"/>
          <w:lang w:val="sq-AL"/>
        </w:rPr>
        <w:t>ë</w:t>
      </w:r>
      <w:r w:rsidRPr="00BB13E4">
        <w:rPr>
          <w:b w:val="0"/>
          <w:sz w:val="20"/>
          <w:szCs w:val="20"/>
          <w:lang w:val="sq-AL"/>
        </w:rPr>
        <w:t>saj nj</w:t>
      </w:r>
      <w:r>
        <w:rPr>
          <w:b w:val="0"/>
          <w:sz w:val="20"/>
          <w:szCs w:val="20"/>
          <w:lang w:val="sq-AL"/>
        </w:rPr>
        <w:t>ë</w:t>
      </w:r>
      <w:r w:rsidRPr="00BB13E4">
        <w:rPr>
          <w:b w:val="0"/>
          <w:sz w:val="20"/>
          <w:szCs w:val="20"/>
          <w:lang w:val="sq-AL"/>
        </w:rPr>
        <w:t>sie.</w:t>
      </w:r>
    </w:p>
    <w:p w:rsidR="005A2212" w:rsidRPr="00BB13E4" w:rsidRDefault="005A2212" w:rsidP="00BB13E4">
      <w:pPr>
        <w:pStyle w:val="BodyText"/>
        <w:spacing w:line="360" w:lineRule="auto"/>
        <w:jc w:val="both"/>
        <w:rPr>
          <w:b w:val="0"/>
          <w:i/>
          <w:sz w:val="20"/>
          <w:szCs w:val="20"/>
          <w:lang w:val="sq-AL"/>
        </w:rPr>
      </w:pPr>
      <w:r w:rsidRPr="00BB13E4">
        <w:rPr>
          <w:b w:val="0"/>
          <w:i/>
          <w:sz w:val="20"/>
          <w:szCs w:val="20"/>
          <w:lang w:val="sq-AL"/>
        </w:rPr>
        <w:t>Provat që paraqiten:</w:t>
      </w:r>
    </w:p>
    <w:p w:rsidR="005A2212" w:rsidRPr="00BB13E4" w:rsidRDefault="005A2212" w:rsidP="00BB13E4">
      <w:pPr>
        <w:pStyle w:val="BodyText"/>
        <w:spacing w:line="360" w:lineRule="auto"/>
        <w:jc w:val="both"/>
        <w:rPr>
          <w:b w:val="0"/>
          <w:sz w:val="20"/>
          <w:szCs w:val="20"/>
          <w:lang w:val="sq-AL"/>
        </w:rPr>
      </w:pPr>
      <w:r w:rsidRPr="00BB13E4">
        <w:rPr>
          <w:b w:val="0"/>
          <w:sz w:val="20"/>
          <w:szCs w:val="20"/>
          <w:lang w:val="sq-AL"/>
        </w:rPr>
        <w:t>Proces-verbal i mbylljes s</w:t>
      </w:r>
      <w:r>
        <w:rPr>
          <w:b w:val="0"/>
          <w:sz w:val="20"/>
          <w:szCs w:val="20"/>
          <w:lang w:val="sq-AL"/>
        </w:rPr>
        <w:t>ë</w:t>
      </w:r>
      <w:r w:rsidRPr="00BB13E4">
        <w:rPr>
          <w:b w:val="0"/>
          <w:sz w:val="20"/>
          <w:szCs w:val="20"/>
          <w:lang w:val="sq-AL"/>
        </w:rPr>
        <w:t xml:space="preserve"> votimit p</w:t>
      </w:r>
      <w:r>
        <w:rPr>
          <w:b w:val="0"/>
          <w:sz w:val="20"/>
          <w:szCs w:val="20"/>
          <w:lang w:val="sq-AL"/>
        </w:rPr>
        <w:t>ë</w:t>
      </w:r>
      <w:r w:rsidRPr="00BB13E4">
        <w:rPr>
          <w:b w:val="0"/>
          <w:sz w:val="20"/>
          <w:szCs w:val="20"/>
          <w:lang w:val="sq-AL"/>
        </w:rPr>
        <w:t>r QV nr. 0497.</w:t>
      </w:r>
    </w:p>
    <w:p w:rsidR="005A2212" w:rsidRPr="00BB13E4" w:rsidRDefault="005A2212" w:rsidP="00BB13E4">
      <w:pPr>
        <w:pStyle w:val="BodyText"/>
        <w:spacing w:line="360" w:lineRule="auto"/>
        <w:jc w:val="both"/>
        <w:rPr>
          <w:b w:val="0"/>
          <w:sz w:val="20"/>
          <w:szCs w:val="20"/>
          <w:lang w:val="sq-AL"/>
        </w:rPr>
      </w:pPr>
      <w:r>
        <w:rPr>
          <w:b w:val="0"/>
          <w:sz w:val="20"/>
          <w:szCs w:val="20"/>
          <w:lang w:val="sq-AL"/>
        </w:rPr>
        <w:t>Dekla</w:t>
      </w:r>
      <w:r w:rsidRPr="00BB13E4">
        <w:rPr>
          <w:b w:val="0"/>
          <w:sz w:val="20"/>
          <w:szCs w:val="20"/>
          <w:lang w:val="sq-AL"/>
        </w:rPr>
        <w:t>rat</w:t>
      </w:r>
      <w:r>
        <w:rPr>
          <w:b w:val="0"/>
          <w:sz w:val="20"/>
          <w:szCs w:val="20"/>
          <w:lang w:val="sq-AL"/>
        </w:rPr>
        <w:t>ë</w:t>
      </w:r>
      <w:r w:rsidRPr="00BB13E4">
        <w:rPr>
          <w:b w:val="0"/>
          <w:sz w:val="20"/>
          <w:szCs w:val="20"/>
          <w:lang w:val="sq-AL"/>
        </w:rPr>
        <w:t xml:space="preserve"> noteriale nr. 1232</w:t>
      </w:r>
      <w:r>
        <w:rPr>
          <w:b w:val="0"/>
          <w:sz w:val="20"/>
          <w:szCs w:val="20"/>
          <w:lang w:val="sq-AL"/>
        </w:rPr>
        <w:t xml:space="preserve"> </w:t>
      </w:r>
      <w:r w:rsidRPr="00BB13E4">
        <w:rPr>
          <w:b w:val="0"/>
          <w:sz w:val="20"/>
          <w:szCs w:val="20"/>
          <w:lang w:val="sq-AL"/>
        </w:rPr>
        <w:t>Rep,229 Kol, dat</w:t>
      </w:r>
      <w:r>
        <w:rPr>
          <w:b w:val="0"/>
          <w:sz w:val="20"/>
          <w:szCs w:val="20"/>
          <w:lang w:val="sq-AL"/>
        </w:rPr>
        <w:t>ë</w:t>
      </w:r>
      <w:r w:rsidRPr="00BB13E4">
        <w:rPr>
          <w:b w:val="0"/>
          <w:sz w:val="20"/>
          <w:szCs w:val="20"/>
          <w:lang w:val="sq-AL"/>
        </w:rPr>
        <w:t xml:space="preserve"> 11.05.2011.</w:t>
      </w:r>
    </w:p>
    <w:p w:rsidR="005A2212" w:rsidRPr="00BB13E4" w:rsidRDefault="005A2212" w:rsidP="00BB13E4">
      <w:pPr>
        <w:pStyle w:val="BodyText"/>
        <w:spacing w:line="360" w:lineRule="auto"/>
        <w:jc w:val="both"/>
        <w:rPr>
          <w:b w:val="0"/>
          <w:sz w:val="20"/>
          <w:szCs w:val="20"/>
          <w:lang w:val="sq-AL"/>
        </w:rPr>
      </w:pPr>
      <w:r w:rsidRPr="00BB13E4">
        <w:rPr>
          <w:b w:val="0"/>
          <w:sz w:val="20"/>
          <w:szCs w:val="20"/>
          <w:lang w:val="sq-AL"/>
        </w:rPr>
        <w:t>Vendimi nr. 33 dat</w:t>
      </w:r>
      <w:r>
        <w:rPr>
          <w:b w:val="0"/>
          <w:sz w:val="20"/>
          <w:szCs w:val="20"/>
          <w:lang w:val="sq-AL"/>
        </w:rPr>
        <w:t>ë</w:t>
      </w:r>
      <w:r w:rsidRPr="00BB13E4">
        <w:rPr>
          <w:b w:val="0"/>
          <w:sz w:val="20"/>
          <w:szCs w:val="20"/>
          <w:lang w:val="sq-AL"/>
        </w:rPr>
        <w:t xml:space="preserve"> 11.05.2011.</w:t>
      </w:r>
    </w:p>
    <w:p w:rsidR="005A2212" w:rsidRPr="00BB13E4" w:rsidRDefault="005A2212" w:rsidP="00BB13E4">
      <w:pPr>
        <w:pStyle w:val="BodyText"/>
        <w:spacing w:line="360" w:lineRule="auto"/>
        <w:jc w:val="both"/>
        <w:rPr>
          <w:b w:val="0"/>
          <w:sz w:val="20"/>
          <w:szCs w:val="20"/>
          <w:lang w:val="sq-AL"/>
        </w:rPr>
      </w:pPr>
      <w:r w:rsidRPr="00BB13E4">
        <w:rPr>
          <w:b w:val="0"/>
          <w:sz w:val="20"/>
          <w:szCs w:val="20"/>
          <w:lang w:val="sq-AL"/>
        </w:rPr>
        <w:t>Tabelat e Rezultateve t</w:t>
      </w:r>
      <w:r>
        <w:rPr>
          <w:b w:val="0"/>
          <w:sz w:val="20"/>
          <w:szCs w:val="20"/>
          <w:lang w:val="sq-AL"/>
        </w:rPr>
        <w:t>ë</w:t>
      </w:r>
      <w:r w:rsidRPr="00BB13E4">
        <w:rPr>
          <w:b w:val="0"/>
          <w:sz w:val="20"/>
          <w:szCs w:val="20"/>
          <w:lang w:val="sq-AL"/>
        </w:rPr>
        <w:t xml:space="preserve"> miratuara nga KZAZ nr. 36 p</w:t>
      </w:r>
      <w:r>
        <w:rPr>
          <w:b w:val="0"/>
          <w:sz w:val="20"/>
          <w:szCs w:val="20"/>
          <w:lang w:val="sq-AL"/>
        </w:rPr>
        <w:t>ë</w:t>
      </w:r>
      <w:r w:rsidRPr="00BB13E4">
        <w:rPr>
          <w:b w:val="0"/>
          <w:sz w:val="20"/>
          <w:szCs w:val="20"/>
          <w:lang w:val="sq-AL"/>
        </w:rPr>
        <w:t>r QV.nr. 0494 dhe nr. 0497.</w:t>
      </w:r>
    </w:p>
    <w:p w:rsidR="005A2212" w:rsidRPr="00BB13E4" w:rsidRDefault="005A2212" w:rsidP="00BB13E4">
      <w:pPr>
        <w:pStyle w:val="BodyText"/>
        <w:spacing w:line="360" w:lineRule="auto"/>
        <w:jc w:val="both"/>
        <w:rPr>
          <w:b w:val="0"/>
          <w:sz w:val="20"/>
          <w:szCs w:val="20"/>
          <w:lang w:val="sq-AL"/>
        </w:rPr>
      </w:pPr>
      <w:r w:rsidRPr="00BB13E4">
        <w:rPr>
          <w:b w:val="0"/>
          <w:sz w:val="20"/>
          <w:szCs w:val="20"/>
          <w:lang w:val="sq-AL"/>
        </w:rPr>
        <w:t>K</w:t>
      </w:r>
      <w:r>
        <w:rPr>
          <w:b w:val="0"/>
          <w:sz w:val="20"/>
          <w:szCs w:val="20"/>
          <w:lang w:val="sq-AL"/>
        </w:rPr>
        <w:t>ë</w:t>
      </w:r>
      <w:r w:rsidRPr="00BB13E4">
        <w:rPr>
          <w:b w:val="0"/>
          <w:sz w:val="20"/>
          <w:szCs w:val="20"/>
          <w:lang w:val="sq-AL"/>
        </w:rPr>
        <w:t>rkojm</w:t>
      </w:r>
      <w:r>
        <w:rPr>
          <w:b w:val="0"/>
          <w:sz w:val="20"/>
          <w:szCs w:val="20"/>
          <w:lang w:val="sq-AL"/>
        </w:rPr>
        <w:t>ë</w:t>
      </w:r>
      <w:r w:rsidRPr="00BB13E4">
        <w:rPr>
          <w:b w:val="0"/>
          <w:sz w:val="20"/>
          <w:szCs w:val="20"/>
          <w:lang w:val="sq-AL"/>
        </w:rPr>
        <w:t xml:space="preserve"> t</w:t>
      </w:r>
      <w:r>
        <w:rPr>
          <w:b w:val="0"/>
          <w:sz w:val="20"/>
          <w:szCs w:val="20"/>
          <w:lang w:val="sq-AL"/>
        </w:rPr>
        <w:t>ë</w:t>
      </w:r>
      <w:r w:rsidRPr="00BB13E4">
        <w:rPr>
          <w:b w:val="0"/>
          <w:sz w:val="20"/>
          <w:szCs w:val="20"/>
          <w:lang w:val="sq-AL"/>
        </w:rPr>
        <w:t xml:space="preserve"> merret si prov</w:t>
      </w:r>
      <w:r>
        <w:rPr>
          <w:b w:val="0"/>
          <w:sz w:val="20"/>
          <w:szCs w:val="20"/>
          <w:lang w:val="sq-AL"/>
        </w:rPr>
        <w:t>ë</w:t>
      </w:r>
      <w:r w:rsidRPr="00BB13E4">
        <w:rPr>
          <w:b w:val="0"/>
          <w:sz w:val="20"/>
          <w:szCs w:val="20"/>
          <w:lang w:val="sq-AL"/>
        </w:rPr>
        <w:t xml:space="preserve"> nga KQZ:</w:t>
      </w:r>
    </w:p>
    <w:p w:rsidR="005A2212" w:rsidRPr="00BB13E4" w:rsidRDefault="005A2212" w:rsidP="00BB13E4">
      <w:pPr>
        <w:pStyle w:val="BodyText"/>
        <w:spacing w:line="360" w:lineRule="auto"/>
        <w:jc w:val="both"/>
        <w:rPr>
          <w:b w:val="0"/>
          <w:sz w:val="20"/>
          <w:szCs w:val="20"/>
          <w:lang w:val="sq-AL"/>
        </w:rPr>
      </w:pPr>
      <w:r w:rsidRPr="00BB13E4">
        <w:rPr>
          <w:b w:val="0"/>
          <w:sz w:val="20"/>
          <w:szCs w:val="20"/>
          <w:lang w:val="sq-AL"/>
        </w:rPr>
        <w:t>T</w:t>
      </w:r>
      <w:r>
        <w:rPr>
          <w:b w:val="0"/>
          <w:sz w:val="20"/>
          <w:szCs w:val="20"/>
          <w:lang w:val="sq-AL"/>
        </w:rPr>
        <w:t>ë</w:t>
      </w:r>
      <w:r w:rsidRPr="00BB13E4">
        <w:rPr>
          <w:b w:val="0"/>
          <w:sz w:val="20"/>
          <w:szCs w:val="20"/>
          <w:lang w:val="sq-AL"/>
        </w:rPr>
        <w:t xml:space="preserve"> krahasohet numri total i flet</w:t>
      </w:r>
      <w:r>
        <w:rPr>
          <w:b w:val="0"/>
          <w:sz w:val="20"/>
          <w:szCs w:val="20"/>
          <w:lang w:val="sq-AL"/>
        </w:rPr>
        <w:t>ë</w:t>
      </w:r>
      <w:r w:rsidRPr="00BB13E4">
        <w:rPr>
          <w:b w:val="0"/>
          <w:sz w:val="20"/>
          <w:szCs w:val="20"/>
          <w:lang w:val="sq-AL"/>
        </w:rPr>
        <w:t>ve t</w:t>
      </w:r>
      <w:r>
        <w:rPr>
          <w:b w:val="0"/>
          <w:sz w:val="20"/>
          <w:szCs w:val="20"/>
          <w:lang w:val="sq-AL"/>
        </w:rPr>
        <w:t>ë</w:t>
      </w:r>
      <w:r w:rsidRPr="00BB13E4">
        <w:rPr>
          <w:b w:val="0"/>
          <w:sz w:val="20"/>
          <w:szCs w:val="20"/>
          <w:lang w:val="sq-AL"/>
        </w:rPr>
        <w:t xml:space="preserve"> votimit p</w:t>
      </w:r>
      <w:r>
        <w:rPr>
          <w:b w:val="0"/>
          <w:sz w:val="20"/>
          <w:szCs w:val="20"/>
          <w:lang w:val="sq-AL"/>
        </w:rPr>
        <w:t>ë</w:t>
      </w:r>
      <w:r w:rsidRPr="00BB13E4">
        <w:rPr>
          <w:b w:val="0"/>
          <w:sz w:val="20"/>
          <w:szCs w:val="20"/>
          <w:lang w:val="sq-AL"/>
        </w:rPr>
        <w:t>r kandidatin</w:t>
      </w:r>
      <w:r>
        <w:rPr>
          <w:b w:val="0"/>
          <w:sz w:val="20"/>
          <w:szCs w:val="20"/>
          <w:lang w:val="sq-AL"/>
        </w:rPr>
        <w:t>,</w:t>
      </w:r>
      <w:r w:rsidRPr="00BB13E4">
        <w:rPr>
          <w:b w:val="0"/>
          <w:sz w:val="20"/>
          <w:szCs w:val="20"/>
          <w:lang w:val="sq-AL"/>
        </w:rPr>
        <w:t xml:space="preserve"> t</w:t>
      </w:r>
      <w:r>
        <w:rPr>
          <w:b w:val="0"/>
          <w:sz w:val="20"/>
          <w:szCs w:val="20"/>
          <w:lang w:val="sq-AL"/>
        </w:rPr>
        <w:t>ë</w:t>
      </w:r>
      <w:r w:rsidRPr="00BB13E4">
        <w:rPr>
          <w:b w:val="0"/>
          <w:sz w:val="20"/>
          <w:szCs w:val="20"/>
          <w:lang w:val="sq-AL"/>
        </w:rPr>
        <w:t xml:space="preserve"> dor</w:t>
      </w:r>
      <w:r>
        <w:rPr>
          <w:b w:val="0"/>
          <w:sz w:val="20"/>
          <w:szCs w:val="20"/>
          <w:lang w:val="sq-AL"/>
        </w:rPr>
        <w:t>ë</w:t>
      </w:r>
      <w:r w:rsidRPr="00BB13E4">
        <w:rPr>
          <w:b w:val="0"/>
          <w:sz w:val="20"/>
          <w:szCs w:val="20"/>
          <w:lang w:val="sq-AL"/>
        </w:rPr>
        <w:t>zuara p</w:t>
      </w:r>
      <w:r>
        <w:rPr>
          <w:b w:val="0"/>
          <w:sz w:val="20"/>
          <w:szCs w:val="20"/>
          <w:lang w:val="sq-AL"/>
        </w:rPr>
        <w:t>ë</w:t>
      </w:r>
      <w:r w:rsidRPr="00BB13E4">
        <w:rPr>
          <w:b w:val="0"/>
          <w:sz w:val="20"/>
          <w:szCs w:val="20"/>
          <w:lang w:val="sq-AL"/>
        </w:rPr>
        <w:t>rpara fillimit t</w:t>
      </w:r>
      <w:r>
        <w:rPr>
          <w:b w:val="0"/>
          <w:sz w:val="20"/>
          <w:szCs w:val="20"/>
          <w:lang w:val="sq-AL"/>
        </w:rPr>
        <w:t>ë</w:t>
      </w:r>
      <w:r w:rsidRPr="00BB13E4">
        <w:rPr>
          <w:b w:val="0"/>
          <w:sz w:val="20"/>
          <w:szCs w:val="20"/>
          <w:lang w:val="sq-AL"/>
        </w:rPr>
        <w:t xml:space="preserve"> procesit pran</w:t>
      </w:r>
      <w:r>
        <w:rPr>
          <w:b w:val="0"/>
          <w:sz w:val="20"/>
          <w:szCs w:val="20"/>
          <w:lang w:val="sq-AL"/>
        </w:rPr>
        <w:t>ë</w:t>
      </w:r>
      <w:r w:rsidRPr="00BB13E4">
        <w:rPr>
          <w:b w:val="0"/>
          <w:sz w:val="20"/>
          <w:szCs w:val="20"/>
          <w:lang w:val="sq-AL"/>
        </w:rPr>
        <w:t xml:space="preserve"> KZAZ nr. 36 p</w:t>
      </w:r>
      <w:r>
        <w:rPr>
          <w:b w:val="0"/>
          <w:sz w:val="20"/>
          <w:szCs w:val="20"/>
          <w:lang w:val="sq-AL"/>
        </w:rPr>
        <w:t>ë</w:t>
      </w:r>
      <w:r w:rsidRPr="00BB13E4">
        <w:rPr>
          <w:b w:val="0"/>
          <w:sz w:val="20"/>
          <w:szCs w:val="20"/>
          <w:lang w:val="sq-AL"/>
        </w:rPr>
        <w:t>r QV nr. 0494 dhe nr. 0497, me numrin total t</w:t>
      </w:r>
      <w:r>
        <w:rPr>
          <w:b w:val="0"/>
          <w:sz w:val="20"/>
          <w:szCs w:val="20"/>
          <w:lang w:val="sq-AL"/>
        </w:rPr>
        <w:t>ë</w:t>
      </w:r>
      <w:r w:rsidRPr="00BB13E4">
        <w:rPr>
          <w:b w:val="0"/>
          <w:sz w:val="20"/>
          <w:szCs w:val="20"/>
          <w:lang w:val="sq-AL"/>
        </w:rPr>
        <w:t xml:space="preserve"> flet</w:t>
      </w:r>
      <w:r>
        <w:rPr>
          <w:b w:val="0"/>
          <w:sz w:val="20"/>
          <w:szCs w:val="20"/>
          <w:lang w:val="sq-AL"/>
        </w:rPr>
        <w:t>ë</w:t>
      </w:r>
      <w:r w:rsidRPr="00BB13E4">
        <w:rPr>
          <w:b w:val="0"/>
          <w:sz w:val="20"/>
          <w:szCs w:val="20"/>
          <w:lang w:val="sq-AL"/>
        </w:rPr>
        <w:t>ve t</w:t>
      </w:r>
      <w:r>
        <w:rPr>
          <w:b w:val="0"/>
          <w:sz w:val="20"/>
          <w:szCs w:val="20"/>
          <w:lang w:val="sq-AL"/>
        </w:rPr>
        <w:t>ë</w:t>
      </w:r>
      <w:r w:rsidRPr="00BB13E4">
        <w:rPr>
          <w:b w:val="0"/>
          <w:sz w:val="20"/>
          <w:szCs w:val="20"/>
          <w:lang w:val="sq-AL"/>
        </w:rPr>
        <w:t xml:space="preserve"> votimit p</w:t>
      </w:r>
      <w:r>
        <w:rPr>
          <w:b w:val="0"/>
          <w:sz w:val="20"/>
          <w:szCs w:val="20"/>
          <w:lang w:val="sq-AL"/>
        </w:rPr>
        <w:t>ë</w:t>
      </w:r>
      <w:r w:rsidRPr="00BB13E4">
        <w:rPr>
          <w:b w:val="0"/>
          <w:sz w:val="20"/>
          <w:szCs w:val="20"/>
          <w:lang w:val="sq-AL"/>
        </w:rPr>
        <w:t>r kandidatin q</w:t>
      </w:r>
      <w:r>
        <w:rPr>
          <w:b w:val="0"/>
          <w:sz w:val="20"/>
          <w:szCs w:val="20"/>
          <w:lang w:val="sq-AL"/>
        </w:rPr>
        <w:t>ë</w:t>
      </w:r>
      <w:r w:rsidRPr="00BB13E4">
        <w:rPr>
          <w:b w:val="0"/>
          <w:sz w:val="20"/>
          <w:szCs w:val="20"/>
          <w:lang w:val="sq-AL"/>
        </w:rPr>
        <w:t xml:space="preserve"> rezultojn</w:t>
      </w:r>
      <w:r>
        <w:rPr>
          <w:b w:val="0"/>
          <w:sz w:val="20"/>
          <w:szCs w:val="20"/>
          <w:lang w:val="sq-AL"/>
        </w:rPr>
        <w:t>ë</w:t>
      </w:r>
      <w:r w:rsidRPr="00BB13E4">
        <w:rPr>
          <w:b w:val="0"/>
          <w:sz w:val="20"/>
          <w:szCs w:val="20"/>
          <w:lang w:val="sq-AL"/>
        </w:rPr>
        <w:t xml:space="preserve"> nga proces-verbalet e miratimit t</w:t>
      </w:r>
      <w:r>
        <w:rPr>
          <w:b w:val="0"/>
          <w:sz w:val="20"/>
          <w:szCs w:val="20"/>
          <w:lang w:val="sq-AL"/>
        </w:rPr>
        <w:t>ë</w:t>
      </w:r>
      <w:r w:rsidRPr="00BB13E4">
        <w:rPr>
          <w:b w:val="0"/>
          <w:sz w:val="20"/>
          <w:szCs w:val="20"/>
          <w:lang w:val="sq-AL"/>
        </w:rPr>
        <w:t xml:space="preserve"> tabel</w:t>
      </w:r>
      <w:r>
        <w:rPr>
          <w:b w:val="0"/>
          <w:sz w:val="20"/>
          <w:szCs w:val="20"/>
          <w:lang w:val="sq-AL"/>
        </w:rPr>
        <w:t>ë</w:t>
      </w:r>
      <w:r w:rsidRPr="00BB13E4">
        <w:rPr>
          <w:b w:val="0"/>
          <w:sz w:val="20"/>
          <w:szCs w:val="20"/>
          <w:lang w:val="sq-AL"/>
        </w:rPr>
        <w:t>s s</w:t>
      </w:r>
      <w:r>
        <w:rPr>
          <w:b w:val="0"/>
          <w:sz w:val="20"/>
          <w:szCs w:val="20"/>
          <w:lang w:val="sq-AL"/>
        </w:rPr>
        <w:t>ë</w:t>
      </w:r>
      <w:r w:rsidRPr="00BB13E4">
        <w:rPr>
          <w:b w:val="0"/>
          <w:sz w:val="20"/>
          <w:szCs w:val="20"/>
          <w:lang w:val="sq-AL"/>
        </w:rPr>
        <w:t xml:space="preserve"> rezultatit  p</w:t>
      </w:r>
      <w:r>
        <w:rPr>
          <w:b w:val="0"/>
          <w:sz w:val="20"/>
          <w:szCs w:val="20"/>
          <w:lang w:val="sq-AL"/>
        </w:rPr>
        <w:t>ë</w:t>
      </w:r>
      <w:r w:rsidRPr="00BB13E4">
        <w:rPr>
          <w:b w:val="0"/>
          <w:sz w:val="20"/>
          <w:szCs w:val="20"/>
          <w:lang w:val="sq-AL"/>
        </w:rPr>
        <w:t>r QV nr.0494 dhe 0497 t</w:t>
      </w:r>
      <w:r>
        <w:rPr>
          <w:b w:val="0"/>
          <w:sz w:val="20"/>
          <w:szCs w:val="20"/>
          <w:lang w:val="sq-AL"/>
        </w:rPr>
        <w:t>ë</w:t>
      </w:r>
      <w:r w:rsidRPr="00BB13E4">
        <w:rPr>
          <w:b w:val="0"/>
          <w:sz w:val="20"/>
          <w:szCs w:val="20"/>
          <w:lang w:val="sq-AL"/>
        </w:rPr>
        <w:t xml:space="preserve"> Komun</w:t>
      </w:r>
      <w:r>
        <w:rPr>
          <w:b w:val="0"/>
          <w:sz w:val="20"/>
          <w:szCs w:val="20"/>
          <w:lang w:val="sq-AL"/>
        </w:rPr>
        <w:t>ë</w:t>
      </w:r>
      <w:r w:rsidRPr="00BB13E4">
        <w:rPr>
          <w:b w:val="0"/>
          <w:sz w:val="20"/>
          <w:szCs w:val="20"/>
          <w:lang w:val="sq-AL"/>
        </w:rPr>
        <w:t>s Llugaj.</w:t>
      </w:r>
    </w:p>
    <w:p w:rsidR="005A2212" w:rsidRDefault="005A2212" w:rsidP="00BB13E4">
      <w:pPr>
        <w:pStyle w:val="BodyText"/>
        <w:spacing w:line="360" w:lineRule="auto"/>
        <w:jc w:val="both"/>
        <w:rPr>
          <w:b w:val="0"/>
          <w:sz w:val="20"/>
          <w:szCs w:val="20"/>
          <w:lang w:val="sq-AL"/>
        </w:rPr>
      </w:pPr>
      <w:r w:rsidRPr="00BB13E4">
        <w:rPr>
          <w:b w:val="0"/>
          <w:sz w:val="20"/>
          <w:szCs w:val="20"/>
          <w:lang w:val="sq-AL"/>
        </w:rPr>
        <w:t>Pas konstatimit t</w:t>
      </w:r>
      <w:r>
        <w:rPr>
          <w:b w:val="0"/>
          <w:sz w:val="20"/>
          <w:szCs w:val="20"/>
          <w:lang w:val="sq-AL"/>
        </w:rPr>
        <w:t>ë</w:t>
      </w:r>
      <w:r w:rsidRPr="00BB13E4">
        <w:rPr>
          <w:b w:val="0"/>
          <w:sz w:val="20"/>
          <w:szCs w:val="20"/>
          <w:lang w:val="sq-AL"/>
        </w:rPr>
        <w:t xml:space="preserve"> diferenc</w:t>
      </w:r>
      <w:r>
        <w:rPr>
          <w:b w:val="0"/>
          <w:sz w:val="20"/>
          <w:szCs w:val="20"/>
          <w:lang w:val="sq-AL"/>
        </w:rPr>
        <w:t>ë</w:t>
      </w:r>
      <w:r w:rsidRPr="00BB13E4">
        <w:rPr>
          <w:b w:val="0"/>
          <w:sz w:val="20"/>
          <w:szCs w:val="20"/>
          <w:lang w:val="sq-AL"/>
        </w:rPr>
        <w:t>s dhe duke mbajtur parasysh shkeljet e r</w:t>
      </w:r>
      <w:r>
        <w:rPr>
          <w:b w:val="0"/>
          <w:sz w:val="20"/>
          <w:szCs w:val="20"/>
          <w:lang w:val="sq-AL"/>
        </w:rPr>
        <w:t>ë</w:t>
      </w:r>
      <w:r w:rsidRPr="00BB13E4">
        <w:rPr>
          <w:b w:val="0"/>
          <w:sz w:val="20"/>
          <w:szCs w:val="20"/>
          <w:lang w:val="sq-AL"/>
        </w:rPr>
        <w:t>nda proceduriale e materiale t</w:t>
      </w:r>
      <w:r>
        <w:rPr>
          <w:b w:val="0"/>
          <w:sz w:val="20"/>
          <w:szCs w:val="20"/>
          <w:lang w:val="sq-AL"/>
        </w:rPr>
        <w:t>ë</w:t>
      </w:r>
      <w:r w:rsidRPr="00BB13E4">
        <w:rPr>
          <w:b w:val="0"/>
          <w:sz w:val="20"/>
          <w:szCs w:val="20"/>
          <w:lang w:val="sq-AL"/>
        </w:rPr>
        <w:t xml:space="preserve"> p</w:t>
      </w:r>
      <w:r>
        <w:rPr>
          <w:b w:val="0"/>
          <w:sz w:val="20"/>
          <w:szCs w:val="20"/>
          <w:lang w:val="sq-AL"/>
        </w:rPr>
        <w:t>ë</w:t>
      </w:r>
      <w:r w:rsidRPr="00BB13E4">
        <w:rPr>
          <w:b w:val="0"/>
          <w:sz w:val="20"/>
          <w:szCs w:val="20"/>
          <w:lang w:val="sq-AL"/>
        </w:rPr>
        <w:t>rshkuara m</w:t>
      </w:r>
      <w:r>
        <w:rPr>
          <w:b w:val="0"/>
          <w:sz w:val="20"/>
          <w:szCs w:val="20"/>
          <w:lang w:val="sq-AL"/>
        </w:rPr>
        <w:t>ë</w:t>
      </w:r>
      <w:r w:rsidRPr="00BB13E4">
        <w:rPr>
          <w:b w:val="0"/>
          <w:sz w:val="20"/>
          <w:szCs w:val="20"/>
          <w:lang w:val="sq-AL"/>
        </w:rPr>
        <w:t xml:space="preserve"> sip</w:t>
      </w:r>
      <w:r>
        <w:rPr>
          <w:b w:val="0"/>
          <w:sz w:val="20"/>
          <w:szCs w:val="20"/>
          <w:lang w:val="sq-AL"/>
        </w:rPr>
        <w:t xml:space="preserve">ër, </w:t>
      </w:r>
      <w:r w:rsidRPr="00BB13E4">
        <w:rPr>
          <w:b w:val="0"/>
          <w:sz w:val="20"/>
          <w:szCs w:val="20"/>
          <w:lang w:val="sq-AL"/>
        </w:rPr>
        <w:t>KQZ t</w:t>
      </w:r>
      <w:r>
        <w:rPr>
          <w:b w:val="0"/>
          <w:sz w:val="20"/>
          <w:szCs w:val="20"/>
          <w:lang w:val="sq-AL"/>
        </w:rPr>
        <w:t>ë</w:t>
      </w:r>
      <w:r w:rsidRPr="00BB13E4">
        <w:rPr>
          <w:b w:val="0"/>
          <w:sz w:val="20"/>
          <w:szCs w:val="20"/>
          <w:lang w:val="sq-AL"/>
        </w:rPr>
        <w:t xml:space="preserve"> vendos</w:t>
      </w:r>
      <w:r>
        <w:rPr>
          <w:b w:val="0"/>
          <w:sz w:val="20"/>
          <w:szCs w:val="20"/>
          <w:lang w:val="sq-AL"/>
        </w:rPr>
        <w:t>ë</w:t>
      </w:r>
      <w:r w:rsidRPr="00BB13E4">
        <w:rPr>
          <w:b w:val="0"/>
          <w:sz w:val="20"/>
          <w:szCs w:val="20"/>
          <w:lang w:val="sq-AL"/>
        </w:rPr>
        <w:t xml:space="preserve"> p</w:t>
      </w:r>
      <w:r>
        <w:rPr>
          <w:b w:val="0"/>
          <w:sz w:val="20"/>
          <w:szCs w:val="20"/>
          <w:lang w:val="sq-AL"/>
        </w:rPr>
        <w:t>ë</w:t>
      </w:r>
      <w:r w:rsidRPr="00BB13E4">
        <w:rPr>
          <w:b w:val="0"/>
          <w:sz w:val="20"/>
          <w:szCs w:val="20"/>
          <w:lang w:val="sq-AL"/>
        </w:rPr>
        <w:t>r shpalljen t</w:t>
      </w:r>
      <w:r>
        <w:rPr>
          <w:b w:val="0"/>
          <w:sz w:val="20"/>
          <w:szCs w:val="20"/>
          <w:lang w:val="sq-AL"/>
        </w:rPr>
        <w:t>ë</w:t>
      </w:r>
      <w:r w:rsidRPr="00BB13E4">
        <w:rPr>
          <w:b w:val="0"/>
          <w:sz w:val="20"/>
          <w:szCs w:val="20"/>
          <w:lang w:val="sq-AL"/>
        </w:rPr>
        <w:t xml:space="preserve"> pavlefshme t</w:t>
      </w:r>
      <w:r>
        <w:rPr>
          <w:b w:val="0"/>
          <w:sz w:val="20"/>
          <w:szCs w:val="20"/>
          <w:lang w:val="sq-AL"/>
        </w:rPr>
        <w:t>ë</w:t>
      </w:r>
      <w:r w:rsidRPr="00BB13E4">
        <w:rPr>
          <w:b w:val="0"/>
          <w:sz w:val="20"/>
          <w:szCs w:val="20"/>
          <w:lang w:val="sq-AL"/>
        </w:rPr>
        <w:t xml:space="preserve"> zgjedhjeve n</w:t>
      </w:r>
      <w:r>
        <w:rPr>
          <w:b w:val="0"/>
          <w:sz w:val="20"/>
          <w:szCs w:val="20"/>
          <w:lang w:val="sq-AL"/>
        </w:rPr>
        <w:t>ë</w:t>
      </w:r>
      <w:r w:rsidRPr="00BB13E4">
        <w:rPr>
          <w:b w:val="0"/>
          <w:sz w:val="20"/>
          <w:szCs w:val="20"/>
          <w:lang w:val="sq-AL"/>
        </w:rPr>
        <w:t xml:space="preserve"> QV nr. 0494 dhe 0497.</w:t>
      </w:r>
    </w:p>
    <w:p w:rsidR="005A2212" w:rsidRPr="00BB13E4" w:rsidRDefault="005A2212" w:rsidP="00BB13E4">
      <w:pPr>
        <w:pStyle w:val="BodyText"/>
        <w:spacing w:line="360" w:lineRule="auto"/>
        <w:jc w:val="both"/>
        <w:rPr>
          <w:b w:val="0"/>
          <w:sz w:val="20"/>
          <w:szCs w:val="20"/>
          <w:lang w:val="sq-AL"/>
        </w:rPr>
      </w:pPr>
    </w:p>
    <w:p w:rsidR="005A2212" w:rsidRPr="00BB13E4" w:rsidRDefault="005A2212" w:rsidP="00BB13E4">
      <w:pPr>
        <w:spacing w:line="360" w:lineRule="auto"/>
        <w:jc w:val="both"/>
        <w:rPr>
          <w:bCs/>
          <w:sz w:val="20"/>
          <w:szCs w:val="20"/>
        </w:rPr>
      </w:pPr>
      <w:r w:rsidRPr="00BB13E4">
        <w:rPr>
          <w:bCs/>
          <w:sz w:val="20"/>
          <w:szCs w:val="20"/>
        </w:rPr>
        <w:t>Pala e interesuar,</w:t>
      </w:r>
      <w:r>
        <w:rPr>
          <w:bCs/>
          <w:sz w:val="20"/>
          <w:szCs w:val="20"/>
        </w:rPr>
        <w:t xml:space="preserve"> </w:t>
      </w:r>
      <w:r w:rsidRPr="00BB13E4">
        <w:rPr>
          <w:bCs/>
          <w:sz w:val="20"/>
          <w:szCs w:val="20"/>
        </w:rPr>
        <w:t>kandidati p</w:t>
      </w:r>
      <w:r>
        <w:rPr>
          <w:bCs/>
          <w:sz w:val="20"/>
          <w:szCs w:val="20"/>
        </w:rPr>
        <w:t>ë</w:t>
      </w:r>
      <w:r w:rsidRPr="00BB13E4">
        <w:rPr>
          <w:bCs/>
          <w:sz w:val="20"/>
          <w:szCs w:val="20"/>
        </w:rPr>
        <w:t>r kryetar t</w:t>
      </w:r>
      <w:r>
        <w:rPr>
          <w:bCs/>
          <w:sz w:val="20"/>
          <w:szCs w:val="20"/>
        </w:rPr>
        <w:t>ë</w:t>
      </w:r>
      <w:r w:rsidRPr="00BB13E4">
        <w:rPr>
          <w:bCs/>
          <w:sz w:val="20"/>
          <w:szCs w:val="20"/>
        </w:rPr>
        <w:t xml:space="preserve"> Komun</w:t>
      </w:r>
      <w:r>
        <w:rPr>
          <w:bCs/>
          <w:sz w:val="20"/>
          <w:szCs w:val="20"/>
        </w:rPr>
        <w:t>ë</w:t>
      </w:r>
      <w:r w:rsidRPr="00BB13E4">
        <w:rPr>
          <w:bCs/>
          <w:sz w:val="20"/>
          <w:szCs w:val="20"/>
        </w:rPr>
        <w:t>s Llugaj, z.Vuksan Cardaku, p</w:t>
      </w:r>
      <w:r>
        <w:rPr>
          <w:bCs/>
          <w:sz w:val="20"/>
          <w:szCs w:val="20"/>
        </w:rPr>
        <w:t>ë</w:t>
      </w:r>
      <w:r w:rsidRPr="00BB13E4">
        <w:rPr>
          <w:bCs/>
          <w:sz w:val="20"/>
          <w:szCs w:val="20"/>
        </w:rPr>
        <w:t>rfaq</w:t>
      </w:r>
      <w:r>
        <w:rPr>
          <w:bCs/>
          <w:sz w:val="20"/>
          <w:szCs w:val="20"/>
        </w:rPr>
        <w:t>ë</w:t>
      </w:r>
      <w:r w:rsidRPr="00BB13E4">
        <w:rPr>
          <w:bCs/>
          <w:sz w:val="20"/>
          <w:szCs w:val="20"/>
        </w:rPr>
        <w:t>suar nga av. Eno Bushi, parashtroi se :</w:t>
      </w:r>
    </w:p>
    <w:p w:rsidR="005A2212" w:rsidRPr="00BB13E4" w:rsidRDefault="005A2212" w:rsidP="00BB13E4">
      <w:pPr>
        <w:spacing w:line="360" w:lineRule="auto"/>
        <w:jc w:val="both"/>
        <w:rPr>
          <w:b/>
          <w:bCs/>
          <w:sz w:val="20"/>
          <w:szCs w:val="20"/>
        </w:rPr>
      </w:pPr>
      <w:r w:rsidRPr="00BB13E4">
        <w:rPr>
          <w:bCs/>
          <w:sz w:val="20"/>
          <w:szCs w:val="20"/>
        </w:rPr>
        <w:t>Pala ankuese nu</w:t>
      </w:r>
      <w:r>
        <w:rPr>
          <w:bCs/>
          <w:sz w:val="20"/>
          <w:szCs w:val="20"/>
        </w:rPr>
        <w:t>k</w:t>
      </w:r>
      <w:r w:rsidRPr="00BB13E4">
        <w:rPr>
          <w:bCs/>
          <w:sz w:val="20"/>
          <w:szCs w:val="20"/>
        </w:rPr>
        <w:t xml:space="preserve"> solli asnj</w:t>
      </w:r>
      <w:r>
        <w:rPr>
          <w:bCs/>
          <w:sz w:val="20"/>
          <w:szCs w:val="20"/>
        </w:rPr>
        <w:t>ë</w:t>
      </w:r>
      <w:r w:rsidRPr="00BB13E4">
        <w:rPr>
          <w:bCs/>
          <w:sz w:val="20"/>
          <w:szCs w:val="20"/>
        </w:rPr>
        <w:t xml:space="preserve"> prov</w:t>
      </w:r>
      <w:r>
        <w:rPr>
          <w:bCs/>
          <w:sz w:val="20"/>
          <w:szCs w:val="20"/>
        </w:rPr>
        <w:t>ë</w:t>
      </w:r>
      <w:r w:rsidRPr="00BB13E4">
        <w:rPr>
          <w:bCs/>
          <w:sz w:val="20"/>
          <w:szCs w:val="20"/>
        </w:rPr>
        <w:t xml:space="preserve"> p</w:t>
      </w:r>
      <w:r>
        <w:rPr>
          <w:bCs/>
          <w:sz w:val="20"/>
          <w:szCs w:val="20"/>
        </w:rPr>
        <w:t>ë</w:t>
      </w:r>
      <w:r w:rsidRPr="00BB13E4">
        <w:rPr>
          <w:bCs/>
          <w:sz w:val="20"/>
          <w:szCs w:val="20"/>
        </w:rPr>
        <w:t>t t</w:t>
      </w:r>
      <w:r>
        <w:rPr>
          <w:bCs/>
          <w:sz w:val="20"/>
          <w:szCs w:val="20"/>
        </w:rPr>
        <w:t>ë</w:t>
      </w:r>
      <w:r w:rsidRPr="00BB13E4">
        <w:rPr>
          <w:bCs/>
          <w:sz w:val="20"/>
          <w:szCs w:val="20"/>
        </w:rPr>
        <w:t xml:space="preserve"> v</w:t>
      </w:r>
      <w:r>
        <w:rPr>
          <w:bCs/>
          <w:sz w:val="20"/>
          <w:szCs w:val="20"/>
        </w:rPr>
        <w:t>ë</w:t>
      </w:r>
      <w:r w:rsidRPr="00BB13E4">
        <w:rPr>
          <w:bCs/>
          <w:sz w:val="20"/>
          <w:szCs w:val="20"/>
        </w:rPr>
        <w:t>rtetuar shkeljet e pretenduara dhe pasojat e sjella. Deklarata noteriale e paraqitur nuk mund t</w:t>
      </w:r>
      <w:r>
        <w:rPr>
          <w:bCs/>
          <w:sz w:val="20"/>
          <w:szCs w:val="20"/>
        </w:rPr>
        <w:t>ë</w:t>
      </w:r>
      <w:r w:rsidRPr="00BB13E4">
        <w:rPr>
          <w:bCs/>
          <w:sz w:val="20"/>
          <w:szCs w:val="20"/>
        </w:rPr>
        <w:t xml:space="preserve"> konsiderohet prov</w:t>
      </w:r>
      <w:r>
        <w:rPr>
          <w:bCs/>
          <w:sz w:val="20"/>
          <w:szCs w:val="20"/>
        </w:rPr>
        <w:t>ë</w:t>
      </w:r>
      <w:r w:rsidRPr="00BB13E4">
        <w:rPr>
          <w:bCs/>
          <w:sz w:val="20"/>
          <w:szCs w:val="20"/>
        </w:rPr>
        <w:t xml:space="preserve">. Pretendimet e palës ankuese nuk qëndrojnë për faktin se të gjitha  Grupet e Numërimit në KZAZ- së </w:t>
      </w:r>
      <w:r>
        <w:rPr>
          <w:bCs/>
          <w:sz w:val="20"/>
          <w:szCs w:val="20"/>
        </w:rPr>
        <w:t xml:space="preserve">  </w:t>
      </w:r>
      <w:r w:rsidRPr="00BB13E4">
        <w:rPr>
          <w:bCs/>
          <w:sz w:val="20"/>
          <w:szCs w:val="20"/>
        </w:rPr>
        <w:t xml:space="preserve">nr. 36 i kanë firmosur tabelat e rezultateve. Tabela e Rezultatit Përfundimtar rezulton se ka 7 firma po ashtu edhe vendimi përfundimtar. </w:t>
      </w:r>
    </w:p>
    <w:p w:rsidR="005A2212" w:rsidRPr="00BB13E4" w:rsidRDefault="005A2212" w:rsidP="00BB13E4">
      <w:pPr>
        <w:spacing w:line="360" w:lineRule="auto"/>
        <w:jc w:val="both"/>
        <w:rPr>
          <w:sz w:val="20"/>
          <w:szCs w:val="20"/>
        </w:rPr>
      </w:pPr>
    </w:p>
    <w:p w:rsidR="005A2212" w:rsidRPr="00BB13E4" w:rsidRDefault="005A2212" w:rsidP="00BB13E4">
      <w:pPr>
        <w:pStyle w:val="BodyText"/>
        <w:spacing w:line="360" w:lineRule="auto"/>
        <w:jc w:val="both"/>
        <w:rPr>
          <w:b w:val="0"/>
          <w:bCs/>
          <w:sz w:val="20"/>
          <w:szCs w:val="20"/>
          <w:lang w:val="sq-AL"/>
        </w:rPr>
      </w:pPr>
      <w:r w:rsidRPr="00BB13E4">
        <w:rPr>
          <w:b w:val="0"/>
          <w:bCs/>
          <w:sz w:val="20"/>
          <w:szCs w:val="20"/>
          <w:lang w:val="sq-AL"/>
        </w:rPr>
        <w:t>Nga analiza ligjore e provave të administruara gjatë shqyrtimit administrativ, pretendimeve dhe prapësimeve të palëve në këtë proces, KQZ konstatoi se: kërkesa ankimore e paraqitur nga Partia Demokratike, është e  pabazuar në prova dhe në ligj.</w:t>
      </w:r>
    </w:p>
    <w:p w:rsidR="005A2212" w:rsidRPr="00BB13E4" w:rsidRDefault="005A2212" w:rsidP="00BB13E4">
      <w:pPr>
        <w:pStyle w:val="BodyText"/>
        <w:spacing w:line="360" w:lineRule="auto"/>
        <w:jc w:val="both"/>
        <w:rPr>
          <w:b w:val="0"/>
          <w:bCs/>
          <w:sz w:val="20"/>
          <w:szCs w:val="20"/>
          <w:lang w:val="sq-AL"/>
        </w:rPr>
      </w:pPr>
    </w:p>
    <w:p w:rsidR="005A2212" w:rsidRPr="00BB13E4" w:rsidRDefault="005A2212" w:rsidP="00BB13E4">
      <w:pPr>
        <w:pStyle w:val="BodyText"/>
        <w:spacing w:line="360" w:lineRule="auto"/>
        <w:jc w:val="both"/>
        <w:rPr>
          <w:b w:val="0"/>
          <w:bCs/>
          <w:sz w:val="20"/>
          <w:szCs w:val="20"/>
          <w:lang w:val="sq-AL"/>
        </w:rPr>
      </w:pPr>
      <w:r w:rsidRPr="00BB13E4">
        <w:rPr>
          <w:b w:val="0"/>
          <w:bCs/>
          <w:sz w:val="20"/>
          <w:szCs w:val="20"/>
          <w:lang w:val="sq-AL"/>
        </w:rPr>
        <w:t xml:space="preserve">Në referim të nenit 116, dhe nenit 118 të Kodit Zgjedhor, në rast se anëtarët e Grupeve të numërimit apo vëzhguesit e subjektit ankues, do të konstatonin pasaktësi apo parregullsi gjatë procesit të numërimit dhe vlerësimit të votave, kishin të gjithë të drejtën dhe mundësinë ligjore për t’i pasqyruar këto parregullsi apo kontestime në dokumentacionin zgjedhor: Procesverbalin e Konstatimit dhe Librin e Protokollit të Mbledhjeve, procedura të përcaktuara në nenet e sipërcituara. Nga verifikimi  dokumentacionit zgjedhor </w:t>
      </w:r>
      <w:r w:rsidRPr="00BB13E4">
        <w:rPr>
          <w:b w:val="0"/>
          <w:sz w:val="20"/>
          <w:szCs w:val="20"/>
          <w:lang w:val="sq-AL"/>
        </w:rPr>
        <w:t>të KZAZ Nr.</w:t>
      </w:r>
      <w:r w:rsidRPr="00BB13E4">
        <w:rPr>
          <w:sz w:val="20"/>
          <w:szCs w:val="20"/>
          <w:lang w:val="sq-AL"/>
        </w:rPr>
        <w:t xml:space="preserve"> </w:t>
      </w:r>
      <w:r w:rsidRPr="00BB13E4">
        <w:rPr>
          <w:b w:val="0"/>
          <w:sz w:val="20"/>
          <w:szCs w:val="20"/>
          <w:lang w:val="sq-AL"/>
        </w:rPr>
        <w:t>36</w:t>
      </w:r>
      <w:r w:rsidRPr="00BB13E4">
        <w:rPr>
          <w:sz w:val="20"/>
          <w:szCs w:val="20"/>
          <w:lang w:val="sq-AL"/>
        </w:rPr>
        <w:t xml:space="preserve"> </w:t>
      </w:r>
      <w:r w:rsidRPr="00BB13E4">
        <w:rPr>
          <w:b w:val="0"/>
          <w:sz w:val="20"/>
          <w:szCs w:val="20"/>
          <w:lang w:val="sq-AL"/>
        </w:rPr>
        <w:t>nuk rezulton se anëtarë të GNV-së apo vëzhguesve të subjekteve zgjedhore ankues të k</w:t>
      </w:r>
      <w:r>
        <w:rPr>
          <w:b w:val="0"/>
          <w:sz w:val="20"/>
          <w:szCs w:val="20"/>
          <w:lang w:val="sq-AL"/>
        </w:rPr>
        <w:t>ë</w:t>
      </w:r>
      <w:r w:rsidRPr="00BB13E4">
        <w:rPr>
          <w:b w:val="0"/>
          <w:sz w:val="20"/>
          <w:szCs w:val="20"/>
          <w:lang w:val="sq-AL"/>
        </w:rPr>
        <w:t>saj KZAZ-je të kenë ushtruar të drejtën e tyre për të  kontestuar si gjatë procesit të numërimit ashtu edhe gjatë procesit të vlerësimit të votave</w:t>
      </w:r>
      <w:r w:rsidRPr="00BB13E4">
        <w:rPr>
          <w:sz w:val="20"/>
          <w:szCs w:val="20"/>
          <w:lang w:val="sq-AL"/>
        </w:rPr>
        <w:t>.</w:t>
      </w:r>
    </w:p>
    <w:p w:rsidR="005A2212" w:rsidRPr="00BB13E4" w:rsidRDefault="005A2212" w:rsidP="00BB13E4">
      <w:pPr>
        <w:spacing w:line="360" w:lineRule="auto"/>
        <w:jc w:val="both"/>
        <w:rPr>
          <w:sz w:val="20"/>
          <w:szCs w:val="20"/>
        </w:rPr>
      </w:pPr>
      <w:r w:rsidRPr="00BB13E4">
        <w:rPr>
          <w:bCs/>
          <w:sz w:val="20"/>
          <w:szCs w:val="20"/>
        </w:rPr>
        <w:t>Nga verfikimi i dokumentacionit të mësipërm rezulton se, asnjë nga pretendimet e ngritura prej palës ankuese nuk gjen pasqyrim</w:t>
      </w:r>
      <w:r w:rsidRPr="00BB13E4">
        <w:rPr>
          <w:sz w:val="20"/>
          <w:szCs w:val="20"/>
        </w:rPr>
        <w:t xml:space="preserve"> dhe se nuk  ekzistojnë prova, apo shkaqe të mjaftushme të konstatuara në dokumentacionin zgjedhor, që të shërbejnë si indicie për të thelluar hetimin administrativ në kërkimin e provave të tjera. </w:t>
      </w:r>
    </w:p>
    <w:p w:rsidR="005A2212" w:rsidRPr="00BB13E4" w:rsidRDefault="005A2212" w:rsidP="00BB13E4">
      <w:pPr>
        <w:spacing w:line="360" w:lineRule="auto"/>
        <w:jc w:val="both"/>
        <w:rPr>
          <w:sz w:val="20"/>
          <w:szCs w:val="20"/>
        </w:rPr>
      </w:pPr>
    </w:p>
    <w:p w:rsidR="005A2212" w:rsidRPr="00BB13E4" w:rsidRDefault="005A2212" w:rsidP="00BB13E4">
      <w:pPr>
        <w:spacing w:line="360" w:lineRule="auto"/>
        <w:jc w:val="both"/>
        <w:rPr>
          <w:sz w:val="20"/>
          <w:szCs w:val="20"/>
        </w:rPr>
      </w:pPr>
      <w:r w:rsidRPr="00BB13E4">
        <w:rPr>
          <w:sz w:val="20"/>
          <w:szCs w:val="20"/>
        </w:rPr>
        <w:t>Për sa më sipër, Komisioni Qëndror i Zgjedhjeve, çmon se kërkesa ankimore nr.88 regj.</w:t>
      </w:r>
    </w:p>
    <w:p w:rsidR="005A2212" w:rsidRPr="00BB13E4" w:rsidRDefault="005A2212" w:rsidP="00BB13E4">
      <w:pPr>
        <w:spacing w:line="360" w:lineRule="auto"/>
        <w:jc w:val="both"/>
        <w:rPr>
          <w:sz w:val="20"/>
          <w:szCs w:val="20"/>
        </w:rPr>
      </w:pPr>
      <w:r w:rsidRPr="00BB13E4">
        <w:rPr>
          <w:sz w:val="20"/>
          <w:szCs w:val="20"/>
        </w:rPr>
        <w:t>e depozituar nga Partia Demokratike, është e pa  bazuar në prova dhe në  ligj.</w:t>
      </w:r>
    </w:p>
    <w:p w:rsidR="005A2212" w:rsidRPr="00BB13E4" w:rsidRDefault="005A2212" w:rsidP="00BB13E4">
      <w:pPr>
        <w:spacing w:line="360" w:lineRule="auto"/>
        <w:jc w:val="both"/>
        <w:rPr>
          <w:b/>
          <w:bCs/>
          <w:sz w:val="20"/>
          <w:szCs w:val="20"/>
        </w:rPr>
      </w:pPr>
    </w:p>
    <w:p w:rsidR="005A2212" w:rsidRPr="00BB13E4" w:rsidRDefault="005A2212" w:rsidP="003D1AE1">
      <w:pPr>
        <w:jc w:val="both"/>
        <w:rPr>
          <w:b/>
          <w:bCs/>
          <w:sz w:val="20"/>
          <w:szCs w:val="20"/>
        </w:rPr>
      </w:pPr>
    </w:p>
    <w:p w:rsidR="005A2212" w:rsidRPr="00BB13E4" w:rsidRDefault="005A2212" w:rsidP="003D1AE1">
      <w:pPr>
        <w:jc w:val="center"/>
        <w:rPr>
          <w:b/>
          <w:bCs/>
        </w:rPr>
      </w:pPr>
      <w:r w:rsidRPr="00BB13E4">
        <w:rPr>
          <w:b/>
          <w:bCs/>
        </w:rPr>
        <w:t>PËR KËTO ARSYE</w:t>
      </w:r>
    </w:p>
    <w:p w:rsidR="005A2212" w:rsidRPr="00BB13E4" w:rsidRDefault="005A2212" w:rsidP="00BB13E4">
      <w:pPr>
        <w:spacing w:line="360" w:lineRule="auto"/>
        <w:jc w:val="both"/>
        <w:rPr>
          <w:sz w:val="20"/>
          <w:szCs w:val="20"/>
        </w:rPr>
      </w:pPr>
    </w:p>
    <w:p w:rsidR="005A2212" w:rsidRPr="00BB13E4" w:rsidRDefault="005A2212" w:rsidP="00BB13E4">
      <w:pPr>
        <w:spacing w:line="360" w:lineRule="auto"/>
        <w:jc w:val="both"/>
        <w:rPr>
          <w:sz w:val="20"/>
          <w:szCs w:val="20"/>
          <w:highlight w:val="lightGray"/>
        </w:rPr>
      </w:pPr>
      <w:r w:rsidRPr="00BB13E4">
        <w:rPr>
          <w:sz w:val="20"/>
          <w:szCs w:val="20"/>
        </w:rPr>
        <w:t>Mbështetur në nenin 21, pika 1 dhe 17  nenet 116, 118 e në vijim, dhe nenin 143 pika 1 gërma a, të ligjit Nr. 10019, dat</w:t>
      </w:r>
      <w:r w:rsidRPr="00BB13E4">
        <w:rPr>
          <w:bCs/>
          <w:sz w:val="20"/>
          <w:szCs w:val="20"/>
        </w:rPr>
        <w:t>ë 29.12.2008 , “Kodi Zgjedhor i Republikës së Shqipërisë”.</w:t>
      </w:r>
    </w:p>
    <w:p w:rsidR="005A2212" w:rsidRPr="00BB13E4" w:rsidRDefault="005A2212" w:rsidP="003D1AE1">
      <w:pPr>
        <w:widowControl w:val="0"/>
        <w:autoSpaceDE w:val="0"/>
        <w:autoSpaceDN w:val="0"/>
        <w:adjustRightInd w:val="0"/>
        <w:jc w:val="both"/>
        <w:rPr>
          <w:b/>
          <w:sz w:val="20"/>
          <w:szCs w:val="20"/>
        </w:rPr>
      </w:pPr>
    </w:p>
    <w:p w:rsidR="005A2212" w:rsidRPr="00BB13E4" w:rsidRDefault="005A2212" w:rsidP="00BB13E4">
      <w:pPr>
        <w:widowControl w:val="0"/>
        <w:autoSpaceDE w:val="0"/>
        <w:autoSpaceDN w:val="0"/>
        <w:adjustRightInd w:val="0"/>
        <w:jc w:val="center"/>
        <w:rPr>
          <w:b/>
          <w:bCs/>
          <w:lang w:val="it-IT"/>
        </w:rPr>
      </w:pPr>
      <w:r w:rsidRPr="00BB13E4">
        <w:rPr>
          <w:b/>
          <w:lang w:val="it-IT"/>
        </w:rPr>
        <w:t xml:space="preserve">V E N D 0 S </w:t>
      </w:r>
      <w:r w:rsidRPr="00BB13E4">
        <w:rPr>
          <w:b/>
          <w:bCs/>
          <w:lang w:val="it-IT"/>
        </w:rPr>
        <w:t>I:</w:t>
      </w:r>
    </w:p>
    <w:p w:rsidR="005A2212" w:rsidRPr="00BB13E4" w:rsidRDefault="005A2212" w:rsidP="003D1AE1">
      <w:pPr>
        <w:widowControl w:val="0"/>
        <w:autoSpaceDE w:val="0"/>
        <w:autoSpaceDN w:val="0"/>
        <w:adjustRightInd w:val="0"/>
        <w:jc w:val="both"/>
        <w:rPr>
          <w:b/>
          <w:bCs/>
          <w:sz w:val="20"/>
          <w:szCs w:val="20"/>
          <w:lang w:val="it-IT"/>
        </w:rPr>
      </w:pPr>
    </w:p>
    <w:p w:rsidR="005A2212" w:rsidRPr="00BB13E4" w:rsidRDefault="005A2212" w:rsidP="00BB13E4">
      <w:pPr>
        <w:pStyle w:val="BodyText"/>
        <w:numPr>
          <w:ilvl w:val="0"/>
          <w:numId w:val="6"/>
        </w:numPr>
        <w:spacing w:line="360" w:lineRule="auto"/>
        <w:jc w:val="both"/>
        <w:rPr>
          <w:b w:val="0"/>
          <w:sz w:val="20"/>
          <w:szCs w:val="20"/>
          <w:lang w:val="it-IT"/>
        </w:rPr>
      </w:pPr>
      <w:r w:rsidRPr="00BB13E4">
        <w:rPr>
          <w:b w:val="0"/>
          <w:sz w:val="20"/>
          <w:szCs w:val="20"/>
          <w:lang w:val="it-IT"/>
        </w:rPr>
        <w:t>Rrëzimin e kërkesës ankimore nr.88 të paraqitur nga Partia Demokratike.</w:t>
      </w:r>
    </w:p>
    <w:p w:rsidR="005A2212" w:rsidRPr="00BB13E4" w:rsidRDefault="005A2212" w:rsidP="00BB13E4">
      <w:pPr>
        <w:pStyle w:val="BodyText"/>
        <w:spacing w:line="360" w:lineRule="auto"/>
        <w:jc w:val="both"/>
        <w:rPr>
          <w:b w:val="0"/>
          <w:sz w:val="20"/>
          <w:szCs w:val="20"/>
          <w:lang w:val="it-IT"/>
        </w:rPr>
      </w:pPr>
    </w:p>
    <w:p w:rsidR="005A2212" w:rsidRPr="00BB13E4" w:rsidRDefault="005A2212" w:rsidP="00BB13E4">
      <w:pPr>
        <w:pStyle w:val="BodyText"/>
        <w:numPr>
          <w:ilvl w:val="0"/>
          <w:numId w:val="6"/>
        </w:numPr>
        <w:spacing w:line="360" w:lineRule="auto"/>
        <w:jc w:val="both"/>
        <w:rPr>
          <w:b w:val="0"/>
          <w:sz w:val="20"/>
          <w:szCs w:val="20"/>
          <w:lang w:val="it-IT"/>
        </w:rPr>
      </w:pPr>
      <w:r w:rsidRPr="00BB13E4">
        <w:rPr>
          <w:b w:val="0"/>
          <w:sz w:val="20"/>
          <w:szCs w:val="20"/>
          <w:lang w:val="it-IT"/>
        </w:rPr>
        <w:t xml:space="preserve">Lënien në fuqi të </w:t>
      </w:r>
      <w:r w:rsidRPr="00BB13E4">
        <w:rPr>
          <w:b w:val="0"/>
          <w:sz w:val="20"/>
          <w:szCs w:val="20"/>
          <w:lang w:val="sq-AL"/>
        </w:rPr>
        <w:t xml:space="preserve">vendimit nr. </w:t>
      </w:r>
      <w:r w:rsidRPr="00BB13E4">
        <w:rPr>
          <w:b w:val="0"/>
          <w:sz w:val="20"/>
          <w:szCs w:val="20"/>
          <w:lang w:val="it-IT"/>
        </w:rPr>
        <w:t>333 datë 11.05.2011</w:t>
      </w:r>
      <w:r w:rsidRPr="00BB13E4">
        <w:rPr>
          <w:b w:val="0"/>
          <w:sz w:val="20"/>
          <w:szCs w:val="20"/>
          <w:lang w:val="sq-AL"/>
        </w:rPr>
        <w:t xml:space="preserve"> të KZAZ– së  N</w:t>
      </w:r>
      <w:r w:rsidRPr="00BB13E4">
        <w:rPr>
          <w:b w:val="0"/>
          <w:sz w:val="20"/>
          <w:szCs w:val="20"/>
          <w:lang w:val="it-IT"/>
        </w:rPr>
        <w:t>r.36</w:t>
      </w:r>
    </w:p>
    <w:p w:rsidR="005A2212" w:rsidRPr="00BB13E4" w:rsidRDefault="005A2212" w:rsidP="00BB13E4">
      <w:pPr>
        <w:pStyle w:val="BodyText"/>
        <w:spacing w:line="360" w:lineRule="auto"/>
        <w:ind w:left="720"/>
        <w:jc w:val="both"/>
        <w:rPr>
          <w:b w:val="0"/>
          <w:sz w:val="20"/>
          <w:szCs w:val="20"/>
          <w:lang w:val="it-IT"/>
        </w:rPr>
      </w:pPr>
      <w:r w:rsidRPr="00BB13E4">
        <w:rPr>
          <w:b w:val="0"/>
          <w:sz w:val="20"/>
          <w:szCs w:val="20"/>
          <w:lang w:val="it-IT"/>
        </w:rPr>
        <w:t>“Për miratimin e Tabelës Përmbledhëse të rezultatit për zgjedhjet për kryetar të komunës Llugaj, Qarku Kukës.</w:t>
      </w:r>
    </w:p>
    <w:p w:rsidR="005A2212" w:rsidRPr="006F7E1A" w:rsidRDefault="005A2212" w:rsidP="006F7E1A">
      <w:pPr>
        <w:pStyle w:val="ListParagraph"/>
        <w:spacing w:line="360" w:lineRule="auto"/>
        <w:ind w:left="0"/>
        <w:jc w:val="both"/>
        <w:rPr>
          <w:b/>
          <w:sz w:val="20"/>
          <w:szCs w:val="20"/>
          <w:lang w:val="it-IT"/>
        </w:rPr>
      </w:pPr>
    </w:p>
    <w:p w:rsidR="005A2212" w:rsidRPr="00BB13E4" w:rsidRDefault="005A2212" w:rsidP="00BB13E4">
      <w:pPr>
        <w:pStyle w:val="BodyText"/>
        <w:numPr>
          <w:ilvl w:val="0"/>
          <w:numId w:val="6"/>
        </w:numPr>
        <w:spacing w:line="360" w:lineRule="auto"/>
        <w:jc w:val="both"/>
        <w:rPr>
          <w:b w:val="0"/>
          <w:sz w:val="20"/>
          <w:szCs w:val="20"/>
          <w:lang w:val="sq-AL"/>
        </w:rPr>
      </w:pPr>
      <w:r w:rsidRPr="00BB13E4">
        <w:rPr>
          <w:b w:val="0"/>
          <w:sz w:val="20"/>
          <w:szCs w:val="20"/>
          <w:lang w:val="sq-AL"/>
        </w:rPr>
        <w:t>Ky vendim hyn në fuqi menjëherë.</w:t>
      </w:r>
    </w:p>
    <w:p w:rsidR="005A2212" w:rsidRPr="00BB13E4" w:rsidRDefault="005A2212" w:rsidP="00BB13E4">
      <w:pPr>
        <w:pStyle w:val="ListParagraph"/>
        <w:spacing w:line="360" w:lineRule="auto"/>
        <w:jc w:val="both"/>
        <w:rPr>
          <w:b/>
          <w:sz w:val="20"/>
          <w:szCs w:val="20"/>
        </w:rPr>
      </w:pPr>
    </w:p>
    <w:p w:rsidR="005A2212" w:rsidRPr="00BB13E4" w:rsidRDefault="005A2212" w:rsidP="00BB13E4">
      <w:pPr>
        <w:pStyle w:val="BodyText"/>
        <w:numPr>
          <w:ilvl w:val="0"/>
          <w:numId w:val="6"/>
        </w:numPr>
        <w:spacing w:line="360" w:lineRule="auto"/>
        <w:jc w:val="both"/>
        <w:rPr>
          <w:b w:val="0"/>
          <w:sz w:val="20"/>
          <w:szCs w:val="20"/>
          <w:lang w:val="sq-AL"/>
        </w:rPr>
      </w:pPr>
      <w:r w:rsidRPr="00BB13E4">
        <w:rPr>
          <w:b w:val="0"/>
          <w:sz w:val="20"/>
          <w:szCs w:val="20"/>
          <w:lang w:val="sq-AL"/>
        </w:rPr>
        <w:t>Kundër këtij vendimi, mund të bëhet ankim në Kolegjin  Zgjedhor të Gjykatës së Apelit Tiranë, brenda pesë ditëve nga shpallja e tij.</w:t>
      </w:r>
    </w:p>
    <w:p w:rsidR="005A2212" w:rsidRPr="00BB13E4" w:rsidRDefault="005A2212" w:rsidP="003D1AE1">
      <w:pPr>
        <w:pStyle w:val="BodyText"/>
        <w:ind w:left="360"/>
        <w:jc w:val="both"/>
        <w:rPr>
          <w:b w:val="0"/>
          <w:sz w:val="20"/>
          <w:szCs w:val="20"/>
          <w:lang w:val="sq-AL"/>
        </w:rPr>
      </w:pPr>
    </w:p>
    <w:p w:rsidR="005A2212" w:rsidRPr="00BB13E4" w:rsidRDefault="005A2212" w:rsidP="003D1AE1">
      <w:pPr>
        <w:pStyle w:val="BodyText"/>
        <w:jc w:val="both"/>
        <w:rPr>
          <w:b w:val="0"/>
          <w:sz w:val="20"/>
          <w:szCs w:val="20"/>
          <w:lang w:val="sq-AL"/>
        </w:rPr>
      </w:pPr>
    </w:p>
    <w:p w:rsidR="005A2212" w:rsidRPr="00BB13E4" w:rsidRDefault="005A2212" w:rsidP="00BB13E4">
      <w:pPr>
        <w:pStyle w:val="BodyText"/>
        <w:spacing w:line="600" w:lineRule="auto"/>
        <w:jc w:val="both"/>
        <w:rPr>
          <w:rFonts w:cs="Tahoma"/>
          <w:sz w:val="20"/>
          <w:szCs w:val="20"/>
          <w:lang w:val="sq-AL"/>
        </w:rPr>
      </w:pPr>
      <w:r w:rsidRPr="00BB13E4">
        <w:rPr>
          <w:rFonts w:cs="Tahoma"/>
          <w:sz w:val="20"/>
          <w:szCs w:val="20"/>
          <w:lang w:val="sq-AL"/>
        </w:rPr>
        <w:t xml:space="preserve">Arben           RISTANI </w:t>
      </w:r>
      <w:r w:rsidRPr="00BB13E4">
        <w:rPr>
          <w:rFonts w:cs="Tahoma"/>
          <w:sz w:val="20"/>
          <w:szCs w:val="20"/>
          <w:lang w:val="sq-AL"/>
        </w:rPr>
        <w:tab/>
      </w:r>
      <w:r w:rsidRPr="00BB13E4">
        <w:rPr>
          <w:rFonts w:cs="Tahoma"/>
          <w:sz w:val="20"/>
          <w:szCs w:val="20"/>
          <w:lang w:val="sq-AL"/>
        </w:rPr>
        <w:tab/>
        <w:t>Kryetar</w:t>
      </w:r>
    </w:p>
    <w:p w:rsidR="005A2212" w:rsidRPr="00BB13E4" w:rsidRDefault="005A2212" w:rsidP="00BB13E4">
      <w:pPr>
        <w:pStyle w:val="BodyText"/>
        <w:spacing w:line="600" w:lineRule="auto"/>
        <w:jc w:val="both"/>
        <w:rPr>
          <w:rFonts w:cs="Tahoma"/>
          <w:sz w:val="20"/>
          <w:szCs w:val="20"/>
          <w:lang w:val="sq-AL"/>
        </w:rPr>
      </w:pPr>
      <w:r w:rsidRPr="00BB13E4">
        <w:rPr>
          <w:rFonts w:cs="Tahoma"/>
          <w:sz w:val="20"/>
          <w:szCs w:val="20"/>
          <w:lang w:val="sq-AL"/>
        </w:rPr>
        <w:t xml:space="preserve">Dëshira </w:t>
      </w:r>
      <w:r w:rsidRPr="00BB13E4">
        <w:rPr>
          <w:rFonts w:cs="Tahoma"/>
          <w:sz w:val="20"/>
          <w:szCs w:val="20"/>
          <w:lang w:val="sq-AL"/>
        </w:rPr>
        <w:tab/>
        <w:t xml:space="preserve">SUBASHI   </w:t>
      </w:r>
      <w:r w:rsidRPr="00BB13E4">
        <w:rPr>
          <w:rFonts w:cs="Tahoma"/>
          <w:sz w:val="20"/>
          <w:szCs w:val="20"/>
          <w:lang w:val="sq-AL"/>
        </w:rPr>
        <w:tab/>
      </w:r>
      <w:r w:rsidRPr="00BB13E4">
        <w:rPr>
          <w:rFonts w:cs="Tahoma"/>
          <w:sz w:val="20"/>
          <w:szCs w:val="20"/>
          <w:lang w:val="sq-AL"/>
        </w:rPr>
        <w:tab/>
        <w:t>Zv/kryetare</w:t>
      </w:r>
    </w:p>
    <w:p w:rsidR="005A2212" w:rsidRPr="00BB13E4" w:rsidRDefault="005A2212" w:rsidP="00BB13E4">
      <w:pPr>
        <w:pStyle w:val="BodyText"/>
        <w:spacing w:line="600" w:lineRule="auto"/>
        <w:jc w:val="both"/>
        <w:rPr>
          <w:rFonts w:cs="Tahoma"/>
          <w:sz w:val="20"/>
          <w:szCs w:val="20"/>
          <w:lang w:val="sq-AL"/>
        </w:rPr>
      </w:pPr>
      <w:r w:rsidRPr="00BB13E4">
        <w:rPr>
          <w:rFonts w:cs="Tahoma"/>
          <w:sz w:val="20"/>
          <w:szCs w:val="20"/>
          <w:lang w:val="sq-AL"/>
        </w:rPr>
        <w:t xml:space="preserve">Artan </w:t>
      </w:r>
      <w:r>
        <w:rPr>
          <w:rFonts w:cs="Tahoma"/>
          <w:sz w:val="20"/>
          <w:szCs w:val="20"/>
          <w:lang w:val="sq-AL"/>
        </w:rPr>
        <w:tab/>
      </w:r>
      <w:r w:rsidRPr="00BB13E4">
        <w:rPr>
          <w:rFonts w:cs="Tahoma"/>
          <w:sz w:val="20"/>
          <w:szCs w:val="20"/>
          <w:lang w:val="sq-AL"/>
        </w:rPr>
        <w:tab/>
        <w:t>LAZAJ</w:t>
      </w:r>
      <w:r w:rsidRPr="00BB13E4">
        <w:rPr>
          <w:rFonts w:cs="Tahoma"/>
          <w:sz w:val="20"/>
          <w:szCs w:val="20"/>
          <w:lang w:val="sq-AL"/>
        </w:rPr>
        <w:tab/>
      </w:r>
      <w:r w:rsidRPr="00BB13E4">
        <w:rPr>
          <w:rFonts w:cs="Tahoma"/>
          <w:sz w:val="20"/>
          <w:szCs w:val="20"/>
          <w:lang w:val="sq-AL"/>
        </w:rPr>
        <w:tab/>
      </w:r>
      <w:r>
        <w:rPr>
          <w:rFonts w:cs="Tahoma"/>
          <w:sz w:val="20"/>
          <w:szCs w:val="20"/>
          <w:lang w:val="sq-AL"/>
        </w:rPr>
        <w:tab/>
      </w:r>
      <w:r w:rsidRPr="00BB13E4">
        <w:rPr>
          <w:rFonts w:cs="Tahoma"/>
          <w:sz w:val="20"/>
          <w:szCs w:val="20"/>
          <w:lang w:val="sq-AL"/>
        </w:rPr>
        <w:t>Anëtar</w:t>
      </w:r>
    </w:p>
    <w:p w:rsidR="005A2212" w:rsidRPr="00BB13E4" w:rsidRDefault="005A2212" w:rsidP="00BB13E4">
      <w:pPr>
        <w:pStyle w:val="BodyText"/>
        <w:spacing w:line="600" w:lineRule="auto"/>
        <w:jc w:val="both"/>
        <w:rPr>
          <w:rFonts w:cs="Tahoma"/>
          <w:sz w:val="20"/>
          <w:szCs w:val="20"/>
          <w:lang w:val="sq-AL"/>
        </w:rPr>
      </w:pPr>
      <w:r w:rsidRPr="00BB13E4">
        <w:rPr>
          <w:rFonts w:cs="Tahoma"/>
          <w:sz w:val="20"/>
          <w:szCs w:val="20"/>
          <w:lang w:val="sq-AL"/>
        </w:rPr>
        <w:t xml:space="preserve">Hysen </w:t>
      </w:r>
      <w:r w:rsidRPr="00BB13E4">
        <w:rPr>
          <w:rFonts w:cs="Tahoma"/>
          <w:sz w:val="20"/>
          <w:szCs w:val="20"/>
          <w:lang w:val="sq-AL"/>
        </w:rPr>
        <w:tab/>
        <w:t>OSMANAJ</w:t>
      </w:r>
      <w:r w:rsidRPr="00BB13E4">
        <w:rPr>
          <w:rFonts w:cs="Tahoma"/>
          <w:sz w:val="20"/>
          <w:szCs w:val="20"/>
          <w:lang w:val="sq-AL"/>
        </w:rPr>
        <w:tab/>
      </w:r>
      <w:r w:rsidRPr="00BB13E4">
        <w:rPr>
          <w:rFonts w:cs="Tahoma"/>
          <w:sz w:val="20"/>
          <w:szCs w:val="20"/>
          <w:lang w:val="sq-AL"/>
        </w:rPr>
        <w:tab/>
        <w:t>Anëtar</w:t>
      </w:r>
    </w:p>
    <w:p w:rsidR="005A2212" w:rsidRPr="00BB13E4" w:rsidRDefault="005A2212" w:rsidP="00BB13E4">
      <w:pPr>
        <w:pStyle w:val="BodyText"/>
        <w:spacing w:line="600" w:lineRule="auto"/>
        <w:jc w:val="both"/>
        <w:rPr>
          <w:rFonts w:cs="Tahoma"/>
          <w:sz w:val="20"/>
          <w:szCs w:val="20"/>
          <w:lang w:val="sq-AL"/>
        </w:rPr>
      </w:pPr>
      <w:r w:rsidRPr="00BB13E4">
        <w:rPr>
          <w:rFonts w:cs="Tahoma"/>
          <w:sz w:val="20"/>
          <w:szCs w:val="20"/>
          <w:lang w:val="sq-AL"/>
        </w:rPr>
        <w:t xml:space="preserve">Klement </w:t>
      </w:r>
      <w:r w:rsidRPr="00BB13E4">
        <w:rPr>
          <w:rFonts w:cs="Tahoma"/>
          <w:sz w:val="20"/>
          <w:szCs w:val="20"/>
          <w:lang w:val="sq-AL"/>
        </w:rPr>
        <w:tab/>
        <w:t>ZGURI</w:t>
      </w:r>
      <w:r w:rsidRPr="00BB13E4">
        <w:rPr>
          <w:rFonts w:cs="Tahoma"/>
          <w:sz w:val="20"/>
          <w:szCs w:val="20"/>
          <w:lang w:val="sq-AL"/>
        </w:rPr>
        <w:tab/>
      </w:r>
      <w:r w:rsidRPr="00BB13E4">
        <w:rPr>
          <w:rFonts w:cs="Tahoma"/>
          <w:sz w:val="20"/>
          <w:szCs w:val="20"/>
          <w:lang w:val="sq-AL"/>
        </w:rPr>
        <w:tab/>
        <w:t>Anëtar</w:t>
      </w:r>
    </w:p>
    <w:p w:rsidR="005A2212" w:rsidRPr="00BB13E4" w:rsidRDefault="005A2212" w:rsidP="00BB13E4">
      <w:pPr>
        <w:pStyle w:val="BodyText"/>
        <w:spacing w:line="600" w:lineRule="auto"/>
        <w:jc w:val="both"/>
        <w:rPr>
          <w:sz w:val="20"/>
          <w:szCs w:val="20"/>
          <w:lang w:val="sq-AL"/>
        </w:rPr>
      </w:pPr>
      <w:r w:rsidRPr="00BB13E4">
        <w:rPr>
          <w:sz w:val="20"/>
          <w:szCs w:val="20"/>
          <w:lang w:val="sq-AL"/>
        </w:rPr>
        <w:t xml:space="preserve">Vera </w:t>
      </w:r>
      <w:r w:rsidRPr="00BB13E4">
        <w:rPr>
          <w:sz w:val="20"/>
          <w:szCs w:val="20"/>
          <w:lang w:val="sq-AL"/>
        </w:rPr>
        <w:tab/>
      </w:r>
      <w:r w:rsidRPr="00BB13E4">
        <w:rPr>
          <w:sz w:val="20"/>
          <w:szCs w:val="20"/>
          <w:lang w:val="sq-AL"/>
        </w:rPr>
        <w:tab/>
        <w:t>SHTJEFNI</w:t>
      </w:r>
      <w:r w:rsidRPr="00BB13E4">
        <w:rPr>
          <w:sz w:val="20"/>
          <w:szCs w:val="20"/>
          <w:lang w:val="sq-AL"/>
        </w:rPr>
        <w:tab/>
      </w:r>
      <w:r w:rsidRPr="00BB13E4">
        <w:rPr>
          <w:sz w:val="20"/>
          <w:szCs w:val="20"/>
          <w:lang w:val="sq-AL"/>
        </w:rPr>
        <w:tab/>
        <w:t>Anëtare</w:t>
      </w:r>
    </w:p>
    <w:sectPr w:rsidR="005A2212" w:rsidRPr="00BB13E4" w:rsidSect="005E095B">
      <w:footerReference w:type="default" r:id="rId9"/>
      <w:pgSz w:w="11909" w:h="16834" w:code="9"/>
      <w:pgMar w:top="1080" w:right="1627" w:bottom="1440" w:left="1166" w:header="720" w:footer="1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A2212" w:rsidRDefault="005A2212" w:rsidP="0078465B">
      <w:r>
        <w:separator/>
      </w:r>
    </w:p>
  </w:endnote>
  <w:endnote w:type="continuationSeparator" w:id="0">
    <w:p w:rsidR="005A2212" w:rsidRDefault="005A2212" w:rsidP="0078465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MS Mincho">
    <w:altName w:val="?l?r ??fc"/>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A2212" w:rsidRDefault="005A2212" w:rsidP="00013CDD">
    <w:pPr>
      <w:pStyle w:val="Footer"/>
      <w:pBdr>
        <w:bottom w:val="single" w:sz="12" w:space="1" w:color="auto"/>
      </w:pBdr>
    </w:pPr>
  </w:p>
  <w:p w:rsidR="005A2212" w:rsidRDefault="005A2212" w:rsidP="00013CDD">
    <w:pPr>
      <w:pStyle w:val="Foot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2.25pt;margin-top:8.7pt;width:54pt;height:53pt;z-index:-251656192">
          <v:imagedata r:id="rId1" o:title=""/>
        </v:shape>
      </w:pict>
    </w:r>
  </w:p>
  <w:p w:rsidR="005A2212" w:rsidRPr="006414D7" w:rsidRDefault="005A2212" w:rsidP="00013CDD">
    <w:pPr>
      <w:pStyle w:val="Footer"/>
      <w:rPr>
        <w:b/>
        <w:sz w:val="16"/>
        <w:szCs w:val="16"/>
      </w:rPr>
    </w:pPr>
    <w:r w:rsidRPr="0096044A">
      <w:rPr>
        <w:b/>
        <w:sz w:val="16"/>
        <w:szCs w:val="16"/>
      </w:rPr>
      <w:t xml:space="preserve">                      </w:t>
    </w:r>
    <w:r>
      <w:rPr>
        <w:b/>
        <w:sz w:val="16"/>
        <w:szCs w:val="16"/>
      </w:rPr>
      <w:t xml:space="preserve">            </w:t>
    </w:r>
    <w:r w:rsidRPr="006414D7">
      <w:rPr>
        <w:b/>
        <w:sz w:val="16"/>
        <w:szCs w:val="16"/>
      </w:rPr>
      <w:t>Nr. 7</w:t>
    </w:r>
    <w:r>
      <w:rPr>
        <w:b/>
        <w:sz w:val="16"/>
        <w:szCs w:val="16"/>
      </w:rPr>
      <w:t xml:space="preserve">42 </w:t>
    </w:r>
    <w:r w:rsidRPr="006414D7">
      <w:rPr>
        <w:b/>
        <w:sz w:val="16"/>
        <w:szCs w:val="16"/>
      </w:rPr>
      <w:t>i Vendimit</w:t>
    </w:r>
    <w:r w:rsidRPr="006414D7">
      <w:rPr>
        <w:b/>
        <w:sz w:val="16"/>
        <w:szCs w:val="16"/>
      </w:rPr>
      <w:tab/>
      <w:t xml:space="preserve">              Data 2</w:t>
    </w:r>
    <w:r>
      <w:rPr>
        <w:b/>
        <w:sz w:val="16"/>
        <w:szCs w:val="16"/>
      </w:rPr>
      <w:t>8</w:t>
    </w:r>
    <w:r w:rsidRPr="006414D7">
      <w:rPr>
        <w:b/>
        <w:sz w:val="16"/>
        <w:szCs w:val="16"/>
      </w:rPr>
      <w:t>.05.2011 e Vendimit       Ora 10:00 e Vendimit</w:t>
    </w:r>
  </w:p>
  <w:p w:rsidR="005A2212" w:rsidRPr="0096044A" w:rsidRDefault="005A2212" w:rsidP="00013CDD">
    <w:pPr>
      <w:pStyle w:val="Footer"/>
      <w:rPr>
        <w:b/>
        <w:sz w:val="16"/>
        <w:szCs w:val="16"/>
      </w:rPr>
    </w:pPr>
  </w:p>
  <w:p w:rsidR="005A2212" w:rsidRPr="006414D7" w:rsidRDefault="005A2212" w:rsidP="00EC26FA">
    <w:pPr>
      <w:pStyle w:val="Footer"/>
      <w:ind w:left="720"/>
      <w:jc w:val="center"/>
      <w:rPr>
        <w:sz w:val="16"/>
        <w:szCs w:val="16"/>
      </w:rPr>
    </w:pPr>
    <w:r w:rsidRPr="006414D7">
      <w:rPr>
        <w:sz w:val="16"/>
        <w:szCs w:val="16"/>
      </w:rPr>
      <w:t>Për shqyrtimin e kërkesës ankimore nr. 88 të Partisë Demokratike</w:t>
    </w:r>
  </w:p>
  <w:p w:rsidR="005A2212" w:rsidRPr="006414D7" w:rsidRDefault="005A2212" w:rsidP="00EC26FA">
    <w:pPr>
      <w:pStyle w:val="Footer"/>
      <w:ind w:left="1440"/>
      <w:jc w:val="center"/>
      <w:rPr>
        <w:sz w:val="16"/>
        <w:szCs w:val="16"/>
      </w:rPr>
    </w:pPr>
    <w:r w:rsidRPr="006414D7">
      <w:rPr>
        <w:sz w:val="16"/>
        <w:szCs w:val="16"/>
      </w:rPr>
      <w:t>për kundërshtimin e vendimit të KZAZ Nr.36  “Për miratimin e Tabelës Përmbledhëse të rezultatit për zgjedhjet për kryetar të komun</w:t>
    </w:r>
    <w:r>
      <w:rPr>
        <w:sz w:val="16"/>
        <w:szCs w:val="16"/>
      </w:rPr>
      <w:t>ë</w:t>
    </w:r>
    <w:r w:rsidRPr="006414D7">
      <w:rPr>
        <w:sz w:val="16"/>
        <w:szCs w:val="16"/>
      </w:rPr>
      <w:t>s LLugaj”</w:t>
    </w:r>
  </w:p>
  <w:p w:rsidR="005A2212" w:rsidRPr="006414D7" w:rsidRDefault="005A2212" w:rsidP="00EC26FA">
    <w:pPr>
      <w:pStyle w:val="Footer"/>
      <w:ind w:left="1440"/>
      <w:jc w:val="center"/>
      <w:rPr>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A2212" w:rsidRDefault="005A2212" w:rsidP="0078465B">
      <w:r>
        <w:separator/>
      </w:r>
    </w:p>
  </w:footnote>
  <w:footnote w:type="continuationSeparator" w:id="0">
    <w:p w:rsidR="005A2212" w:rsidRDefault="005A2212" w:rsidP="007846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00CD5"/>
    <w:multiLevelType w:val="hybridMultilevel"/>
    <w:tmpl w:val="FF4EFD42"/>
    <w:lvl w:ilvl="0" w:tplc="0409000F">
      <w:start w:val="1"/>
      <w:numFmt w:val="decimal"/>
      <w:lvlText w:val="%1."/>
      <w:lvlJc w:val="left"/>
      <w:pPr>
        <w:tabs>
          <w:tab w:val="num" w:pos="720"/>
        </w:tabs>
        <w:ind w:left="720" w:hanging="360"/>
      </w:pPr>
      <w:rPr>
        <w:rFonts w:cs="Times New Roman"/>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168472FA"/>
    <w:multiLevelType w:val="hybridMultilevel"/>
    <w:tmpl w:val="54E08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48E07C7"/>
    <w:multiLevelType w:val="hybridMultilevel"/>
    <w:tmpl w:val="38CC6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3E1284"/>
    <w:multiLevelType w:val="hybridMultilevel"/>
    <w:tmpl w:val="A900F57A"/>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8FB3035"/>
    <w:multiLevelType w:val="hybridMultilevel"/>
    <w:tmpl w:val="65E698C8"/>
    <w:lvl w:ilvl="0" w:tplc="CE2E724C">
      <w:start w:val="1"/>
      <w:numFmt w:val="decimal"/>
      <w:lvlText w:val="%1."/>
      <w:lvlJc w:val="left"/>
      <w:pPr>
        <w:tabs>
          <w:tab w:val="num" w:pos="585"/>
        </w:tabs>
        <w:ind w:left="585" w:hanging="360"/>
      </w:pPr>
      <w:rPr>
        <w:rFonts w:cs="Times New Roman" w:hint="default"/>
      </w:rPr>
    </w:lvl>
    <w:lvl w:ilvl="1" w:tplc="04090019" w:tentative="1">
      <w:start w:val="1"/>
      <w:numFmt w:val="lowerLetter"/>
      <w:lvlText w:val="%2."/>
      <w:lvlJc w:val="left"/>
      <w:pPr>
        <w:tabs>
          <w:tab w:val="num" w:pos="1305"/>
        </w:tabs>
        <w:ind w:left="1305" w:hanging="360"/>
      </w:pPr>
      <w:rPr>
        <w:rFonts w:cs="Times New Roman"/>
      </w:rPr>
    </w:lvl>
    <w:lvl w:ilvl="2" w:tplc="0409001B" w:tentative="1">
      <w:start w:val="1"/>
      <w:numFmt w:val="lowerRoman"/>
      <w:lvlText w:val="%3."/>
      <w:lvlJc w:val="right"/>
      <w:pPr>
        <w:tabs>
          <w:tab w:val="num" w:pos="2025"/>
        </w:tabs>
        <w:ind w:left="2025" w:hanging="180"/>
      </w:pPr>
      <w:rPr>
        <w:rFonts w:cs="Times New Roman"/>
      </w:rPr>
    </w:lvl>
    <w:lvl w:ilvl="3" w:tplc="0409000F" w:tentative="1">
      <w:start w:val="1"/>
      <w:numFmt w:val="decimal"/>
      <w:lvlText w:val="%4."/>
      <w:lvlJc w:val="left"/>
      <w:pPr>
        <w:tabs>
          <w:tab w:val="num" w:pos="2745"/>
        </w:tabs>
        <w:ind w:left="2745" w:hanging="360"/>
      </w:pPr>
      <w:rPr>
        <w:rFonts w:cs="Times New Roman"/>
      </w:rPr>
    </w:lvl>
    <w:lvl w:ilvl="4" w:tplc="04090019" w:tentative="1">
      <w:start w:val="1"/>
      <w:numFmt w:val="lowerLetter"/>
      <w:lvlText w:val="%5."/>
      <w:lvlJc w:val="left"/>
      <w:pPr>
        <w:tabs>
          <w:tab w:val="num" w:pos="3465"/>
        </w:tabs>
        <w:ind w:left="3465" w:hanging="360"/>
      </w:pPr>
      <w:rPr>
        <w:rFonts w:cs="Times New Roman"/>
      </w:rPr>
    </w:lvl>
    <w:lvl w:ilvl="5" w:tplc="0409001B" w:tentative="1">
      <w:start w:val="1"/>
      <w:numFmt w:val="lowerRoman"/>
      <w:lvlText w:val="%6."/>
      <w:lvlJc w:val="right"/>
      <w:pPr>
        <w:tabs>
          <w:tab w:val="num" w:pos="4185"/>
        </w:tabs>
        <w:ind w:left="4185" w:hanging="180"/>
      </w:pPr>
      <w:rPr>
        <w:rFonts w:cs="Times New Roman"/>
      </w:rPr>
    </w:lvl>
    <w:lvl w:ilvl="6" w:tplc="0409000F" w:tentative="1">
      <w:start w:val="1"/>
      <w:numFmt w:val="decimal"/>
      <w:lvlText w:val="%7."/>
      <w:lvlJc w:val="left"/>
      <w:pPr>
        <w:tabs>
          <w:tab w:val="num" w:pos="4905"/>
        </w:tabs>
        <w:ind w:left="4905" w:hanging="360"/>
      </w:pPr>
      <w:rPr>
        <w:rFonts w:cs="Times New Roman"/>
      </w:rPr>
    </w:lvl>
    <w:lvl w:ilvl="7" w:tplc="04090019" w:tentative="1">
      <w:start w:val="1"/>
      <w:numFmt w:val="lowerLetter"/>
      <w:lvlText w:val="%8."/>
      <w:lvlJc w:val="left"/>
      <w:pPr>
        <w:tabs>
          <w:tab w:val="num" w:pos="5625"/>
        </w:tabs>
        <w:ind w:left="5625" w:hanging="360"/>
      </w:pPr>
      <w:rPr>
        <w:rFonts w:cs="Times New Roman"/>
      </w:rPr>
    </w:lvl>
    <w:lvl w:ilvl="8" w:tplc="0409001B" w:tentative="1">
      <w:start w:val="1"/>
      <w:numFmt w:val="lowerRoman"/>
      <w:lvlText w:val="%9."/>
      <w:lvlJc w:val="right"/>
      <w:pPr>
        <w:tabs>
          <w:tab w:val="num" w:pos="6345"/>
        </w:tabs>
        <w:ind w:left="6345" w:hanging="180"/>
      </w:pPr>
      <w:rPr>
        <w:rFonts w:cs="Times New Roman"/>
      </w:rPr>
    </w:lvl>
  </w:abstractNum>
  <w:abstractNum w:abstractNumId="5">
    <w:nsid w:val="5B84238D"/>
    <w:multiLevelType w:val="hybridMultilevel"/>
    <w:tmpl w:val="41DE7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52B5701"/>
    <w:multiLevelType w:val="hybridMultilevel"/>
    <w:tmpl w:val="28DE448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0"/>
  </w:num>
  <w:num w:numId="3">
    <w:abstractNumId w:val="5"/>
  </w:num>
  <w:num w:numId="4">
    <w:abstractNumId w:val="2"/>
  </w:num>
  <w:num w:numId="5">
    <w:abstractNumId w:val="6"/>
  </w:num>
  <w:num w:numId="6">
    <w:abstractNumId w:val="3"/>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E3827"/>
    <w:rsid w:val="00013CDD"/>
    <w:rsid w:val="00024A51"/>
    <w:rsid w:val="00061700"/>
    <w:rsid w:val="000739A1"/>
    <w:rsid w:val="00080B8D"/>
    <w:rsid w:val="00086B09"/>
    <w:rsid w:val="00090C1C"/>
    <w:rsid w:val="000C383C"/>
    <w:rsid w:val="000D6EBE"/>
    <w:rsid w:val="000E31BB"/>
    <w:rsid w:val="000F58D8"/>
    <w:rsid w:val="00107343"/>
    <w:rsid w:val="001349D0"/>
    <w:rsid w:val="00176D69"/>
    <w:rsid w:val="00186372"/>
    <w:rsid w:val="001967FB"/>
    <w:rsid w:val="001A005D"/>
    <w:rsid w:val="001A0B55"/>
    <w:rsid w:val="001E3827"/>
    <w:rsid w:val="00207047"/>
    <w:rsid w:val="002072F0"/>
    <w:rsid w:val="00252110"/>
    <w:rsid w:val="002532D5"/>
    <w:rsid w:val="00274373"/>
    <w:rsid w:val="002755FE"/>
    <w:rsid w:val="00295557"/>
    <w:rsid w:val="002973DD"/>
    <w:rsid w:val="002A2CF3"/>
    <w:rsid w:val="002B04B3"/>
    <w:rsid w:val="002B6030"/>
    <w:rsid w:val="002B6949"/>
    <w:rsid w:val="002F69ED"/>
    <w:rsid w:val="00322694"/>
    <w:rsid w:val="00331AFD"/>
    <w:rsid w:val="00360554"/>
    <w:rsid w:val="00362755"/>
    <w:rsid w:val="00364CB2"/>
    <w:rsid w:val="00392E8A"/>
    <w:rsid w:val="00394A18"/>
    <w:rsid w:val="003A0A31"/>
    <w:rsid w:val="003D1AE1"/>
    <w:rsid w:val="003D3C9E"/>
    <w:rsid w:val="003D4C68"/>
    <w:rsid w:val="0041579C"/>
    <w:rsid w:val="0042040B"/>
    <w:rsid w:val="00425C89"/>
    <w:rsid w:val="004659D7"/>
    <w:rsid w:val="00472793"/>
    <w:rsid w:val="004B044B"/>
    <w:rsid w:val="004B1631"/>
    <w:rsid w:val="004B1ED3"/>
    <w:rsid w:val="004C03B5"/>
    <w:rsid w:val="004D2CD0"/>
    <w:rsid w:val="004D2E85"/>
    <w:rsid w:val="004F0445"/>
    <w:rsid w:val="004F2A88"/>
    <w:rsid w:val="004F3AC3"/>
    <w:rsid w:val="004F66FB"/>
    <w:rsid w:val="00520A05"/>
    <w:rsid w:val="00534A91"/>
    <w:rsid w:val="005640F2"/>
    <w:rsid w:val="005662A2"/>
    <w:rsid w:val="00576C8F"/>
    <w:rsid w:val="00577D36"/>
    <w:rsid w:val="005A2212"/>
    <w:rsid w:val="005D4AFC"/>
    <w:rsid w:val="005E095B"/>
    <w:rsid w:val="005E3FA6"/>
    <w:rsid w:val="005F3992"/>
    <w:rsid w:val="00624AA9"/>
    <w:rsid w:val="006414D7"/>
    <w:rsid w:val="00646F3A"/>
    <w:rsid w:val="0066026B"/>
    <w:rsid w:val="0067207B"/>
    <w:rsid w:val="00686624"/>
    <w:rsid w:val="006867AF"/>
    <w:rsid w:val="006A654D"/>
    <w:rsid w:val="006B7876"/>
    <w:rsid w:val="006F46D5"/>
    <w:rsid w:val="006F7E1A"/>
    <w:rsid w:val="00720177"/>
    <w:rsid w:val="00721FE4"/>
    <w:rsid w:val="007236B3"/>
    <w:rsid w:val="00744114"/>
    <w:rsid w:val="0078465B"/>
    <w:rsid w:val="007874A0"/>
    <w:rsid w:val="007A0311"/>
    <w:rsid w:val="007A1909"/>
    <w:rsid w:val="007A459B"/>
    <w:rsid w:val="007C7997"/>
    <w:rsid w:val="007F7A78"/>
    <w:rsid w:val="00814B1E"/>
    <w:rsid w:val="008165D6"/>
    <w:rsid w:val="00827517"/>
    <w:rsid w:val="00864C56"/>
    <w:rsid w:val="00896024"/>
    <w:rsid w:val="008A2F27"/>
    <w:rsid w:val="008A4F59"/>
    <w:rsid w:val="008C355F"/>
    <w:rsid w:val="008D396A"/>
    <w:rsid w:val="008D72C9"/>
    <w:rsid w:val="00941D78"/>
    <w:rsid w:val="0094232E"/>
    <w:rsid w:val="0096044A"/>
    <w:rsid w:val="00976005"/>
    <w:rsid w:val="00981314"/>
    <w:rsid w:val="009908FA"/>
    <w:rsid w:val="009C1B48"/>
    <w:rsid w:val="009C5C81"/>
    <w:rsid w:val="00A058B8"/>
    <w:rsid w:val="00A05D10"/>
    <w:rsid w:val="00A71486"/>
    <w:rsid w:val="00A719DA"/>
    <w:rsid w:val="00A757BD"/>
    <w:rsid w:val="00AF13AD"/>
    <w:rsid w:val="00AF1C5C"/>
    <w:rsid w:val="00AF6A67"/>
    <w:rsid w:val="00B01C50"/>
    <w:rsid w:val="00B07F82"/>
    <w:rsid w:val="00B122AA"/>
    <w:rsid w:val="00B22763"/>
    <w:rsid w:val="00B33061"/>
    <w:rsid w:val="00B459EB"/>
    <w:rsid w:val="00B46433"/>
    <w:rsid w:val="00B55569"/>
    <w:rsid w:val="00B61E1E"/>
    <w:rsid w:val="00BB13E4"/>
    <w:rsid w:val="00BB23B7"/>
    <w:rsid w:val="00C77F35"/>
    <w:rsid w:val="00C836E8"/>
    <w:rsid w:val="00C902F2"/>
    <w:rsid w:val="00CF1460"/>
    <w:rsid w:val="00CF634F"/>
    <w:rsid w:val="00D04863"/>
    <w:rsid w:val="00D05C89"/>
    <w:rsid w:val="00D2581C"/>
    <w:rsid w:val="00D607BD"/>
    <w:rsid w:val="00D62310"/>
    <w:rsid w:val="00D82354"/>
    <w:rsid w:val="00DB4442"/>
    <w:rsid w:val="00DC15A3"/>
    <w:rsid w:val="00DC4254"/>
    <w:rsid w:val="00DD2AD3"/>
    <w:rsid w:val="00DD3946"/>
    <w:rsid w:val="00DE061E"/>
    <w:rsid w:val="00DF080A"/>
    <w:rsid w:val="00E37A16"/>
    <w:rsid w:val="00E4008C"/>
    <w:rsid w:val="00E420B1"/>
    <w:rsid w:val="00E42CA5"/>
    <w:rsid w:val="00EB6EE1"/>
    <w:rsid w:val="00EC26FA"/>
    <w:rsid w:val="00EF5199"/>
    <w:rsid w:val="00F1478C"/>
    <w:rsid w:val="00F357A4"/>
    <w:rsid w:val="00F61793"/>
    <w:rsid w:val="00F67122"/>
    <w:rsid w:val="00F95F8C"/>
    <w:rsid w:val="00FB35A3"/>
    <w:rsid w:val="00FC1401"/>
    <w:rsid w:val="00FD321A"/>
    <w:rsid w:val="00FD78B2"/>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3827"/>
    <w:rPr>
      <w:rFonts w:ascii="Verdana" w:hAnsi="Verdana"/>
      <w:lang w:val="sq-AL"/>
    </w:rPr>
  </w:style>
  <w:style w:type="paragraph" w:styleId="Heading3">
    <w:name w:val="heading 3"/>
    <w:basedOn w:val="Normal"/>
    <w:next w:val="Normal"/>
    <w:link w:val="Heading3Char"/>
    <w:uiPriority w:val="99"/>
    <w:qFormat/>
    <w:rsid w:val="001E3827"/>
    <w:pPr>
      <w:keepNext/>
      <w:jc w:val="center"/>
      <w:outlineLvl w:val="2"/>
    </w:pPr>
    <w:rPr>
      <w:b/>
      <w:bCs/>
      <w:u w:val="single"/>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1E3827"/>
    <w:rPr>
      <w:rFonts w:ascii="Verdana" w:eastAsia="MS Mincho" w:hAnsi="Verdana" w:cs="Times New Roman"/>
      <w:b/>
      <w:bCs/>
      <w:u w:val="single"/>
      <w:lang w:val="sq-AL"/>
    </w:rPr>
  </w:style>
  <w:style w:type="paragraph" w:styleId="BodyText">
    <w:name w:val="Body Text"/>
    <w:basedOn w:val="Normal"/>
    <w:link w:val="BodyTextChar"/>
    <w:uiPriority w:val="99"/>
    <w:rsid w:val="001E3827"/>
    <w:pPr>
      <w:jc w:val="center"/>
    </w:pPr>
    <w:rPr>
      <w:b/>
      <w:lang w:val="en-US"/>
    </w:rPr>
  </w:style>
  <w:style w:type="character" w:customStyle="1" w:styleId="BodyTextChar">
    <w:name w:val="Body Text Char"/>
    <w:basedOn w:val="DefaultParagraphFont"/>
    <w:link w:val="BodyText"/>
    <w:uiPriority w:val="99"/>
    <w:locked/>
    <w:rsid w:val="001E3827"/>
    <w:rPr>
      <w:rFonts w:ascii="Verdana" w:eastAsia="MS Mincho" w:hAnsi="Verdana" w:cs="Times New Roman"/>
      <w:b/>
    </w:rPr>
  </w:style>
  <w:style w:type="paragraph" w:styleId="BodyText2">
    <w:name w:val="Body Text 2"/>
    <w:basedOn w:val="Normal"/>
    <w:link w:val="BodyText2Char"/>
    <w:uiPriority w:val="99"/>
    <w:rsid w:val="001E3827"/>
    <w:pPr>
      <w:spacing w:after="120" w:line="480" w:lineRule="auto"/>
    </w:pPr>
  </w:style>
  <w:style w:type="character" w:customStyle="1" w:styleId="BodyText2Char">
    <w:name w:val="Body Text 2 Char"/>
    <w:basedOn w:val="DefaultParagraphFont"/>
    <w:link w:val="BodyText2"/>
    <w:uiPriority w:val="99"/>
    <w:locked/>
    <w:rsid w:val="001E3827"/>
    <w:rPr>
      <w:rFonts w:ascii="Verdana" w:eastAsia="MS Mincho" w:hAnsi="Verdana" w:cs="Times New Roman"/>
      <w:lang w:val="sq-AL"/>
    </w:rPr>
  </w:style>
  <w:style w:type="paragraph" w:styleId="Footer">
    <w:name w:val="footer"/>
    <w:basedOn w:val="Normal"/>
    <w:link w:val="FooterChar"/>
    <w:uiPriority w:val="99"/>
    <w:rsid w:val="001E3827"/>
    <w:pPr>
      <w:tabs>
        <w:tab w:val="center" w:pos="4320"/>
        <w:tab w:val="right" w:pos="8640"/>
      </w:tabs>
    </w:pPr>
  </w:style>
  <w:style w:type="character" w:customStyle="1" w:styleId="FooterChar">
    <w:name w:val="Footer Char"/>
    <w:basedOn w:val="DefaultParagraphFont"/>
    <w:link w:val="Footer"/>
    <w:uiPriority w:val="99"/>
    <w:locked/>
    <w:rsid w:val="001E3827"/>
    <w:rPr>
      <w:rFonts w:ascii="Verdana" w:eastAsia="MS Mincho" w:hAnsi="Verdana" w:cs="Times New Roman"/>
      <w:lang w:val="sq-AL"/>
    </w:rPr>
  </w:style>
  <w:style w:type="paragraph" w:styleId="Header">
    <w:name w:val="header"/>
    <w:basedOn w:val="Normal"/>
    <w:link w:val="HeaderChar"/>
    <w:uiPriority w:val="99"/>
    <w:semiHidden/>
    <w:rsid w:val="00B22763"/>
    <w:pPr>
      <w:tabs>
        <w:tab w:val="center" w:pos="4680"/>
        <w:tab w:val="right" w:pos="9360"/>
      </w:tabs>
    </w:pPr>
  </w:style>
  <w:style w:type="character" w:customStyle="1" w:styleId="HeaderChar">
    <w:name w:val="Header Char"/>
    <w:basedOn w:val="DefaultParagraphFont"/>
    <w:link w:val="Header"/>
    <w:uiPriority w:val="99"/>
    <w:semiHidden/>
    <w:locked/>
    <w:rsid w:val="00B22763"/>
    <w:rPr>
      <w:rFonts w:ascii="Verdana" w:eastAsia="MS Mincho" w:hAnsi="Verdana" w:cs="Times New Roman"/>
      <w:lang w:val="sq-AL"/>
    </w:rPr>
  </w:style>
  <w:style w:type="paragraph" w:styleId="ListParagraph">
    <w:name w:val="List Paragraph"/>
    <w:basedOn w:val="Normal"/>
    <w:uiPriority w:val="99"/>
    <w:qFormat/>
    <w:rsid w:val="00686624"/>
    <w:pPr>
      <w:ind w:left="720"/>
      <w:contextualSpacing/>
    </w:pPr>
  </w:style>
  <w:style w:type="paragraph" w:styleId="BalloonText">
    <w:name w:val="Balloon Text"/>
    <w:basedOn w:val="Normal"/>
    <w:link w:val="BalloonTextChar"/>
    <w:uiPriority w:val="99"/>
    <w:semiHidden/>
    <w:rsid w:val="005E095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A1909"/>
    <w:rPr>
      <w:rFonts w:ascii="Times New Roman" w:eastAsia="MS Mincho" w:hAnsi="Times New Roman" w:cs="Times New Roman"/>
      <w:sz w:val="2"/>
      <w:lang w:val="sq-AL"/>
    </w:rPr>
  </w:style>
</w:styles>
</file>

<file path=word/webSettings.xml><?xml version="1.0" encoding="utf-8"?>
<w:webSettings xmlns:r="http://schemas.openxmlformats.org/officeDocument/2006/relationships" xmlns:w="http://schemas.openxmlformats.org/wordprocessingml/2006/main">
  <w:divs>
    <w:div w:id="114959750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96</TotalTime>
  <Pages>4</Pages>
  <Words>1152</Words>
  <Characters>6569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Computer</dc:creator>
  <cp:keywords/>
  <dc:description/>
  <cp:lastModifiedBy>KQZ</cp:lastModifiedBy>
  <cp:revision>11</cp:revision>
  <cp:lastPrinted>2011-05-31T08:53:00Z</cp:lastPrinted>
  <dcterms:created xsi:type="dcterms:W3CDTF">2011-05-20T11:25:00Z</dcterms:created>
  <dcterms:modified xsi:type="dcterms:W3CDTF">2011-05-31T08:53:00Z</dcterms:modified>
</cp:coreProperties>
</file>