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702A1F">
      <w:pPr>
        <w:tabs>
          <w:tab w:val="left" w:pos="2160"/>
        </w:tabs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093311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DF250F" w:rsidP="00B82992">
      <w:pPr>
        <w:jc w:val="center"/>
        <w:rPr>
          <w:b/>
          <w:sz w:val="20"/>
          <w:szCs w:val="20"/>
          <w:lang w:val="sq-AL"/>
        </w:rPr>
      </w:pPr>
      <w:r w:rsidRPr="00DF250F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702A1F">
        <w:rPr>
          <w:lang w:val="sq-AL"/>
        </w:rPr>
        <w:t>TË KËRKESËS ANKIMORE NR.34, PARAQITUR NË KQZ NË DATËN 26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702A1F">
        <w:rPr>
          <w:bCs w:val="0"/>
          <w:sz w:val="20"/>
          <w:szCs w:val="20"/>
          <w:lang w:val="sq-AL"/>
        </w:rPr>
        <w:t>29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2D13F8" w:rsidRDefault="00B82992" w:rsidP="00702A1F">
      <w:pPr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702A1F">
        <w:rPr>
          <w:b/>
          <w:sz w:val="20"/>
          <w:szCs w:val="20"/>
          <w:lang w:val="sq-AL"/>
        </w:rPr>
        <w:t xml:space="preserve">          Partia Lë</w:t>
      </w:r>
      <w:r w:rsidR="00702A1F" w:rsidRPr="00702A1F">
        <w:rPr>
          <w:b/>
          <w:sz w:val="20"/>
          <w:szCs w:val="20"/>
          <w:lang w:val="sq-AL"/>
        </w:rPr>
        <w:t>vizja E Legalitetit</w:t>
      </w:r>
      <w:r w:rsidR="003E6E9C">
        <w:rPr>
          <w:b/>
          <w:sz w:val="20"/>
          <w:szCs w:val="20"/>
          <w:lang w:val="sq-AL"/>
        </w:rPr>
        <w:t xml:space="preserve">          </w:t>
      </w:r>
    </w:p>
    <w:p w:rsidR="00702A1F" w:rsidRDefault="00702A1F" w:rsidP="00702A1F">
      <w:pPr>
        <w:ind w:left="2160" w:hanging="2160"/>
        <w:rPr>
          <w:b/>
          <w:sz w:val="20"/>
          <w:szCs w:val="20"/>
          <w:lang w:val="sq-AL"/>
        </w:rPr>
      </w:pPr>
    </w:p>
    <w:p w:rsidR="00702A1F" w:rsidRDefault="00B82992" w:rsidP="00702A1F">
      <w:pPr>
        <w:ind w:left="2160" w:hanging="2160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 w:rsidR="00702A1F">
        <w:rPr>
          <w:sz w:val="20"/>
          <w:szCs w:val="20"/>
          <w:lang w:val="sq-AL"/>
        </w:rPr>
        <w:t xml:space="preserve">                </w:t>
      </w:r>
      <w:r w:rsidR="00702A1F" w:rsidRPr="00702A1F">
        <w:rPr>
          <w:sz w:val="20"/>
          <w:szCs w:val="20"/>
          <w:lang w:val="sq-AL"/>
        </w:rPr>
        <w:t>Kundershtimi I vendimit 171 te KZA</w:t>
      </w:r>
      <w:r w:rsidR="00702A1F">
        <w:rPr>
          <w:sz w:val="20"/>
          <w:szCs w:val="20"/>
          <w:lang w:val="sq-AL"/>
        </w:rPr>
        <w:t>Z-se nr. 43 , date 24.06.2015,</w:t>
      </w:r>
      <w:r w:rsidR="00702A1F" w:rsidRPr="00702A1F">
        <w:rPr>
          <w:sz w:val="20"/>
          <w:szCs w:val="20"/>
          <w:lang w:val="sq-AL"/>
        </w:rPr>
        <w:t>"Per Miratimin e Tabeles Permbledhese te Rezultatit per zgjedhjen e Keshillit te Bashkise Rrogozhine</w:t>
      </w:r>
      <w:r>
        <w:rPr>
          <w:sz w:val="20"/>
          <w:szCs w:val="20"/>
          <w:lang w:val="sq-AL"/>
        </w:rPr>
        <w:tab/>
      </w:r>
    </w:p>
    <w:p w:rsidR="00702A1F" w:rsidRDefault="00702A1F" w:rsidP="00702A1F">
      <w:pPr>
        <w:ind w:left="2160" w:hanging="2160"/>
        <w:rPr>
          <w:b/>
          <w:sz w:val="20"/>
          <w:szCs w:val="20"/>
          <w:lang w:val="sq-AL"/>
        </w:rPr>
      </w:pPr>
    </w:p>
    <w:p w:rsidR="00B82992" w:rsidRDefault="00B82992" w:rsidP="00702A1F">
      <w:pPr>
        <w:ind w:left="2160" w:hanging="2160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702A1F">
      <w:pPr>
        <w:rPr>
          <w:bCs/>
          <w:sz w:val="20"/>
          <w:szCs w:val="20"/>
          <w:lang w:val="sq-AL"/>
        </w:rPr>
      </w:pPr>
    </w:p>
    <w:p w:rsidR="00B82992" w:rsidRDefault="00B82992" w:rsidP="00702A1F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702A1F" w:rsidRPr="00702A1F">
        <w:rPr>
          <w:sz w:val="20"/>
          <w:szCs w:val="20"/>
          <w:lang w:val="sq-AL"/>
        </w:rPr>
        <w:t>Levizja E Legalitetit</w:t>
      </w:r>
      <w:r w:rsidR="00702A1F">
        <w:rPr>
          <w:b/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702A1F">
        <w:rPr>
          <w:sz w:val="20"/>
          <w:szCs w:val="20"/>
          <w:lang w:val="sq-AL"/>
        </w:rPr>
        <w:t xml:space="preserve"> Nr.34</w:t>
      </w:r>
      <w:r w:rsidR="006166E0">
        <w:rPr>
          <w:sz w:val="20"/>
          <w:szCs w:val="20"/>
          <w:lang w:val="sq-AL"/>
        </w:rPr>
        <w:t xml:space="preserve"> regj, datë </w:t>
      </w:r>
      <w:r w:rsidR="00F35145">
        <w:rPr>
          <w:sz w:val="20"/>
          <w:szCs w:val="20"/>
          <w:lang w:val="sq-AL"/>
        </w:rPr>
        <w:t xml:space="preserve">26.06.2015. </w:t>
      </w:r>
      <w:r>
        <w:rPr>
          <w:bCs/>
          <w:sz w:val="20"/>
          <w:szCs w:val="20"/>
          <w:lang w:val="sq-AL"/>
        </w:rPr>
        <w:t>Në datë</w:t>
      </w:r>
      <w:r w:rsidR="00702A1F">
        <w:rPr>
          <w:bCs/>
          <w:sz w:val="20"/>
          <w:szCs w:val="20"/>
          <w:lang w:val="sq-AL"/>
        </w:rPr>
        <w:t xml:space="preserve"> 29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702A1F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 Z</w:t>
      </w:r>
      <w:r w:rsidR="00702A1F">
        <w:rPr>
          <w:bCs/>
          <w:sz w:val="20"/>
          <w:szCs w:val="20"/>
          <w:lang w:val="sq-AL"/>
        </w:rPr>
        <w:t>nj</w:t>
      </w:r>
      <w:r w:rsidR="00615C1E">
        <w:rPr>
          <w:bCs/>
          <w:sz w:val="20"/>
          <w:szCs w:val="20"/>
          <w:lang w:val="sq-AL"/>
        </w:rPr>
        <w:t>.</w:t>
      </w:r>
      <w:r w:rsidR="00702A1F">
        <w:rPr>
          <w:bCs/>
          <w:sz w:val="20"/>
          <w:szCs w:val="20"/>
          <w:lang w:val="sq-AL"/>
        </w:rPr>
        <w:t>Lefterije Luzi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 xml:space="preserve">nuk i </w:t>
      </w:r>
      <w:r w:rsidR="00DA4483">
        <w:rPr>
          <w:bCs/>
          <w:sz w:val="20"/>
          <w:szCs w:val="20"/>
          <w:lang w:val="sq-AL"/>
        </w:rPr>
        <w:lastRenderedPageBreak/>
        <w:t>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F35145">
        <w:rPr>
          <w:sz w:val="20"/>
          <w:szCs w:val="20"/>
          <w:lang w:val="sq-AL"/>
        </w:rPr>
        <w:t>ërkesës ankimore nr.26</w:t>
      </w:r>
      <w:r w:rsidR="004409EF">
        <w:rPr>
          <w:sz w:val="20"/>
          <w:szCs w:val="20"/>
          <w:lang w:val="sq-AL"/>
        </w:rPr>
        <w:t xml:space="preserve">, datë </w:t>
      </w:r>
      <w:r w:rsidR="00F35145">
        <w:rPr>
          <w:sz w:val="20"/>
          <w:szCs w:val="20"/>
          <w:lang w:val="sq-AL"/>
        </w:rPr>
        <w:t>26.06.2015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702A1F" w:rsidRPr="00702A1F">
        <w:rPr>
          <w:sz w:val="20"/>
          <w:szCs w:val="20"/>
          <w:lang w:val="sq-AL"/>
        </w:rPr>
        <w:t>Levizja E Legalitetit</w:t>
      </w:r>
      <w:r>
        <w:rPr>
          <w:sz w:val="20"/>
          <w:szCs w:val="20"/>
          <w:lang w:val="sq-AL"/>
        </w:rPr>
        <w:t xml:space="preserve">,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CF" w:rsidRDefault="00DC39CF">
      <w:r>
        <w:separator/>
      </w:r>
    </w:p>
  </w:endnote>
  <w:endnote w:type="continuationSeparator" w:id="0">
    <w:p w:rsidR="00DC39CF" w:rsidRDefault="00DC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r w:rsidR="00100C49" w:rsidRPr="00305233">
      <w:rPr>
        <w:b/>
        <w:sz w:val="18"/>
        <w:szCs w:val="18"/>
      </w:rPr>
      <w:t>Nr.</w:t>
    </w:r>
    <w:r w:rsidR="00702A1F">
      <w:rPr>
        <w:b/>
        <w:sz w:val="18"/>
        <w:szCs w:val="18"/>
      </w:rPr>
      <w:softHyphen/>
      <w:t xml:space="preserve">755 </w:t>
    </w:r>
    <w:proofErr w:type="spellStart"/>
    <w:r w:rsidR="00702A1F">
      <w:rPr>
        <w:b/>
        <w:sz w:val="18"/>
        <w:szCs w:val="18"/>
      </w:rPr>
      <w:t>i</w:t>
    </w:r>
    <w:proofErr w:type="spellEnd"/>
    <w:r w:rsidR="00702A1F">
      <w:rPr>
        <w:b/>
        <w:sz w:val="18"/>
        <w:szCs w:val="18"/>
      </w:rPr>
      <w:t xml:space="preserve"> </w:t>
    </w:r>
    <w:proofErr w:type="spellStart"/>
    <w:r w:rsidR="00702A1F">
      <w:rPr>
        <w:b/>
        <w:sz w:val="18"/>
        <w:szCs w:val="18"/>
      </w:rPr>
      <w:t>Vendimit</w:t>
    </w:r>
    <w:proofErr w:type="spellEnd"/>
    <w:r w:rsidR="00702A1F">
      <w:rPr>
        <w:b/>
        <w:sz w:val="18"/>
        <w:szCs w:val="18"/>
      </w:rPr>
      <w:tab/>
      <w:t xml:space="preserve">   Data </w:t>
    </w:r>
    <w:proofErr w:type="gramStart"/>
    <w:r w:rsidR="00702A1F">
      <w:rPr>
        <w:b/>
        <w:sz w:val="18"/>
        <w:szCs w:val="18"/>
      </w:rPr>
      <w:t>29</w:t>
    </w:r>
    <w:r w:rsidR="00F35145">
      <w:rPr>
        <w:b/>
        <w:sz w:val="18"/>
        <w:szCs w:val="18"/>
      </w:rPr>
      <w:t>.06.2015</w:t>
    </w:r>
    <w:r w:rsidR="00B07354">
      <w:rPr>
        <w:b/>
        <w:sz w:val="18"/>
        <w:szCs w:val="18"/>
      </w:rPr>
      <w:t xml:space="preserve">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702A1F">
      <w:rPr>
        <w:b/>
        <w:sz w:val="18"/>
        <w:szCs w:val="18"/>
      </w:rPr>
      <w:t>Ora</w:t>
    </w:r>
    <w:proofErr w:type="spellEnd"/>
    <w:r w:rsidR="00702A1F">
      <w:rPr>
        <w:b/>
        <w:sz w:val="18"/>
        <w:szCs w:val="18"/>
      </w:rPr>
      <w:t xml:space="preserve"> 10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702A1F">
      <w:rPr>
        <w:sz w:val="16"/>
        <w:szCs w:val="16"/>
      </w:rPr>
      <w:t>të</w:t>
    </w:r>
    <w:proofErr w:type="spellEnd"/>
    <w:r w:rsidR="00702A1F">
      <w:rPr>
        <w:sz w:val="16"/>
        <w:szCs w:val="16"/>
      </w:rPr>
      <w:t xml:space="preserve">  </w:t>
    </w:r>
    <w:proofErr w:type="spellStart"/>
    <w:r w:rsidR="00702A1F">
      <w:rPr>
        <w:sz w:val="16"/>
        <w:szCs w:val="16"/>
      </w:rPr>
      <w:t>kërkesës</w:t>
    </w:r>
    <w:proofErr w:type="spellEnd"/>
    <w:proofErr w:type="gramEnd"/>
    <w:r w:rsidR="00702A1F">
      <w:rPr>
        <w:sz w:val="16"/>
        <w:szCs w:val="16"/>
      </w:rPr>
      <w:t xml:space="preserve"> </w:t>
    </w:r>
    <w:proofErr w:type="spellStart"/>
    <w:r w:rsidR="00702A1F">
      <w:rPr>
        <w:sz w:val="16"/>
        <w:szCs w:val="16"/>
      </w:rPr>
      <w:t>ankimore</w:t>
    </w:r>
    <w:proofErr w:type="spellEnd"/>
    <w:r w:rsidR="00702A1F">
      <w:rPr>
        <w:sz w:val="16"/>
        <w:szCs w:val="16"/>
      </w:rPr>
      <w:t xml:space="preserve"> Nr.34</w:t>
    </w:r>
    <w:r w:rsidR="00B07354">
      <w:rPr>
        <w:sz w:val="16"/>
        <w:szCs w:val="16"/>
      </w:rPr>
      <w:t xml:space="preserve">, </w:t>
    </w:r>
    <w:r w:rsidR="00702A1F">
      <w:rPr>
        <w:sz w:val="16"/>
        <w:szCs w:val="16"/>
      </w:rPr>
      <w:t>date 29</w:t>
    </w:r>
    <w:r w:rsidR="00F35145">
      <w:rPr>
        <w:sz w:val="16"/>
        <w:szCs w:val="16"/>
      </w:rPr>
      <w:t xml:space="preserve">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702A1F">
      <w:rPr>
        <w:sz w:val="16"/>
        <w:szCs w:val="16"/>
        <w:lang w:val="sq-AL"/>
      </w:rPr>
      <w:t xml:space="preserve"> Lëvizja e Legalitetit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CF" w:rsidRDefault="00DC39CF">
      <w:r>
        <w:separator/>
      </w:r>
    </w:p>
  </w:footnote>
  <w:footnote w:type="continuationSeparator" w:id="0">
    <w:p w:rsidR="00DC39CF" w:rsidRDefault="00DC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D13F8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02A1F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82992"/>
    <w:rsid w:val="00B960AE"/>
    <w:rsid w:val="00BB529F"/>
    <w:rsid w:val="00BD621C"/>
    <w:rsid w:val="00C35871"/>
    <w:rsid w:val="00C47A5F"/>
    <w:rsid w:val="00C61B56"/>
    <w:rsid w:val="00CE6560"/>
    <w:rsid w:val="00D82434"/>
    <w:rsid w:val="00DA4483"/>
    <w:rsid w:val="00DC39CF"/>
    <w:rsid w:val="00DF250F"/>
    <w:rsid w:val="00E94216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FDC66-7DA3-49A6-A3CB-9FD0117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7</cp:revision>
  <cp:lastPrinted>2013-07-04T10:48:00Z</cp:lastPrinted>
  <dcterms:created xsi:type="dcterms:W3CDTF">2015-06-26T12:29:00Z</dcterms:created>
  <dcterms:modified xsi:type="dcterms:W3CDTF">2015-06-29T12:29:00Z</dcterms:modified>
</cp:coreProperties>
</file>