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3733176" r:id="rId10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426BDE">
        <w:rPr>
          <w:rFonts w:ascii="Verdana" w:hAnsi="Verdana"/>
          <w:b/>
          <w:i/>
          <w:lang w:val="sq-AL"/>
        </w:rPr>
        <w:t>projekt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B36785">
        <w:rPr>
          <w:rFonts w:ascii="Verdana" w:hAnsi="Verdana"/>
          <w:b/>
          <w:lang w:val="sq-AL"/>
        </w:rPr>
        <w:t xml:space="preserve">PEQIN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F26E22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B36785">
        <w:rPr>
          <w:rFonts w:ascii="Verdana" w:hAnsi="Verdana"/>
          <w:sz w:val="20"/>
          <w:lang w:val="sq-AL"/>
        </w:rPr>
        <w:t xml:space="preserve">Peqin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B36785">
        <w:rPr>
          <w:rFonts w:ascii="Verdana" w:hAnsi="Verdana"/>
          <w:lang w:val="sq-AL"/>
        </w:rPr>
        <w:t xml:space="preserve">Albert Kreci </w:t>
      </w:r>
      <w:r w:rsidR="00D21739"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="00D21739" w:rsidRPr="00D21739">
        <w:rPr>
          <w:rFonts w:ascii="Verdana" w:hAnsi="Verdana"/>
          <w:lang w:val="sq-AL"/>
        </w:rPr>
        <w:t xml:space="preserve"> Bashkinë </w:t>
      </w:r>
      <w:r w:rsidR="00B36785">
        <w:rPr>
          <w:rFonts w:ascii="Verdana" w:hAnsi="Verdana"/>
          <w:lang w:val="sq-AL"/>
        </w:rPr>
        <w:t>Peqin</w:t>
      </w:r>
      <w:r w:rsidR="005A0682" w:rsidRP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dhe Koalicioni</w:t>
      </w:r>
      <w:r w:rsid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B36785">
        <w:rPr>
          <w:rFonts w:ascii="Verdana" w:hAnsi="Verdana"/>
          <w:lang w:val="sq-AL"/>
        </w:rPr>
        <w:t>Saimir Hasalla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2A2AC2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nr.44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03, datë 10.05.2015 si dhe vendimi nr. 04 datë 10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E52DC6">
        <w:rPr>
          <w:rFonts w:ascii="Verdana" w:hAnsi="Verdana"/>
          <w:lang w:val="sq-AL"/>
        </w:rPr>
        <w:t xml:space="preserve">, </w:t>
      </w:r>
      <w:r w:rsidR="00B36785">
        <w:rPr>
          <w:rFonts w:ascii="Verdana" w:hAnsi="Verdana"/>
          <w:lang w:val="sq-AL"/>
        </w:rPr>
        <w:t>Peqin</w:t>
      </w:r>
      <w:r w:rsidRPr="00D21739">
        <w:rPr>
          <w:rFonts w:ascii="Verdana" w:hAnsi="Verdana"/>
          <w:lang w:val="sq-AL"/>
        </w:rPr>
        <w:t xml:space="preserve">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F26E22">
        <w:rPr>
          <w:rFonts w:ascii="Verdana" w:hAnsi="Verdana"/>
          <w:lang w:val="sq-AL"/>
        </w:rPr>
        <w:t xml:space="preserve"> z.Albert Kreci do të renditet i pari, ndërsa z.Saimir Hasalla i dyti.</w:t>
      </w:r>
      <w:bookmarkStart w:id="2" w:name="_GoBack"/>
      <w:bookmarkEnd w:id="2"/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B36785">
        <w:rPr>
          <w:rFonts w:ascii="Verdana" w:hAnsi="Verdana"/>
          <w:lang w:val="sq-AL"/>
        </w:rPr>
        <w:t>Peqin</w:t>
      </w:r>
      <w:r w:rsidRPr="00D21739">
        <w:rPr>
          <w:rFonts w:ascii="Verdana" w:hAnsi="Verdana"/>
          <w:lang w:val="sq-AL"/>
        </w:rPr>
        <w:t xml:space="preserve"> Qarku </w:t>
      </w:r>
      <w:r w:rsidR="00B36785">
        <w:rPr>
          <w:rFonts w:ascii="Verdana" w:hAnsi="Verdana"/>
          <w:lang w:val="sq-AL"/>
        </w:rPr>
        <w:t>Elbasan</w:t>
      </w:r>
      <w:r w:rsidR="00E52DC6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1"/>
      <w:footerReference w:type="default" r:id="rId12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9E" w:rsidRDefault="00CA479E" w:rsidP="00637669">
      <w:r>
        <w:separator/>
      </w:r>
    </w:p>
  </w:endnote>
  <w:endnote w:type="continuationSeparator" w:id="0">
    <w:p w:rsidR="00CA479E" w:rsidRDefault="00CA479E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933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A4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A479E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F26E22">
      <w:rPr>
        <w:rFonts w:ascii="Verdana" w:hAnsi="Verdana"/>
        <w:b/>
        <w:sz w:val="16"/>
        <w:szCs w:val="16"/>
        <w:lang w:val="it-IT"/>
      </w:rPr>
      <w:t>500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F26E22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F26E22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A479E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B36785" w:rsidRPr="00B36785">
      <w:rPr>
        <w:rFonts w:ascii="Verdana" w:hAnsi="Verdana"/>
        <w:sz w:val="16"/>
        <w:szCs w:val="16"/>
        <w:lang w:val="it-IT"/>
      </w:rPr>
      <w:t>Peqin</w:t>
    </w:r>
    <w:r w:rsidR="00E52DC6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9E" w:rsidRDefault="00CA479E" w:rsidP="00637669">
      <w:r>
        <w:separator/>
      </w:r>
    </w:p>
  </w:footnote>
  <w:footnote w:type="continuationSeparator" w:id="0">
    <w:p w:rsidR="00CA479E" w:rsidRDefault="00CA479E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23C43"/>
    <w:rsid w:val="00054D56"/>
    <w:rsid w:val="00056B75"/>
    <w:rsid w:val="00144B85"/>
    <w:rsid w:val="00173BCE"/>
    <w:rsid w:val="00181BAD"/>
    <w:rsid w:val="00220209"/>
    <w:rsid w:val="00224045"/>
    <w:rsid w:val="002443CB"/>
    <w:rsid w:val="00253D09"/>
    <w:rsid w:val="002871DD"/>
    <w:rsid w:val="00295CAE"/>
    <w:rsid w:val="002A2AC2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E052D"/>
    <w:rsid w:val="00500842"/>
    <w:rsid w:val="005450FA"/>
    <w:rsid w:val="005A0682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A07D72"/>
    <w:rsid w:val="00A41EFE"/>
    <w:rsid w:val="00A45B79"/>
    <w:rsid w:val="00A8193F"/>
    <w:rsid w:val="00A83E16"/>
    <w:rsid w:val="00B0457B"/>
    <w:rsid w:val="00B2456C"/>
    <w:rsid w:val="00B26781"/>
    <w:rsid w:val="00B36785"/>
    <w:rsid w:val="00B5198A"/>
    <w:rsid w:val="00C07568"/>
    <w:rsid w:val="00C22C0D"/>
    <w:rsid w:val="00C6017D"/>
    <w:rsid w:val="00C71D5D"/>
    <w:rsid w:val="00C84228"/>
    <w:rsid w:val="00CA479E"/>
    <w:rsid w:val="00CE6482"/>
    <w:rsid w:val="00D21739"/>
    <w:rsid w:val="00D23E7B"/>
    <w:rsid w:val="00D36564"/>
    <w:rsid w:val="00D777BB"/>
    <w:rsid w:val="00D9757D"/>
    <w:rsid w:val="00DC09D8"/>
    <w:rsid w:val="00E23A32"/>
    <w:rsid w:val="00E46CB8"/>
    <w:rsid w:val="00E52DC6"/>
    <w:rsid w:val="00E63DFB"/>
    <w:rsid w:val="00F26E22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2D50-72EF-4705-A7F9-8BEBB13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40</cp:revision>
  <cp:lastPrinted>2015-05-19T06:35:00Z</cp:lastPrinted>
  <dcterms:created xsi:type="dcterms:W3CDTF">2015-05-14T14:23:00Z</dcterms:created>
  <dcterms:modified xsi:type="dcterms:W3CDTF">2015-05-21T15:07:00Z</dcterms:modified>
</cp:coreProperties>
</file>