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8A27F0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280924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16455C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6455C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8A27F0">
        <w:rPr>
          <w:rFonts w:ascii="Verdana" w:hAnsi="Verdana"/>
          <w:b/>
          <w:sz w:val="20"/>
          <w:szCs w:val="20"/>
          <w:lang w:val="sq-AL"/>
        </w:rPr>
        <w:t>RIT TË KËRKESËS ANKIMORE  NR. 19, NR. 20</w:t>
      </w:r>
      <w:r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8A27F0">
        <w:rPr>
          <w:rFonts w:ascii="Verdana" w:hAnsi="Verdana"/>
          <w:b/>
          <w:sz w:val="20"/>
          <w:szCs w:val="20"/>
          <w:lang w:val="sq-AL"/>
        </w:rPr>
        <w:t>PARAQITUR NË KQZ NË DATËN 14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A27F0">
        <w:rPr>
          <w:bCs w:val="0"/>
          <w:sz w:val="20"/>
          <w:szCs w:val="20"/>
          <w:lang w:val="sq-AL"/>
        </w:rPr>
        <w:t>jedhjeve në mbledhjen e datës 15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8A27F0">
        <w:rPr>
          <w:rFonts w:ascii="Verdana" w:hAnsi="Verdana"/>
          <w:sz w:val="20"/>
          <w:szCs w:val="20"/>
          <w:lang w:val="sq-AL"/>
        </w:rPr>
        <w:t>15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8A27F0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15</w:t>
      </w:r>
      <w:r w:rsidR="00743C64">
        <w:rPr>
          <w:rFonts w:ascii="Verdana" w:hAnsi="Verdana"/>
          <w:sz w:val="20"/>
          <w:szCs w:val="20"/>
          <w:lang w:val="sq-AL"/>
        </w:rPr>
        <w:t>.05.2015, ora 18</w:t>
      </w:r>
      <w:r w:rsidR="00743C64" w:rsidRPr="00743C64">
        <w:rPr>
          <w:rFonts w:ascii="Verdana" w:hAnsi="Verdana"/>
          <w:sz w:val="20"/>
          <w:szCs w:val="20"/>
          <w:lang w:val="sq-AL"/>
        </w:rPr>
        <w:t>.00, Komisioni Qendror i Zgjedhjeve bazuar në nenin 129, pika 1 të ligjit nr. 10019, datë 29.12.2008 “Kodi Zgjedhor i Republikës së Shqipërisë”, i ndrysh</w:t>
      </w:r>
      <w:r>
        <w:rPr>
          <w:rFonts w:ascii="Verdana" w:hAnsi="Verdana"/>
          <w:sz w:val="20"/>
          <w:szCs w:val="20"/>
          <w:lang w:val="sq-AL"/>
        </w:rPr>
        <w:t>uar, dhe Vendimin e KQZ-së nr. 21, datë 29.01.2013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19, nr.20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14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8A27F0">
        <w:rPr>
          <w:rFonts w:ascii="Verdana" w:hAnsi="Verdana"/>
          <w:sz w:val="20"/>
          <w:szCs w:val="20"/>
          <w:lang w:val="sq-AL"/>
        </w:rPr>
        <w:t xml:space="preserve"> 19,  regj, datë 14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993153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8A27F0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8A27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15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22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8A27F0">
        <w:rPr>
          <w:rFonts w:ascii="Verdana" w:hAnsi="Verdana"/>
          <w:sz w:val="20"/>
          <w:szCs w:val="20"/>
          <w:lang w:val="sq-AL"/>
        </w:rPr>
        <w:t>tuar dhe e regjistruar me nr. 20,  regj, datë 14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     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8A27F0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8A27F0"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Relatimi do tё bёhet</w:t>
      </w:r>
      <w:r w:rsidR="008A27F0">
        <w:rPr>
          <w:rFonts w:ascii="Verdana" w:hAnsi="Verdana"/>
          <w:sz w:val="20"/>
          <w:szCs w:val="20"/>
          <w:lang w:val="sq-AL"/>
        </w:rPr>
        <w:t xml:space="preserve"> nё datёn 15.05.2015, nё orёn 22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743C64" w:rsidRPr="00743C64" w:rsidRDefault="00743C64" w:rsidP="00993153">
      <w:pPr>
        <w:pStyle w:val="ListParagraph"/>
        <w:widowControl w:val="0"/>
        <w:tabs>
          <w:tab w:val="left" w:pos="1635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8A27F0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8A27F0" w:rsidRPr="00993153" w:rsidRDefault="008A27F0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8A27F0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8A27F0" w:rsidRPr="00993153" w:rsidRDefault="008A27F0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8A27F0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8A27F0" w:rsidRPr="00993153" w:rsidRDefault="008A27F0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8A27F0" w:rsidRPr="00993153" w:rsidRDefault="008A27F0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8A27F0" w:rsidRPr="00993153" w:rsidRDefault="008A27F0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8A27F0" w:rsidRPr="00993153" w:rsidRDefault="008A27F0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307C5" w:rsidRPr="007B4D2A" w:rsidRDefault="00743C64" w:rsidP="007B4D2A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sectPr w:rsidR="007307C5" w:rsidRPr="007B4D2A" w:rsidSect="008A2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EF" w:rsidRDefault="000658EF" w:rsidP="00743C64">
      <w:pPr>
        <w:spacing w:after="0" w:line="240" w:lineRule="auto"/>
      </w:pPr>
      <w:r>
        <w:separator/>
      </w:r>
    </w:p>
  </w:endnote>
  <w:endnote w:type="continuationSeparator" w:id="1">
    <w:p w:rsidR="000658EF" w:rsidRDefault="000658EF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0" w:rsidRDefault="008A2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8A27F0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  433 I Vendimit   Data 15</w:t>
    </w:r>
    <w:r w:rsidR="007307C5">
      <w:rPr>
        <w:rFonts w:ascii="Verdana" w:hAnsi="Verdana"/>
        <w:sz w:val="18"/>
        <w:szCs w:val="18"/>
      </w:rPr>
      <w:t xml:space="preserve">.05.2015   </w:t>
    </w:r>
    <w:r w:rsidR="00743C64">
      <w:rPr>
        <w:rFonts w:ascii="Verdana" w:hAnsi="Verdana"/>
        <w:sz w:val="18"/>
        <w:szCs w:val="18"/>
      </w:rPr>
      <w:t>Ora 18</w:t>
    </w:r>
    <w:r w:rsidR="007307C5">
      <w:rPr>
        <w:rFonts w:ascii="Verdana" w:hAnsi="Verdana"/>
        <w:sz w:val="18"/>
        <w:szCs w:val="18"/>
      </w:rPr>
      <w:t>.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0658EF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8A27F0">
      <w:rPr>
        <w:rFonts w:ascii="Verdana" w:hAnsi="Verdana"/>
        <w:sz w:val="18"/>
        <w:szCs w:val="18"/>
      </w:rPr>
      <w:t>19, nr. 20</w:t>
    </w:r>
    <w:r w:rsidR="00743C64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8A27F0">
      <w:rPr>
        <w:rFonts w:ascii="Verdana" w:hAnsi="Verdana"/>
        <w:sz w:val="18"/>
        <w:szCs w:val="18"/>
      </w:rPr>
      <w:t xml:space="preserve"> në datën 14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0" w:rsidRDefault="008A2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EF" w:rsidRDefault="000658EF" w:rsidP="00743C64">
      <w:pPr>
        <w:spacing w:after="0" w:line="240" w:lineRule="auto"/>
      </w:pPr>
      <w:r>
        <w:separator/>
      </w:r>
    </w:p>
  </w:footnote>
  <w:footnote w:type="continuationSeparator" w:id="1">
    <w:p w:rsidR="000658EF" w:rsidRDefault="000658EF" w:rsidP="0074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0" w:rsidRDefault="008A2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0" w:rsidRDefault="008A27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0" w:rsidRDefault="008A2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658EF"/>
    <w:rsid w:val="000D2EFF"/>
    <w:rsid w:val="0016455C"/>
    <w:rsid w:val="001C0480"/>
    <w:rsid w:val="001C1CF7"/>
    <w:rsid w:val="00225E6B"/>
    <w:rsid w:val="00382DF7"/>
    <w:rsid w:val="004D3B8C"/>
    <w:rsid w:val="00624A7E"/>
    <w:rsid w:val="007307C5"/>
    <w:rsid w:val="00743C64"/>
    <w:rsid w:val="007B4D2A"/>
    <w:rsid w:val="008A27F0"/>
    <w:rsid w:val="00942AB8"/>
    <w:rsid w:val="0099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2015-05-16T09:29:00Z</cp:lastPrinted>
  <dcterms:created xsi:type="dcterms:W3CDTF">2015-05-12T09:48:00Z</dcterms:created>
  <dcterms:modified xsi:type="dcterms:W3CDTF">2015-05-16T09:29:00Z</dcterms:modified>
</cp:coreProperties>
</file>