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D5" w:rsidRPr="00FC0580" w:rsidRDefault="000679D5">
      <w:pPr>
        <w:jc w:val="center"/>
        <w:rPr>
          <w:rFonts w:ascii="Arial" w:hAnsi="Arial"/>
          <w:color w:val="000000"/>
        </w:rPr>
      </w:pPr>
      <w:r w:rsidRPr="00FC0580">
        <w:rPr>
          <w:color w:val="00000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72470295" r:id="rId8"/>
        </w:object>
      </w:r>
    </w:p>
    <w:p w:rsidR="000679D5" w:rsidRPr="00954F62" w:rsidRDefault="000679D5">
      <w:pPr>
        <w:pStyle w:val="Heading3"/>
        <w:rPr>
          <w:rFonts w:ascii="Verdana" w:hAnsi="Verdana"/>
          <w:color w:val="000000"/>
          <w:sz w:val="24"/>
          <w:szCs w:val="24"/>
          <w:u w:val="none"/>
          <w:lang w:val="it-IT"/>
        </w:rPr>
      </w:pPr>
      <w:r w:rsidRPr="00954F62">
        <w:rPr>
          <w:rFonts w:ascii="Verdana" w:hAnsi="Verdana"/>
          <w:color w:val="000000"/>
          <w:sz w:val="24"/>
          <w:szCs w:val="24"/>
          <w:u w:val="none"/>
          <w:lang w:val="it-IT"/>
        </w:rPr>
        <w:t>REPUBLIKA E SHQIPËRISË</w:t>
      </w:r>
    </w:p>
    <w:p w:rsidR="000679D5" w:rsidRPr="00954F62" w:rsidRDefault="000679D5">
      <w:pPr>
        <w:jc w:val="center"/>
        <w:rPr>
          <w:rFonts w:ascii="Verdana" w:hAnsi="Verdana"/>
          <w:b/>
          <w:color w:val="000000"/>
          <w:sz w:val="24"/>
          <w:szCs w:val="24"/>
          <w:lang w:val="it-IT"/>
        </w:rPr>
      </w:pPr>
      <w:r w:rsidRPr="00954F62">
        <w:rPr>
          <w:rFonts w:ascii="Verdana" w:hAnsi="Verdana"/>
          <w:b/>
          <w:color w:val="000000"/>
          <w:sz w:val="24"/>
          <w:szCs w:val="24"/>
          <w:lang w:val="it-IT"/>
        </w:rPr>
        <w:t>KOMISIONI QENDROR I ZGJEDHJEVE</w:t>
      </w:r>
    </w:p>
    <w:p w:rsidR="000679D5" w:rsidRPr="00954F62" w:rsidRDefault="000679D5">
      <w:pPr>
        <w:jc w:val="center"/>
        <w:rPr>
          <w:rFonts w:ascii="Verdana" w:hAnsi="Verdana"/>
          <w:imprint/>
          <w:color w:val="000000"/>
          <w:u w:val="double"/>
          <w:lang w:val="it-IT"/>
        </w:rPr>
      </w:pPr>
      <w:r w:rsidRPr="00954F62">
        <w:rPr>
          <w:rFonts w:ascii="Verdana" w:hAnsi="Verdana"/>
          <w:imprint/>
          <w:color w:val="000000"/>
          <w:u w:val="double"/>
          <w:lang w:val="it-IT"/>
        </w:rPr>
        <w:t>__________________________________________________________________</w:t>
      </w:r>
    </w:p>
    <w:p w:rsidR="00A70ACB" w:rsidRDefault="00A70ACB" w:rsidP="00A30564">
      <w:pPr>
        <w:pStyle w:val="Heading3"/>
        <w:jc w:val="right"/>
        <w:rPr>
          <w:rFonts w:ascii="Verdana" w:hAnsi="Verdana"/>
          <w:color w:val="000000"/>
          <w:sz w:val="24"/>
          <w:szCs w:val="24"/>
          <w:lang w:val="it-IT"/>
        </w:rPr>
      </w:pPr>
    </w:p>
    <w:p w:rsidR="000679D5" w:rsidRPr="00FC0580" w:rsidRDefault="000679D5">
      <w:pPr>
        <w:pStyle w:val="Heading3"/>
        <w:rPr>
          <w:rFonts w:ascii="Verdana" w:hAnsi="Verdana"/>
          <w:color w:val="000000"/>
          <w:sz w:val="24"/>
          <w:szCs w:val="24"/>
          <w:lang w:val="it-IT"/>
        </w:rPr>
      </w:pPr>
      <w:r w:rsidRPr="00FC0580">
        <w:rPr>
          <w:rFonts w:ascii="Verdana" w:hAnsi="Verdana"/>
          <w:color w:val="000000"/>
          <w:sz w:val="24"/>
          <w:szCs w:val="24"/>
          <w:lang w:val="it-IT"/>
        </w:rPr>
        <w:t>V E N D I M</w:t>
      </w:r>
    </w:p>
    <w:p w:rsidR="0097201A" w:rsidRPr="00FC0580" w:rsidRDefault="0097201A">
      <w:pPr>
        <w:pStyle w:val="BodyText2"/>
        <w:jc w:val="left"/>
        <w:rPr>
          <w:rFonts w:ascii="Verdana" w:hAnsi="Verdana"/>
          <w:color w:val="000000"/>
          <w:sz w:val="24"/>
          <w:szCs w:val="24"/>
          <w:u w:val="none"/>
          <w:lang w:val="it-IT"/>
        </w:rPr>
      </w:pPr>
    </w:p>
    <w:p w:rsidR="00A6005A" w:rsidRPr="006A7325" w:rsidRDefault="00A6005A">
      <w:pPr>
        <w:pStyle w:val="BodyText2"/>
        <w:jc w:val="left"/>
        <w:rPr>
          <w:rFonts w:ascii="Verdana" w:hAnsi="Verdana"/>
          <w:color w:val="000000"/>
          <w:sz w:val="16"/>
          <w:szCs w:val="16"/>
          <w:u w:val="none"/>
          <w:lang w:val="it-IT"/>
        </w:rPr>
      </w:pPr>
    </w:p>
    <w:p w:rsidR="00A70ACB" w:rsidRPr="00245149" w:rsidRDefault="004F42E6" w:rsidP="00E402B9">
      <w:pPr>
        <w:pBdr>
          <w:bottom w:val="single" w:sz="12" w:space="1" w:color="auto"/>
        </w:pBdr>
        <w:jc w:val="both"/>
        <w:rPr>
          <w:rFonts w:ascii="Verdana" w:hAnsi="Verdana"/>
          <w:b/>
          <w:bCs/>
          <w:lang w:val="sq-AL"/>
        </w:rPr>
      </w:pPr>
      <w:r>
        <w:rPr>
          <w:rFonts w:ascii="Verdana" w:hAnsi="Verdana"/>
          <w:b/>
          <w:bCs/>
          <w:lang w:val="sq-AL"/>
        </w:rPr>
        <w:t xml:space="preserve">PËR </w:t>
      </w:r>
      <w:r w:rsidR="00A30564">
        <w:rPr>
          <w:rFonts w:ascii="Verdana" w:hAnsi="Verdana"/>
          <w:b/>
          <w:bCs/>
          <w:lang w:val="sq-AL"/>
        </w:rPr>
        <w:t xml:space="preserve">NJË NDRYSHIM NË VENDIMIN NR 8, DATË 10.02.2014, “PËR </w:t>
      </w:r>
      <w:r>
        <w:rPr>
          <w:rFonts w:ascii="Verdana" w:hAnsi="Verdana"/>
          <w:b/>
          <w:bCs/>
          <w:lang w:val="sq-AL"/>
        </w:rPr>
        <w:t xml:space="preserve">MIRATIMIN E </w:t>
      </w:r>
      <w:r w:rsidR="00876428">
        <w:rPr>
          <w:rFonts w:ascii="Verdana" w:hAnsi="Verdana"/>
          <w:b/>
          <w:bCs/>
          <w:lang w:val="sq-AL"/>
        </w:rPr>
        <w:t>MËNYRËS SË ASGJESIMIT TË FLETËVE TË VOTIMIT DHE SHPENZIME</w:t>
      </w:r>
      <w:r w:rsidR="00FF7237">
        <w:rPr>
          <w:rFonts w:ascii="Verdana" w:hAnsi="Verdana"/>
          <w:b/>
          <w:bCs/>
          <w:lang w:val="sq-AL"/>
        </w:rPr>
        <w:t>VE</w:t>
      </w:r>
      <w:r>
        <w:rPr>
          <w:rFonts w:ascii="Verdana" w:hAnsi="Verdana"/>
          <w:b/>
          <w:bCs/>
          <w:lang w:val="sq-AL"/>
        </w:rPr>
        <w:t xml:space="preserve"> </w:t>
      </w:r>
      <w:r w:rsidR="00CF1A89">
        <w:rPr>
          <w:rFonts w:ascii="Verdana" w:hAnsi="Verdana"/>
          <w:b/>
          <w:bCs/>
          <w:lang w:val="sq-AL"/>
        </w:rPr>
        <w:t xml:space="preserve">BUXHETORE </w:t>
      </w:r>
      <w:r w:rsidR="00A70ACB">
        <w:rPr>
          <w:rFonts w:ascii="Verdana" w:hAnsi="Verdana"/>
          <w:b/>
          <w:bCs/>
          <w:lang w:val="sq-AL"/>
        </w:rPr>
        <w:t>PËR HAPJEN E KUTIVE TË VOTIMIT DHE KUTIVE TË MATERIALEVE ZGJEDHORE</w:t>
      </w:r>
      <w:r w:rsidR="00E402B9">
        <w:rPr>
          <w:rFonts w:ascii="Verdana" w:hAnsi="Verdana"/>
          <w:b/>
          <w:bCs/>
          <w:lang w:val="sq-AL"/>
        </w:rPr>
        <w:t>,</w:t>
      </w:r>
      <w:r w:rsidR="00A70ACB">
        <w:rPr>
          <w:rFonts w:ascii="Verdana" w:hAnsi="Verdana"/>
          <w:b/>
          <w:bCs/>
          <w:lang w:val="sq-AL"/>
        </w:rPr>
        <w:t xml:space="preserve"> TË PËRDORURA NË ZGJEDHJET PËR KUVENDIN E SHQIPËRISË, TË DATËS 23.06.2013 </w:t>
      </w:r>
    </w:p>
    <w:p w:rsidR="00A70ACB" w:rsidRPr="00245149" w:rsidRDefault="00A70ACB" w:rsidP="00A70ACB">
      <w:pPr>
        <w:rPr>
          <w:rFonts w:ascii="Verdana" w:hAnsi="Verdana"/>
          <w:bCs/>
          <w:w w:val="80"/>
          <w:lang w:val="sq-AL"/>
        </w:rPr>
      </w:pPr>
    </w:p>
    <w:p w:rsidR="00A6005A" w:rsidRPr="00FC0580" w:rsidRDefault="00A6005A" w:rsidP="00A917F9">
      <w:pPr>
        <w:rPr>
          <w:rFonts w:ascii="Verdana" w:hAnsi="Verdana"/>
          <w:b/>
          <w:color w:val="000000"/>
          <w:sz w:val="24"/>
          <w:szCs w:val="24"/>
          <w:u w:val="single"/>
          <w:lang w:val="it-IT"/>
        </w:rPr>
      </w:pPr>
    </w:p>
    <w:p w:rsidR="000679D5" w:rsidRPr="006B62BF" w:rsidRDefault="00D83CCB" w:rsidP="008E7C0C">
      <w:pPr>
        <w:pStyle w:val="BodyText"/>
        <w:spacing w:line="360" w:lineRule="auto"/>
        <w:rPr>
          <w:rFonts w:ascii="Verdana" w:hAnsi="Verdana"/>
          <w:color w:val="000000"/>
          <w:sz w:val="20"/>
          <w:szCs w:val="22"/>
          <w:lang w:val="it-IT"/>
        </w:rPr>
      </w:pPr>
      <w:r w:rsidRPr="006B62BF">
        <w:rPr>
          <w:rFonts w:ascii="Verdana" w:hAnsi="Verdana"/>
          <w:color w:val="000000"/>
          <w:sz w:val="20"/>
          <w:szCs w:val="22"/>
          <w:lang w:val="it-IT"/>
        </w:rPr>
        <w:t>Komisioni Qe</w:t>
      </w:r>
      <w:r w:rsidR="000679D5" w:rsidRPr="006B62BF">
        <w:rPr>
          <w:rFonts w:ascii="Verdana" w:hAnsi="Verdana"/>
          <w:color w:val="000000"/>
          <w:sz w:val="20"/>
          <w:szCs w:val="22"/>
          <w:lang w:val="it-IT"/>
        </w:rPr>
        <w:t xml:space="preserve">ndror i Zgjedhjeve </w:t>
      </w:r>
      <w:r w:rsidR="006A35D6" w:rsidRPr="006B62BF">
        <w:rPr>
          <w:rFonts w:ascii="Verdana" w:hAnsi="Verdana"/>
          <w:color w:val="000000"/>
          <w:sz w:val="20"/>
          <w:szCs w:val="22"/>
          <w:lang w:val="sq-AL"/>
        </w:rPr>
        <w:t>në mbledhjen e datës</w:t>
      </w:r>
      <w:r w:rsidR="00063670">
        <w:rPr>
          <w:rFonts w:ascii="Verdana" w:hAnsi="Verdana"/>
          <w:color w:val="000000"/>
          <w:sz w:val="20"/>
          <w:szCs w:val="22"/>
          <w:lang w:val="sq-AL"/>
        </w:rPr>
        <w:t xml:space="preserve"> 17.09.2014</w:t>
      </w:r>
      <w:r w:rsidR="00A5656A">
        <w:rPr>
          <w:rFonts w:ascii="Verdana" w:hAnsi="Verdana"/>
          <w:color w:val="000000"/>
          <w:sz w:val="20"/>
          <w:szCs w:val="22"/>
          <w:lang w:val="sq-AL"/>
        </w:rPr>
        <w:t>,</w:t>
      </w:r>
      <w:r w:rsidR="00063670">
        <w:rPr>
          <w:rFonts w:ascii="Verdana" w:hAnsi="Verdana"/>
          <w:color w:val="000000"/>
          <w:sz w:val="20"/>
          <w:szCs w:val="22"/>
          <w:lang w:val="sq-AL"/>
        </w:rPr>
        <w:t xml:space="preserve"> </w:t>
      </w:r>
      <w:r w:rsidR="000679D5" w:rsidRPr="006B62BF">
        <w:rPr>
          <w:rFonts w:ascii="Verdana" w:hAnsi="Verdana"/>
          <w:color w:val="000000"/>
          <w:sz w:val="20"/>
          <w:szCs w:val="22"/>
          <w:lang w:val="it-IT"/>
        </w:rPr>
        <w:t>me pjes</w:t>
      </w:r>
      <w:r w:rsidR="0097124E" w:rsidRPr="006B62BF">
        <w:rPr>
          <w:rFonts w:ascii="Verdana" w:hAnsi="Verdana"/>
          <w:color w:val="000000"/>
          <w:sz w:val="20"/>
          <w:szCs w:val="22"/>
          <w:lang w:val="it-IT"/>
        </w:rPr>
        <w:t>ë</w:t>
      </w:r>
      <w:r w:rsidR="000679D5" w:rsidRPr="006B62BF">
        <w:rPr>
          <w:rFonts w:ascii="Verdana" w:hAnsi="Verdana"/>
          <w:color w:val="000000"/>
          <w:sz w:val="20"/>
          <w:szCs w:val="22"/>
          <w:lang w:val="it-IT"/>
        </w:rPr>
        <w:t>marrjen e:</w:t>
      </w:r>
    </w:p>
    <w:p w:rsidR="0097201A" w:rsidRPr="006B62BF" w:rsidRDefault="0097201A">
      <w:pPr>
        <w:pStyle w:val="BodyText"/>
        <w:rPr>
          <w:rFonts w:ascii="Verdana" w:hAnsi="Verdana"/>
          <w:color w:val="000000"/>
          <w:sz w:val="20"/>
          <w:szCs w:val="22"/>
          <w:lang w:val="it-IT"/>
        </w:rPr>
      </w:pPr>
    </w:p>
    <w:p w:rsidR="00A6005A" w:rsidRPr="006B62BF" w:rsidRDefault="00A6005A">
      <w:pPr>
        <w:pStyle w:val="BodyText"/>
        <w:rPr>
          <w:rFonts w:ascii="Verdana" w:hAnsi="Verdana"/>
          <w:color w:val="000000"/>
          <w:sz w:val="20"/>
          <w:szCs w:val="22"/>
          <w:lang w:val="it-IT"/>
        </w:rPr>
      </w:pPr>
    </w:p>
    <w:p w:rsidR="006376AC" w:rsidRPr="006376AC" w:rsidRDefault="00EF0E13" w:rsidP="006376AC">
      <w:pPr>
        <w:pStyle w:val="BodyText"/>
        <w:spacing w:line="360" w:lineRule="auto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>Lefterije</w:t>
      </w:r>
      <w:r>
        <w:rPr>
          <w:rFonts w:ascii="Verdana" w:hAnsi="Verdana"/>
          <w:sz w:val="20"/>
          <w:lang w:val="sq-AL"/>
        </w:rPr>
        <w:tab/>
        <w:t xml:space="preserve">LUZI </w:t>
      </w:r>
      <w:r w:rsidR="006376AC" w:rsidRPr="006376AC">
        <w:rPr>
          <w:rFonts w:ascii="Verdana" w:hAnsi="Verdana"/>
          <w:sz w:val="20"/>
          <w:lang w:val="sq-AL"/>
        </w:rPr>
        <w:t>-</w:t>
      </w:r>
      <w:r w:rsidR="006376AC" w:rsidRPr="006376AC">
        <w:rPr>
          <w:rFonts w:ascii="Verdana" w:hAnsi="Verdana"/>
          <w:sz w:val="20"/>
          <w:lang w:val="sq-AL"/>
        </w:rPr>
        <w:tab/>
      </w:r>
      <w:r w:rsidR="006376AC" w:rsidRPr="006376AC">
        <w:rPr>
          <w:rFonts w:ascii="Verdana" w:hAnsi="Verdana"/>
          <w:sz w:val="20"/>
          <w:lang w:val="sq-AL"/>
        </w:rPr>
        <w:tab/>
      </w:r>
      <w:r>
        <w:rPr>
          <w:rFonts w:ascii="Verdana" w:hAnsi="Verdana"/>
          <w:sz w:val="20"/>
          <w:lang w:val="sq-AL"/>
        </w:rPr>
        <w:t xml:space="preserve">                    </w:t>
      </w:r>
      <w:r w:rsidR="006376AC" w:rsidRPr="006376AC">
        <w:rPr>
          <w:rFonts w:ascii="Verdana" w:hAnsi="Verdana"/>
          <w:sz w:val="20"/>
          <w:lang w:val="sq-AL"/>
        </w:rPr>
        <w:t>Kryetare</w:t>
      </w:r>
    </w:p>
    <w:p w:rsidR="006376AC" w:rsidRPr="006376AC" w:rsidRDefault="006376AC" w:rsidP="006376AC">
      <w:pPr>
        <w:pStyle w:val="BodyText"/>
        <w:spacing w:line="360" w:lineRule="auto"/>
        <w:jc w:val="left"/>
        <w:rPr>
          <w:rFonts w:ascii="Verdana" w:hAnsi="Verdana"/>
          <w:sz w:val="20"/>
          <w:lang w:val="sq-AL"/>
        </w:rPr>
      </w:pPr>
      <w:r w:rsidRPr="006376AC">
        <w:rPr>
          <w:rFonts w:ascii="Verdana" w:hAnsi="Verdana"/>
          <w:sz w:val="20"/>
          <w:lang w:val="sq-AL"/>
        </w:rPr>
        <w:t>Hysen</w:t>
      </w:r>
      <w:r w:rsidRPr="006376AC">
        <w:rPr>
          <w:rFonts w:ascii="Verdana" w:hAnsi="Verdana"/>
          <w:sz w:val="20"/>
          <w:lang w:val="sq-AL"/>
        </w:rPr>
        <w:tab/>
        <w:t xml:space="preserve">          OSMANAJ-</w:t>
      </w:r>
      <w:r w:rsidRPr="006376AC">
        <w:rPr>
          <w:rFonts w:ascii="Verdana" w:hAnsi="Verdana"/>
          <w:sz w:val="20"/>
          <w:lang w:val="sq-AL"/>
        </w:rPr>
        <w:tab/>
      </w:r>
      <w:r w:rsidRPr="006376AC">
        <w:rPr>
          <w:rFonts w:ascii="Verdana" w:hAnsi="Verdana"/>
          <w:sz w:val="20"/>
          <w:lang w:val="sq-AL"/>
        </w:rPr>
        <w:tab/>
      </w:r>
      <w:r w:rsidRPr="006376AC">
        <w:rPr>
          <w:rFonts w:ascii="Verdana" w:hAnsi="Verdana"/>
          <w:sz w:val="20"/>
          <w:lang w:val="sq-AL"/>
        </w:rPr>
        <w:tab/>
        <w:t>Anëtar</w:t>
      </w:r>
      <w:r w:rsidRPr="006376AC">
        <w:rPr>
          <w:rStyle w:val="FootnoteReference"/>
          <w:rFonts w:ascii="Verdana" w:hAnsi="Verdana"/>
          <w:sz w:val="20"/>
          <w:lang w:val="sq-AL"/>
        </w:rPr>
        <w:t xml:space="preserve"> </w:t>
      </w:r>
    </w:p>
    <w:p w:rsidR="006376AC" w:rsidRPr="006376AC" w:rsidRDefault="006376AC" w:rsidP="006376AC">
      <w:pPr>
        <w:pStyle w:val="BodyText"/>
        <w:spacing w:line="360" w:lineRule="auto"/>
        <w:jc w:val="left"/>
        <w:rPr>
          <w:rFonts w:ascii="Verdana" w:hAnsi="Verdana"/>
          <w:sz w:val="20"/>
          <w:lang w:val="sq-AL"/>
        </w:rPr>
      </w:pPr>
      <w:r w:rsidRPr="006376AC">
        <w:rPr>
          <w:rFonts w:ascii="Verdana" w:hAnsi="Verdana"/>
          <w:sz w:val="20"/>
          <w:lang w:val="sq-AL"/>
        </w:rPr>
        <w:t>Klement</w:t>
      </w:r>
      <w:r w:rsidRPr="006376AC">
        <w:rPr>
          <w:rFonts w:ascii="Verdana" w:hAnsi="Verdana"/>
          <w:sz w:val="20"/>
          <w:lang w:val="sq-AL"/>
        </w:rPr>
        <w:tab/>
        <w:t>ZGURI-</w:t>
      </w:r>
      <w:r w:rsidRPr="006376AC">
        <w:rPr>
          <w:rFonts w:ascii="Verdana" w:hAnsi="Verdana"/>
          <w:sz w:val="20"/>
          <w:lang w:val="sq-AL"/>
        </w:rPr>
        <w:tab/>
      </w:r>
      <w:r w:rsidRPr="006376AC">
        <w:rPr>
          <w:rFonts w:ascii="Verdana" w:hAnsi="Verdana"/>
          <w:sz w:val="20"/>
          <w:lang w:val="sq-AL"/>
        </w:rPr>
        <w:tab/>
      </w:r>
      <w:r w:rsidRPr="006376AC">
        <w:rPr>
          <w:rFonts w:ascii="Verdana" w:hAnsi="Verdana"/>
          <w:sz w:val="20"/>
          <w:lang w:val="sq-AL"/>
        </w:rPr>
        <w:tab/>
        <w:t xml:space="preserve">Anëtar                           </w:t>
      </w:r>
    </w:p>
    <w:p w:rsidR="006376AC" w:rsidRPr="006376AC" w:rsidRDefault="006376AC" w:rsidP="006376AC">
      <w:pPr>
        <w:pStyle w:val="BodyText"/>
        <w:spacing w:line="360" w:lineRule="auto"/>
        <w:jc w:val="left"/>
        <w:rPr>
          <w:rFonts w:ascii="Verdana" w:hAnsi="Verdana"/>
          <w:sz w:val="20"/>
          <w:lang w:val="sq-AL"/>
        </w:rPr>
      </w:pPr>
      <w:r w:rsidRPr="006376AC">
        <w:rPr>
          <w:rFonts w:ascii="Verdana" w:hAnsi="Verdana"/>
          <w:sz w:val="20"/>
          <w:lang w:val="sq-AL"/>
        </w:rPr>
        <w:t>Vera</w:t>
      </w:r>
      <w:r w:rsidRPr="006376AC">
        <w:rPr>
          <w:rFonts w:ascii="Verdana" w:hAnsi="Verdana"/>
          <w:sz w:val="20"/>
          <w:lang w:val="sq-AL"/>
        </w:rPr>
        <w:tab/>
      </w:r>
      <w:r w:rsidRPr="006376AC">
        <w:rPr>
          <w:rFonts w:ascii="Verdana" w:hAnsi="Verdana"/>
          <w:sz w:val="20"/>
          <w:lang w:val="sq-AL"/>
        </w:rPr>
        <w:tab/>
        <w:t>SHTJEFNI-</w:t>
      </w:r>
      <w:r w:rsidRPr="006376AC">
        <w:rPr>
          <w:rFonts w:ascii="Verdana" w:hAnsi="Verdana"/>
          <w:sz w:val="20"/>
          <w:lang w:val="sq-AL"/>
        </w:rPr>
        <w:tab/>
      </w:r>
      <w:r w:rsidRPr="006376AC">
        <w:rPr>
          <w:rFonts w:ascii="Verdana" w:hAnsi="Verdana"/>
          <w:sz w:val="20"/>
          <w:lang w:val="sq-AL"/>
        </w:rPr>
        <w:tab/>
      </w:r>
      <w:r w:rsidRPr="006376AC">
        <w:rPr>
          <w:rFonts w:ascii="Verdana" w:hAnsi="Verdana"/>
          <w:sz w:val="20"/>
          <w:lang w:val="sq-AL"/>
        </w:rPr>
        <w:tab/>
        <w:t>Anëtare</w:t>
      </w:r>
    </w:p>
    <w:p w:rsidR="00A6005A" w:rsidRPr="006B62BF" w:rsidRDefault="00A6005A">
      <w:pPr>
        <w:pStyle w:val="BodyText"/>
        <w:spacing w:line="360" w:lineRule="auto"/>
        <w:rPr>
          <w:rFonts w:ascii="Verdana" w:hAnsi="Verdana"/>
          <w:color w:val="000000"/>
          <w:sz w:val="20"/>
          <w:szCs w:val="22"/>
          <w:lang w:val="it-IT"/>
        </w:rPr>
      </w:pPr>
    </w:p>
    <w:p w:rsidR="000679D5" w:rsidRPr="006B62BF" w:rsidRDefault="000679D5">
      <w:pPr>
        <w:rPr>
          <w:rFonts w:ascii="Verdana" w:hAnsi="Verdana"/>
          <w:color w:val="000000"/>
          <w:szCs w:val="22"/>
          <w:lang w:val="it-IT"/>
        </w:rPr>
      </w:pPr>
      <w:r w:rsidRPr="006B62BF">
        <w:rPr>
          <w:rFonts w:ascii="Verdana" w:hAnsi="Verdana"/>
          <w:color w:val="000000"/>
          <w:szCs w:val="22"/>
          <w:lang w:val="sq-AL"/>
        </w:rPr>
        <w:t>Shqyrtoi ç</w:t>
      </w:r>
      <w:r w:rsidR="0079187F" w:rsidRPr="006B62BF">
        <w:rPr>
          <w:rFonts w:ascii="Verdana" w:hAnsi="Verdana"/>
          <w:color w:val="000000"/>
          <w:szCs w:val="22"/>
          <w:lang w:val="sq-AL"/>
        </w:rPr>
        <w:t>ë</w:t>
      </w:r>
      <w:r w:rsidRPr="006B62BF">
        <w:rPr>
          <w:rFonts w:ascii="Verdana" w:hAnsi="Verdana"/>
          <w:color w:val="000000"/>
          <w:szCs w:val="22"/>
          <w:lang w:val="sq-AL"/>
        </w:rPr>
        <w:t xml:space="preserve">shtjen </w:t>
      </w:r>
      <w:r w:rsidRPr="006B62BF">
        <w:rPr>
          <w:rFonts w:ascii="Verdana" w:hAnsi="Verdana"/>
          <w:color w:val="000000"/>
          <w:szCs w:val="22"/>
          <w:lang w:val="it-IT"/>
        </w:rPr>
        <w:t>me:</w:t>
      </w:r>
    </w:p>
    <w:p w:rsidR="000679D5" w:rsidRPr="00FC0580" w:rsidRDefault="000679D5">
      <w:pPr>
        <w:rPr>
          <w:rFonts w:ascii="Verdana" w:hAnsi="Verdana"/>
          <w:color w:val="000000"/>
          <w:sz w:val="22"/>
          <w:szCs w:val="22"/>
          <w:lang w:val="it-IT"/>
        </w:rPr>
      </w:pPr>
    </w:p>
    <w:p w:rsidR="00D46F71" w:rsidRPr="00FC0580" w:rsidRDefault="00D46F71" w:rsidP="00A917F9">
      <w:pPr>
        <w:spacing w:line="360" w:lineRule="auto"/>
        <w:jc w:val="both"/>
        <w:rPr>
          <w:rFonts w:ascii="Verdana" w:hAnsi="Verdana"/>
          <w:b/>
          <w:color w:val="000000"/>
          <w:sz w:val="22"/>
          <w:szCs w:val="22"/>
          <w:lang w:val="it-IT"/>
        </w:rPr>
      </w:pPr>
    </w:p>
    <w:p w:rsidR="00A6005A" w:rsidRDefault="000679D5" w:rsidP="008E7C0C">
      <w:pPr>
        <w:spacing w:line="360" w:lineRule="auto"/>
        <w:ind w:left="2160" w:hanging="2160"/>
        <w:jc w:val="both"/>
        <w:rPr>
          <w:rFonts w:ascii="Verdana" w:hAnsi="Verdana"/>
          <w:color w:val="000000"/>
          <w:lang w:val="it-IT"/>
        </w:rPr>
      </w:pPr>
      <w:r w:rsidRPr="00954F62">
        <w:rPr>
          <w:rFonts w:ascii="Verdana" w:hAnsi="Verdana"/>
          <w:b/>
          <w:color w:val="000000"/>
          <w:lang w:val="it-IT"/>
        </w:rPr>
        <w:t>OBJEKT:</w:t>
      </w:r>
      <w:r w:rsidRPr="00954F62">
        <w:rPr>
          <w:rFonts w:ascii="Verdana" w:hAnsi="Verdana"/>
          <w:color w:val="000000"/>
          <w:lang w:val="it-IT"/>
        </w:rPr>
        <w:tab/>
      </w:r>
      <w:r w:rsidR="00A30564">
        <w:rPr>
          <w:rFonts w:ascii="Verdana" w:hAnsi="Verdana"/>
          <w:color w:val="000000"/>
          <w:lang w:val="it-IT"/>
        </w:rPr>
        <w:t>P</w:t>
      </w:r>
      <w:r w:rsidR="009A6931">
        <w:rPr>
          <w:rFonts w:ascii="Verdana" w:hAnsi="Verdana"/>
          <w:color w:val="000000"/>
          <w:lang w:val="it-IT"/>
        </w:rPr>
        <w:t>ë</w:t>
      </w:r>
      <w:r w:rsidR="00A30564">
        <w:rPr>
          <w:rFonts w:ascii="Verdana" w:hAnsi="Verdana"/>
          <w:color w:val="000000"/>
          <w:lang w:val="it-IT"/>
        </w:rPr>
        <w:t>r nj</w:t>
      </w:r>
      <w:r w:rsidR="009A6931">
        <w:rPr>
          <w:rFonts w:ascii="Verdana" w:hAnsi="Verdana"/>
          <w:color w:val="000000"/>
          <w:lang w:val="it-IT"/>
        </w:rPr>
        <w:t>ë</w:t>
      </w:r>
      <w:r w:rsidR="00A30564">
        <w:rPr>
          <w:rFonts w:ascii="Verdana" w:hAnsi="Verdana"/>
          <w:color w:val="000000"/>
          <w:lang w:val="it-IT"/>
        </w:rPr>
        <w:t xml:space="preserve"> ndryshim n</w:t>
      </w:r>
      <w:r w:rsidR="009A6931">
        <w:rPr>
          <w:rFonts w:ascii="Verdana" w:hAnsi="Verdana"/>
          <w:color w:val="000000"/>
          <w:lang w:val="it-IT"/>
        </w:rPr>
        <w:t>ë</w:t>
      </w:r>
      <w:r w:rsidR="00A30564">
        <w:rPr>
          <w:rFonts w:ascii="Verdana" w:hAnsi="Verdana"/>
          <w:color w:val="000000"/>
          <w:lang w:val="it-IT"/>
        </w:rPr>
        <w:t xml:space="preserve"> Vendimin nr.8, dat</w:t>
      </w:r>
      <w:r w:rsidR="009A6931">
        <w:rPr>
          <w:rFonts w:ascii="Verdana" w:hAnsi="Verdana"/>
          <w:color w:val="000000"/>
          <w:lang w:val="it-IT"/>
        </w:rPr>
        <w:t>ë</w:t>
      </w:r>
      <w:r w:rsidR="00A30564">
        <w:rPr>
          <w:rFonts w:ascii="Verdana" w:hAnsi="Verdana"/>
          <w:color w:val="000000"/>
          <w:lang w:val="it-IT"/>
        </w:rPr>
        <w:t xml:space="preserve"> 10.02.2014, “P</w:t>
      </w:r>
      <w:r w:rsidR="009A6931">
        <w:rPr>
          <w:rFonts w:ascii="Verdana" w:hAnsi="Verdana"/>
          <w:color w:val="000000"/>
          <w:lang w:val="it-IT"/>
        </w:rPr>
        <w:t>ë</w:t>
      </w:r>
      <w:r w:rsidR="00A30564">
        <w:rPr>
          <w:rFonts w:ascii="Verdana" w:hAnsi="Verdana"/>
          <w:color w:val="000000"/>
          <w:lang w:val="it-IT"/>
        </w:rPr>
        <w:t>r m</w:t>
      </w:r>
      <w:r w:rsidR="00A70ACB">
        <w:rPr>
          <w:rFonts w:ascii="Verdana" w:hAnsi="Verdana"/>
          <w:color w:val="000000"/>
          <w:lang w:val="it-IT"/>
        </w:rPr>
        <w:t xml:space="preserve">iratimin e </w:t>
      </w:r>
      <w:r w:rsidR="00876428">
        <w:rPr>
          <w:rFonts w:ascii="Verdana" w:hAnsi="Verdana"/>
          <w:color w:val="000000"/>
          <w:lang w:val="it-IT"/>
        </w:rPr>
        <w:t xml:space="preserve">mënyrës së asgjesimit të fletëve të votimit dhe </w:t>
      </w:r>
      <w:r w:rsidR="00A70ACB">
        <w:rPr>
          <w:rFonts w:ascii="Verdana" w:hAnsi="Verdana"/>
          <w:color w:val="000000"/>
          <w:lang w:val="it-IT"/>
        </w:rPr>
        <w:t xml:space="preserve">shpenzimeve </w:t>
      </w:r>
      <w:r w:rsidR="00AC670F">
        <w:rPr>
          <w:rFonts w:ascii="Verdana" w:hAnsi="Verdana"/>
          <w:color w:val="000000"/>
          <w:lang w:val="it-IT"/>
        </w:rPr>
        <w:t xml:space="preserve">buxhetore </w:t>
      </w:r>
      <w:r w:rsidR="00A70ACB">
        <w:rPr>
          <w:rFonts w:ascii="Verdana" w:hAnsi="Verdana"/>
          <w:color w:val="000000"/>
          <w:lang w:val="it-IT"/>
        </w:rPr>
        <w:t>p</w:t>
      </w:r>
      <w:r w:rsidR="007C49F7">
        <w:rPr>
          <w:rFonts w:ascii="Verdana" w:hAnsi="Verdana"/>
          <w:color w:val="000000"/>
          <w:lang w:val="it-IT"/>
        </w:rPr>
        <w:t>ë</w:t>
      </w:r>
      <w:r w:rsidR="00A70ACB">
        <w:rPr>
          <w:rFonts w:ascii="Verdana" w:hAnsi="Verdana"/>
          <w:color w:val="000000"/>
          <w:lang w:val="it-IT"/>
        </w:rPr>
        <w:t>r hapjen e kutive t</w:t>
      </w:r>
      <w:r w:rsidR="007C49F7">
        <w:rPr>
          <w:rFonts w:ascii="Verdana" w:hAnsi="Verdana"/>
          <w:color w:val="000000"/>
          <w:lang w:val="it-IT"/>
        </w:rPr>
        <w:t>ë</w:t>
      </w:r>
      <w:r w:rsidR="00A70ACB">
        <w:rPr>
          <w:rFonts w:ascii="Verdana" w:hAnsi="Verdana"/>
          <w:color w:val="000000"/>
          <w:lang w:val="it-IT"/>
        </w:rPr>
        <w:t xml:space="preserve"> votimit dhe kutive t</w:t>
      </w:r>
      <w:r w:rsidR="007C49F7">
        <w:rPr>
          <w:rFonts w:ascii="Verdana" w:hAnsi="Verdana"/>
          <w:color w:val="000000"/>
          <w:lang w:val="it-IT"/>
        </w:rPr>
        <w:t>ë</w:t>
      </w:r>
      <w:r w:rsidR="00A70ACB">
        <w:rPr>
          <w:rFonts w:ascii="Verdana" w:hAnsi="Verdana"/>
          <w:color w:val="000000"/>
          <w:lang w:val="it-IT"/>
        </w:rPr>
        <w:t xml:space="preserve"> materialeve zgjedhore t</w:t>
      </w:r>
      <w:r w:rsidR="007C49F7">
        <w:rPr>
          <w:rFonts w:ascii="Verdana" w:hAnsi="Verdana"/>
          <w:color w:val="000000"/>
          <w:lang w:val="it-IT"/>
        </w:rPr>
        <w:t>ë</w:t>
      </w:r>
      <w:r w:rsidR="00A70ACB">
        <w:rPr>
          <w:rFonts w:ascii="Verdana" w:hAnsi="Verdana"/>
          <w:color w:val="000000"/>
          <w:lang w:val="it-IT"/>
        </w:rPr>
        <w:t xml:space="preserve"> p</w:t>
      </w:r>
      <w:r w:rsidR="007C49F7">
        <w:rPr>
          <w:rFonts w:ascii="Verdana" w:hAnsi="Verdana"/>
          <w:color w:val="000000"/>
          <w:lang w:val="it-IT"/>
        </w:rPr>
        <w:t>ë</w:t>
      </w:r>
      <w:r w:rsidR="00A70ACB">
        <w:rPr>
          <w:rFonts w:ascii="Verdana" w:hAnsi="Verdana"/>
          <w:color w:val="000000"/>
          <w:lang w:val="it-IT"/>
        </w:rPr>
        <w:t>rdorura n</w:t>
      </w:r>
      <w:r w:rsidR="007C49F7">
        <w:rPr>
          <w:rFonts w:ascii="Verdana" w:hAnsi="Verdana"/>
          <w:color w:val="000000"/>
          <w:lang w:val="it-IT"/>
        </w:rPr>
        <w:t>ë</w:t>
      </w:r>
      <w:r w:rsidR="00A70ACB">
        <w:rPr>
          <w:rFonts w:ascii="Verdana" w:hAnsi="Verdana"/>
          <w:color w:val="000000"/>
          <w:lang w:val="it-IT"/>
        </w:rPr>
        <w:t xml:space="preserve"> zgjedhjet p</w:t>
      </w:r>
      <w:r w:rsidR="007C49F7">
        <w:rPr>
          <w:rFonts w:ascii="Verdana" w:hAnsi="Verdana"/>
          <w:color w:val="000000"/>
          <w:lang w:val="it-IT"/>
        </w:rPr>
        <w:t>ë</w:t>
      </w:r>
      <w:r w:rsidR="00A70ACB">
        <w:rPr>
          <w:rFonts w:ascii="Verdana" w:hAnsi="Verdana"/>
          <w:color w:val="000000"/>
          <w:lang w:val="it-IT"/>
        </w:rPr>
        <w:t>r Kuvendin e Shqip</w:t>
      </w:r>
      <w:r w:rsidR="007C49F7">
        <w:rPr>
          <w:rFonts w:ascii="Verdana" w:hAnsi="Verdana"/>
          <w:color w:val="000000"/>
          <w:lang w:val="it-IT"/>
        </w:rPr>
        <w:t>ë</w:t>
      </w:r>
      <w:r w:rsidR="00A70ACB">
        <w:rPr>
          <w:rFonts w:ascii="Verdana" w:hAnsi="Verdana"/>
          <w:color w:val="000000"/>
          <w:lang w:val="it-IT"/>
        </w:rPr>
        <w:t>ris</w:t>
      </w:r>
      <w:r w:rsidR="007C49F7">
        <w:rPr>
          <w:rFonts w:ascii="Verdana" w:hAnsi="Verdana"/>
          <w:color w:val="000000"/>
          <w:lang w:val="it-IT"/>
        </w:rPr>
        <w:t>ë</w:t>
      </w:r>
      <w:r w:rsidR="00A70ACB">
        <w:rPr>
          <w:rFonts w:ascii="Verdana" w:hAnsi="Verdana"/>
          <w:color w:val="000000"/>
          <w:lang w:val="it-IT"/>
        </w:rPr>
        <w:t>, t</w:t>
      </w:r>
      <w:r w:rsidR="007C49F7">
        <w:rPr>
          <w:rFonts w:ascii="Verdana" w:hAnsi="Verdana"/>
          <w:color w:val="000000"/>
          <w:lang w:val="it-IT"/>
        </w:rPr>
        <w:t>ë</w:t>
      </w:r>
      <w:r w:rsidR="00A70ACB">
        <w:rPr>
          <w:rFonts w:ascii="Verdana" w:hAnsi="Verdana"/>
          <w:color w:val="000000"/>
          <w:lang w:val="it-IT"/>
        </w:rPr>
        <w:t xml:space="preserve"> dat</w:t>
      </w:r>
      <w:r w:rsidR="007C49F7">
        <w:rPr>
          <w:rFonts w:ascii="Verdana" w:hAnsi="Verdana"/>
          <w:color w:val="000000"/>
          <w:lang w:val="it-IT"/>
        </w:rPr>
        <w:t>ë</w:t>
      </w:r>
      <w:r w:rsidR="00A70ACB">
        <w:rPr>
          <w:rFonts w:ascii="Verdana" w:hAnsi="Verdana"/>
          <w:color w:val="000000"/>
          <w:lang w:val="it-IT"/>
        </w:rPr>
        <w:t>s 23.06.2013</w:t>
      </w:r>
      <w:r w:rsidR="001A39B7">
        <w:rPr>
          <w:rFonts w:ascii="Verdana" w:hAnsi="Verdana"/>
          <w:color w:val="000000"/>
          <w:lang w:val="it-IT"/>
        </w:rPr>
        <w:t>.</w:t>
      </w:r>
      <w:r w:rsidR="00A70ACB">
        <w:rPr>
          <w:rFonts w:ascii="Verdana" w:hAnsi="Verdana"/>
          <w:color w:val="000000"/>
          <w:lang w:val="it-IT"/>
        </w:rPr>
        <w:t xml:space="preserve"> </w:t>
      </w:r>
    </w:p>
    <w:p w:rsidR="00A70ACB" w:rsidRDefault="00A70ACB" w:rsidP="006A7325">
      <w:pPr>
        <w:spacing w:line="360" w:lineRule="auto"/>
        <w:jc w:val="both"/>
        <w:rPr>
          <w:rFonts w:ascii="Verdana" w:hAnsi="Verdana"/>
          <w:b/>
          <w:color w:val="000000"/>
          <w:lang w:val="it-IT"/>
        </w:rPr>
      </w:pPr>
    </w:p>
    <w:p w:rsidR="000A61D7" w:rsidRDefault="000A61D7" w:rsidP="006A7325">
      <w:pPr>
        <w:spacing w:line="360" w:lineRule="auto"/>
        <w:jc w:val="both"/>
        <w:rPr>
          <w:rFonts w:ascii="Verdana" w:hAnsi="Verdana"/>
          <w:b/>
          <w:color w:val="000000"/>
          <w:lang w:val="it-IT"/>
        </w:rPr>
      </w:pPr>
    </w:p>
    <w:p w:rsidR="009D5036" w:rsidRPr="00954F62" w:rsidRDefault="000679D5" w:rsidP="008E7C0C">
      <w:pPr>
        <w:spacing w:line="360" w:lineRule="auto"/>
        <w:ind w:left="2160" w:hanging="2160"/>
        <w:jc w:val="both"/>
        <w:rPr>
          <w:rFonts w:ascii="Verdana" w:hAnsi="Verdana"/>
          <w:color w:val="000000"/>
          <w:lang w:val="it-IT"/>
        </w:rPr>
      </w:pPr>
      <w:r w:rsidRPr="00954F62">
        <w:rPr>
          <w:rFonts w:ascii="Verdana" w:hAnsi="Verdana"/>
          <w:b/>
          <w:color w:val="000000"/>
          <w:lang w:val="it-IT"/>
        </w:rPr>
        <w:t>BAZA LIGJORE:</w:t>
      </w:r>
      <w:r w:rsidR="00161F0F" w:rsidRPr="00954F62">
        <w:rPr>
          <w:rFonts w:ascii="Verdana" w:hAnsi="Verdana"/>
          <w:color w:val="000000"/>
          <w:lang w:val="it-IT"/>
        </w:rPr>
        <w:t xml:space="preserve"> </w:t>
      </w:r>
      <w:r w:rsidR="00161F0F" w:rsidRPr="00954F62">
        <w:rPr>
          <w:rFonts w:ascii="Verdana" w:hAnsi="Verdana"/>
          <w:color w:val="000000"/>
          <w:lang w:val="it-IT"/>
        </w:rPr>
        <w:tab/>
      </w:r>
      <w:r w:rsidR="00186702" w:rsidRPr="00954F62">
        <w:rPr>
          <w:rFonts w:ascii="Verdana" w:hAnsi="Verdana"/>
          <w:color w:val="000000"/>
          <w:lang w:val="it-IT"/>
        </w:rPr>
        <w:t>Neni</w:t>
      </w:r>
      <w:r w:rsidR="00D36D44">
        <w:rPr>
          <w:rFonts w:ascii="Verdana" w:hAnsi="Verdana"/>
          <w:color w:val="000000"/>
          <w:lang w:val="it-IT"/>
        </w:rPr>
        <w:t xml:space="preserve"> 23</w:t>
      </w:r>
      <w:r w:rsidR="00A6005A" w:rsidRPr="00954F62">
        <w:rPr>
          <w:rFonts w:ascii="Verdana" w:hAnsi="Verdana"/>
          <w:color w:val="000000"/>
          <w:lang w:val="it-IT"/>
        </w:rPr>
        <w:t>, pika 1,</w:t>
      </w:r>
      <w:r w:rsidR="00467542" w:rsidRPr="00954F62">
        <w:rPr>
          <w:rFonts w:ascii="Verdana" w:hAnsi="Verdana"/>
          <w:color w:val="000000"/>
          <w:lang w:val="it-IT"/>
        </w:rPr>
        <w:t xml:space="preserve"> </w:t>
      </w:r>
      <w:r w:rsidR="000C1FB8">
        <w:rPr>
          <w:rFonts w:ascii="Verdana" w:hAnsi="Verdana"/>
          <w:color w:val="000000"/>
          <w:lang w:val="it-IT"/>
        </w:rPr>
        <w:t xml:space="preserve">germa a </w:t>
      </w:r>
      <w:r w:rsidR="00186702" w:rsidRPr="00954F62">
        <w:rPr>
          <w:rFonts w:ascii="Verdana" w:hAnsi="Verdana"/>
          <w:color w:val="000000"/>
          <w:lang w:val="it-IT"/>
        </w:rPr>
        <w:t>dhe neni 178</w:t>
      </w:r>
      <w:r w:rsidR="00A6005A" w:rsidRPr="00954F62">
        <w:rPr>
          <w:rFonts w:ascii="Verdana" w:hAnsi="Verdana"/>
          <w:color w:val="000000"/>
          <w:lang w:val="it-IT"/>
        </w:rPr>
        <w:t xml:space="preserve">, pika 6, </w:t>
      </w:r>
      <w:r w:rsidR="0086186A" w:rsidRPr="00954F62">
        <w:rPr>
          <w:rFonts w:ascii="Verdana" w:hAnsi="Verdana"/>
          <w:color w:val="000000"/>
          <w:lang w:val="it-IT"/>
        </w:rPr>
        <w:t>të</w:t>
      </w:r>
      <w:r w:rsidR="00A6005A" w:rsidRPr="00954F62">
        <w:rPr>
          <w:rFonts w:ascii="Verdana" w:hAnsi="Verdana"/>
          <w:color w:val="000000"/>
          <w:lang w:val="it-IT"/>
        </w:rPr>
        <w:t xml:space="preserve"> l</w:t>
      </w:r>
      <w:r w:rsidR="00297378" w:rsidRPr="00954F62">
        <w:rPr>
          <w:rFonts w:ascii="Verdana" w:hAnsi="Verdana"/>
          <w:color w:val="000000"/>
          <w:lang w:val="it-IT"/>
        </w:rPr>
        <w:t>igjit nr.</w:t>
      </w:r>
      <w:r w:rsidR="00186702" w:rsidRPr="00954F62">
        <w:rPr>
          <w:rFonts w:ascii="Verdana" w:hAnsi="Verdana"/>
          <w:color w:val="000000"/>
          <w:lang w:val="it-IT"/>
        </w:rPr>
        <w:t>10019</w:t>
      </w:r>
      <w:r w:rsidR="0086186A" w:rsidRPr="00954F62">
        <w:rPr>
          <w:rFonts w:ascii="Verdana" w:hAnsi="Verdana"/>
          <w:color w:val="000000"/>
          <w:lang w:val="it-IT"/>
        </w:rPr>
        <w:t>, datë</w:t>
      </w:r>
      <w:r w:rsidR="00186702" w:rsidRPr="00954F62">
        <w:rPr>
          <w:rFonts w:ascii="Verdana" w:hAnsi="Verdana"/>
          <w:color w:val="000000"/>
          <w:lang w:val="it-IT"/>
        </w:rPr>
        <w:t xml:space="preserve"> 29.12.2008</w:t>
      </w:r>
      <w:r w:rsidR="00297378" w:rsidRPr="00954F62">
        <w:rPr>
          <w:rFonts w:ascii="Verdana" w:hAnsi="Verdana"/>
          <w:color w:val="000000"/>
          <w:lang w:val="it-IT"/>
        </w:rPr>
        <w:t xml:space="preserve"> “</w:t>
      </w:r>
      <w:r w:rsidR="00A6005A" w:rsidRPr="00954F62">
        <w:rPr>
          <w:rFonts w:ascii="Verdana" w:hAnsi="Verdana"/>
          <w:color w:val="000000"/>
          <w:lang w:val="it-IT"/>
        </w:rPr>
        <w:t>Kodi Zgjedho</w:t>
      </w:r>
      <w:r w:rsidR="00297378" w:rsidRPr="00954F62">
        <w:rPr>
          <w:rFonts w:ascii="Verdana" w:hAnsi="Verdana"/>
          <w:color w:val="000000"/>
          <w:lang w:val="it-IT"/>
        </w:rPr>
        <w:t>r i Republik</w:t>
      </w:r>
      <w:r w:rsidR="0079187F" w:rsidRPr="00954F62">
        <w:rPr>
          <w:rFonts w:ascii="Verdana" w:hAnsi="Verdana"/>
          <w:color w:val="000000"/>
          <w:lang w:val="it-IT"/>
        </w:rPr>
        <w:t>ë</w:t>
      </w:r>
      <w:r w:rsidR="00297378" w:rsidRPr="00954F62">
        <w:rPr>
          <w:rFonts w:ascii="Verdana" w:hAnsi="Verdana"/>
          <w:color w:val="000000"/>
          <w:lang w:val="it-IT"/>
        </w:rPr>
        <w:t>s s</w:t>
      </w:r>
      <w:r w:rsidR="0086186A" w:rsidRPr="00954F62">
        <w:rPr>
          <w:rFonts w:ascii="Verdana" w:hAnsi="Verdana"/>
          <w:color w:val="000000"/>
          <w:lang w:val="it-IT"/>
        </w:rPr>
        <w:t>ë</w:t>
      </w:r>
      <w:r w:rsidR="00297378" w:rsidRPr="00954F62">
        <w:rPr>
          <w:rFonts w:ascii="Verdana" w:hAnsi="Verdana"/>
          <w:color w:val="000000"/>
          <w:lang w:val="it-IT"/>
        </w:rPr>
        <w:t xml:space="preserve"> Shqip</w:t>
      </w:r>
      <w:r w:rsidR="0079187F" w:rsidRPr="00954F62">
        <w:rPr>
          <w:rFonts w:ascii="Verdana" w:hAnsi="Verdana"/>
          <w:color w:val="000000"/>
          <w:lang w:val="it-IT"/>
        </w:rPr>
        <w:t>ë</w:t>
      </w:r>
      <w:r w:rsidR="00297378" w:rsidRPr="00954F62">
        <w:rPr>
          <w:rFonts w:ascii="Verdana" w:hAnsi="Verdana"/>
          <w:color w:val="000000"/>
          <w:lang w:val="it-IT"/>
        </w:rPr>
        <w:t>ris</w:t>
      </w:r>
      <w:r w:rsidR="0079187F" w:rsidRPr="00954F62">
        <w:rPr>
          <w:rFonts w:ascii="Verdana" w:hAnsi="Verdana"/>
          <w:color w:val="000000"/>
          <w:lang w:val="it-IT"/>
        </w:rPr>
        <w:t>ë</w:t>
      </w:r>
      <w:r w:rsidR="009D1EC0">
        <w:rPr>
          <w:rFonts w:ascii="Verdana" w:hAnsi="Verdana"/>
          <w:color w:val="000000"/>
          <w:lang w:val="it-IT"/>
        </w:rPr>
        <w:t>“</w:t>
      </w:r>
      <w:r w:rsidR="006A7325">
        <w:rPr>
          <w:rFonts w:ascii="Verdana" w:hAnsi="Verdana"/>
          <w:color w:val="000000"/>
          <w:lang w:val="it-IT"/>
        </w:rPr>
        <w:t>, i</w:t>
      </w:r>
      <w:r w:rsidR="009D1EC0">
        <w:rPr>
          <w:rFonts w:ascii="Verdana" w:hAnsi="Verdana"/>
          <w:color w:val="000000"/>
          <w:lang w:val="it-IT"/>
        </w:rPr>
        <w:t xml:space="preserve"> ndryshuar me ligjin nr.74/2012, dat</w:t>
      </w:r>
      <w:r w:rsidR="007E0694">
        <w:rPr>
          <w:rFonts w:ascii="Verdana" w:hAnsi="Verdana"/>
          <w:color w:val="000000"/>
          <w:lang w:val="it-IT"/>
        </w:rPr>
        <w:t>ë</w:t>
      </w:r>
      <w:r w:rsidR="009D1EC0">
        <w:rPr>
          <w:rFonts w:ascii="Verdana" w:hAnsi="Verdana"/>
          <w:color w:val="000000"/>
          <w:lang w:val="it-IT"/>
        </w:rPr>
        <w:t xml:space="preserve"> 19.07.2012. </w:t>
      </w:r>
    </w:p>
    <w:p w:rsidR="006A7325" w:rsidRPr="006A7325" w:rsidRDefault="006A7325" w:rsidP="006A7325">
      <w:pPr>
        <w:pStyle w:val="BodyText3"/>
        <w:spacing w:line="360" w:lineRule="auto"/>
        <w:jc w:val="both"/>
        <w:rPr>
          <w:color w:val="000000"/>
          <w:sz w:val="16"/>
          <w:szCs w:val="16"/>
          <w:lang w:val="it-IT"/>
        </w:rPr>
      </w:pPr>
    </w:p>
    <w:p w:rsidR="000679D5" w:rsidRPr="00954F62" w:rsidRDefault="000679D5" w:rsidP="006A7325">
      <w:pPr>
        <w:pStyle w:val="BodyText3"/>
        <w:spacing w:line="360" w:lineRule="auto"/>
        <w:jc w:val="both"/>
        <w:rPr>
          <w:color w:val="000000"/>
          <w:sz w:val="20"/>
          <w:szCs w:val="20"/>
          <w:lang w:val="it-IT"/>
        </w:rPr>
      </w:pPr>
      <w:r w:rsidRPr="00954F62">
        <w:rPr>
          <w:color w:val="000000"/>
          <w:sz w:val="20"/>
          <w:szCs w:val="20"/>
          <w:lang w:val="it-IT"/>
        </w:rPr>
        <w:t>Komisioni Qendror i Zgjedhjeve pasi shqyrtoi dokumentacionin e paraqitur si dhe d</w:t>
      </w:r>
      <w:r w:rsidR="00292BCC" w:rsidRPr="00954F62">
        <w:rPr>
          <w:color w:val="000000"/>
          <w:sz w:val="20"/>
          <w:szCs w:val="20"/>
          <w:lang w:val="it-IT"/>
        </w:rPr>
        <w:t>ë</w:t>
      </w:r>
      <w:r w:rsidRPr="00954F62">
        <w:rPr>
          <w:color w:val="000000"/>
          <w:sz w:val="20"/>
          <w:szCs w:val="20"/>
          <w:lang w:val="it-IT"/>
        </w:rPr>
        <w:t>gjoi diskutimet e t</w:t>
      </w:r>
      <w:r w:rsidR="00292BCC" w:rsidRPr="00954F62">
        <w:rPr>
          <w:color w:val="000000"/>
          <w:sz w:val="20"/>
          <w:szCs w:val="20"/>
          <w:lang w:val="it-IT"/>
        </w:rPr>
        <w:t>ë</w:t>
      </w:r>
      <w:r w:rsidRPr="00954F62">
        <w:rPr>
          <w:color w:val="000000"/>
          <w:sz w:val="20"/>
          <w:szCs w:val="20"/>
          <w:lang w:val="it-IT"/>
        </w:rPr>
        <w:t xml:space="preserve"> pranishm</w:t>
      </w:r>
      <w:r w:rsidR="009A6A71" w:rsidRPr="00954F62">
        <w:rPr>
          <w:color w:val="000000"/>
          <w:sz w:val="20"/>
          <w:szCs w:val="20"/>
          <w:lang w:val="it-IT"/>
        </w:rPr>
        <w:t>ë</w:t>
      </w:r>
      <w:r w:rsidRPr="00954F62">
        <w:rPr>
          <w:color w:val="000000"/>
          <w:sz w:val="20"/>
          <w:szCs w:val="20"/>
          <w:lang w:val="it-IT"/>
        </w:rPr>
        <w:t xml:space="preserve">ve; </w:t>
      </w:r>
    </w:p>
    <w:p w:rsidR="00D46F71" w:rsidRDefault="00D46F71" w:rsidP="006A7325">
      <w:pPr>
        <w:pStyle w:val="Heading3"/>
        <w:rPr>
          <w:rFonts w:ascii="Verdana" w:hAnsi="Verdana"/>
          <w:color w:val="000000"/>
          <w:sz w:val="20"/>
          <w:u w:val="none"/>
          <w:lang w:val="it-IT"/>
        </w:rPr>
      </w:pPr>
    </w:p>
    <w:p w:rsidR="00562DC5" w:rsidRDefault="00F41636" w:rsidP="006A7325">
      <w:pPr>
        <w:pStyle w:val="Heading3"/>
        <w:rPr>
          <w:rFonts w:ascii="Verdana" w:hAnsi="Verdana"/>
          <w:color w:val="000000"/>
          <w:sz w:val="20"/>
          <w:u w:val="none"/>
          <w:lang w:val="it-IT"/>
        </w:rPr>
      </w:pPr>
      <w:r w:rsidRPr="00954F62">
        <w:rPr>
          <w:rFonts w:ascii="Verdana" w:hAnsi="Verdana"/>
          <w:color w:val="000000"/>
          <w:sz w:val="20"/>
          <w:u w:val="none"/>
          <w:lang w:val="it-IT"/>
        </w:rPr>
        <w:t>V Ë R E N</w:t>
      </w:r>
    </w:p>
    <w:p w:rsidR="006A7325" w:rsidRPr="006A7325" w:rsidRDefault="006A7325" w:rsidP="006A7325">
      <w:pPr>
        <w:rPr>
          <w:lang w:val="it-IT"/>
        </w:rPr>
      </w:pPr>
    </w:p>
    <w:p w:rsidR="009238F2" w:rsidRDefault="00A30564" w:rsidP="006A7325">
      <w:pPr>
        <w:spacing w:line="360" w:lineRule="auto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Komisioni Qendror i Zgjedhjeve me Vendimin nr.8, dat</w:t>
      </w:r>
      <w:r w:rsidR="009A6931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10.02.2014, ka miratuar shpenzimet buxhetore p</w:t>
      </w:r>
      <w:r w:rsidR="009A6931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 hapjen e kutive t</w:t>
      </w:r>
      <w:r w:rsidR="009A6931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votimit dhe kutive t</w:t>
      </w:r>
      <w:r w:rsidR="009A6931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materialeve zgjedhore t</w:t>
      </w:r>
      <w:r w:rsidR="009A6931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p</w:t>
      </w:r>
      <w:r w:rsidR="009A6931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rdorura n</w:t>
      </w:r>
      <w:r w:rsidR="009A6931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</w:t>
      </w:r>
      <w:r>
        <w:rPr>
          <w:rFonts w:ascii="Verdana" w:hAnsi="Verdana"/>
          <w:lang w:val="sq-AL"/>
        </w:rPr>
        <w:lastRenderedPageBreak/>
        <w:t>zgjedhjet p</w:t>
      </w:r>
      <w:r w:rsidR="009A6931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 Kuvendin e Shqip</w:t>
      </w:r>
      <w:r w:rsidR="009A6931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ris</w:t>
      </w:r>
      <w:r w:rsidR="009A6931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t</w:t>
      </w:r>
      <w:r w:rsidR="009A6931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dat</w:t>
      </w:r>
      <w:r w:rsidR="009A6931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s 23.06.2013 n</w:t>
      </w:r>
      <w:r w:rsidR="009A6931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shum</w:t>
      </w:r>
      <w:r w:rsidR="009A6931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n prej 4,460,750 lek</w:t>
      </w:r>
      <w:r w:rsidR="009A6931">
        <w:rPr>
          <w:rFonts w:ascii="Verdana" w:hAnsi="Verdana"/>
          <w:lang w:val="sq-AL"/>
        </w:rPr>
        <w:t>ë</w:t>
      </w:r>
      <w:r w:rsidR="00EF091D">
        <w:rPr>
          <w:rFonts w:ascii="Verdana" w:hAnsi="Verdana"/>
          <w:lang w:val="sq-AL"/>
        </w:rPr>
        <w:t>, (Lidhja 1, bashkë</w:t>
      </w:r>
      <w:r w:rsidR="00782A23">
        <w:rPr>
          <w:rFonts w:ascii="Verdana" w:hAnsi="Verdana"/>
          <w:lang w:val="sq-AL"/>
        </w:rPr>
        <w:t>lidhur Vendimit).</w:t>
      </w:r>
      <w:r>
        <w:rPr>
          <w:rFonts w:ascii="Verdana" w:hAnsi="Verdana"/>
          <w:lang w:val="sq-AL"/>
        </w:rPr>
        <w:t xml:space="preserve"> Ministria e Financave,</w:t>
      </w:r>
      <w:r w:rsidR="009238F2">
        <w:rPr>
          <w:rFonts w:ascii="Verdana" w:hAnsi="Verdana"/>
          <w:lang w:val="sq-AL"/>
        </w:rPr>
        <w:t xml:space="preserve"> (</w:t>
      </w:r>
      <w:r>
        <w:rPr>
          <w:rFonts w:ascii="Verdana" w:hAnsi="Verdana"/>
          <w:lang w:val="sq-AL"/>
        </w:rPr>
        <w:t>Drejtoria e P</w:t>
      </w:r>
      <w:r w:rsidR="009A6931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rgjithshme e Buxhetit</w:t>
      </w:r>
      <w:r w:rsidR="009238F2">
        <w:rPr>
          <w:rFonts w:ascii="Verdana" w:hAnsi="Verdana"/>
          <w:lang w:val="sq-AL"/>
        </w:rPr>
        <w:t xml:space="preserve"> dhe Drejtoria e </w:t>
      </w:r>
      <w:r w:rsidR="006666D3">
        <w:rPr>
          <w:rFonts w:ascii="Verdana" w:hAnsi="Verdana"/>
          <w:lang w:val="sq-AL"/>
        </w:rPr>
        <w:t>M</w:t>
      </w:r>
      <w:r w:rsidR="009238F2">
        <w:rPr>
          <w:rFonts w:ascii="Verdana" w:hAnsi="Verdana"/>
          <w:lang w:val="sq-AL"/>
        </w:rPr>
        <w:t>onitorimit dhe Zbatimit t</w:t>
      </w:r>
      <w:r w:rsidR="009A6931">
        <w:rPr>
          <w:rFonts w:ascii="Verdana" w:hAnsi="Verdana"/>
          <w:lang w:val="sq-AL"/>
        </w:rPr>
        <w:t>ë</w:t>
      </w:r>
      <w:r w:rsidR="009238F2">
        <w:rPr>
          <w:rFonts w:ascii="Verdana" w:hAnsi="Verdana"/>
          <w:lang w:val="sq-AL"/>
        </w:rPr>
        <w:t xml:space="preserve"> Buxhetit), me shkres</w:t>
      </w:r>
      <w:r w:rsidR="009A6931">
        <w:rPr>
          <w:rFonts w:ascii="Verdana" w:hAnsi="Verdana"/>
          <w:lang w:val="sq-AL"/>
        </w:rPr>
        <w:t>ë</w:t>
      </w:r>
      <w:r w:rsidR="009238F2">
        <w:rPr>
          <w:rFonts w:ascii="Verdana" w:hAnsi="Verdana"/>
          <w:lang w:val="sq-AL"/>
        </w:rPr>
        <w:t>n nr. 773/2, dat</w:t>
      </w:r>
      <w:r w:rsidR="009A6931">
        <w:rPr>
          <w:rFonts w:ascii="Verdana" w:hAnsi="Verdana"/>
          <w:lang w:val="sq-AL"/>
        </w:rPr>
        <w:t>ë</w:t>
      </w:r>
      <w:r w:rsidR="00782A23">
        <w:rPr>
          <w:rFonts w:ascii="Verdana" w:hAnsi="Verdana"/>
          <w:lang w:val="sq-AL"/>
        </w:rPr>
        <w:t xml:space="preserve"> 15.07.2014</w:t>
      </w:r>
      <w:r w:rsidR="006A7325">
        <w:rPr>
          <w:rFonts w:ascii="Verdana" w:hAnsi="Verdana"/>
          <w:lang w:val="sq-AL"/>
        </w:rPr>
        <w:t>,</w:t>
      </w:r>
      <w:r w:rsidR="009238F2">
        <w:rPr>
          <w:rFonts w:ascii="Verdana" w:hAnsi="Verdana"/>
          <w:lang w:val="sq-AL"/>
        </w:rPr>
        <w:t xml:space="preserve"> ka informuar miratimin e transferimit t</w:t>
      </w:r>
      <w:r w:rsidR="009A6931">
        <w:rPr>
          <w:rFonts w:ascii="Verdana" w:hAnsi="Verdana"/>
          <w:lang w:val="sq-AL"/>
        </w:rPr>
        <w:t>ë</w:t>
      </w:r>
      <w:r w:rsidR="009238F2">
        <w:rPr>
          <w:rFonts w:ascii="Verdana" w:hAnsi="Verdana"/>
          <w:lang w:val="sq-AL"/>
        </w:rPr>
        <w:t xml:space="preserve"> fondeve n</w:t>
      </w:r>
      <w:r w:rsidR="009A6931">
        <w:rPr>
          <w:rFonts w:ascii="Verdana" w:hAnsi="Verdana"/>
          <w:lang w:val="sq-AL"/>
        </w:rPr>
        <w:t>ë</w:t>
      </w:r>
      <w:r w:rsidR="009238F2">
        <w:rPr>
          <w:rFonts w:ascii="Verdana" w:hAnsi="Verdana"/>
          <w:lang w:val="sq-AL"/>
        </w:rPr>
        <w:t xml:space="preserve"> shum</w:t>
      </w:r>
      <w:r w:rsidR="009A6931">
        <w:rPr>
          <w:rFonts w:ascii="Verdana" w:hAnsi="Verdana"/>
          <w:lang w:val="sq-AL"/>
        </w:rPr>
        <w:t>ë</w:t>
      </w:r>
      <w:r w:rsidR="009238F2">
        <w:rPr>
          <w:rFonts w:ascii="Verdana" w:hAnsi="Verdana"/>
          <w:lang w:val="sq-AL"/>
        </w:rPr>
        <w:t>n prej 2.825.000 lek</w:t>
      </w:r>
      <w:r w:rsidR="009A6931">
        <w:rPr>
          <w:rFonts w:ascii="Verdana" w:hAnsi="Verdana"/>
          <w:lang w:val="sq-AL"/>
        </w:rPr>
        <w:t>ë</w:t>
      </w:r>
      <w:r w:rsidR="009238F2">
        <w:rPr>
          <w:rFonts w:ascii="Verdana" w:hAnsi="Verdana"/>
          <w:lang w:val="sq-AL"/>
        </w:rPr>
        <w:t xml:space="preserve">. </w:t>
      </w:r>
    </w:p>
    <w:p w:rsidR="006A7325" w:rsidRPr="006A7325" w:rsidRDefault="006A7325" w:rsidP="006A7325">
      <w:pPr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756AA5" w:rsidRDefault="009238F2" w:rsidP="00C86263">
      <w:pPr>
        <w:spacing w:line="360" w:lineRule="auto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</w:t>
      </w:r>
      <w:r w:rsidR="009A6931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k</w:t>
      </w:r>
      <w:r w:rsidR="009A6931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to kushte, KQZ, </w:t>
      </w:r>
      <w:r w:rsidR="00782A23">
        <w:rPr>
          <w:rFonts w:ascii="Verdana" w:hAnsi="Verdana"/>
          <w:lang w:val="sq-AL"/>
        </w:rPr>
        <w:t>rishikoj</w:t>
      </w:r>
      <w:r w:rsidR="00EF091D">
        <w:rPr>
          <w:rFonts w:ascii="Verdana" w:hAnsi="Verdana"/>
          <w:lang w:val="sq-AL"/>
        </w:rPr>
        <w:t>ë</w:t>
      </w:r>
      <w:r w:rsidR="00782A23">
        <w:rPr>
          <w:rFonts w:ascii="Verdana" w:hAnsi="Verdana"/>
          <w:lang w:val="sq-AL"/>
        </w:rPr>
        <w:t xml:space="preserve"> z</w:t>
      </w:r>
      <w:r w:rsidR="00EF091D">
        <w:rPr>
          <w:rFonts w:ascii="Verdana" w:hAnsi="Verdana"/>
          <w:lang w:val="sq-AL"/>
        </w:rPr>
        <w:t>ë</w:t>
      </w:r>
      <w:r w:rsidR="00782A23">
        <w:rPr>
          <w:rFonts w:ascii="Verdana" w:hAnsi="Verdana"/>
          <w:lang w:val="sq-AL"/>
        </w:rPr>
        <w:t>rat e buxhetit miratuar me vendimin nr.8, dat</w:t>
      </w:r>
      <w:r w:rsidR="00EF091D">
        <w:rPr>
          <w:rFonts w:ascii="Verdana" w:hAnsi="Verdana"/>
          <w:lang w:val="sq-AL"/>
        </w:rPr>
        <w:t>ë</w:t>
      </w:r>
      <w:r w:rsidR="00782A23">
        <w:rPr>
          <w:rFonts w:ascii="Verdana" w:hAnsi="Verdana"/>
          <w:lang w:val="sq-AL"/>
        </w:rPr>
        <w:t xml:space="preserve"> 10.02.2014,</w:t>
      </w:r>
      <w:r>
        <w:rPr>
          <w:rFonts w:ascii="Verdana" w:hAnsi="Verdana"/>
          <w:lang w:val="sq-AL"/>
        </w:rPr>
        <w:t xml:space="preserve"> </w:t>
      </w:r>
      <w:r w:rsidR="00782A23">
        <w:rPr>
          <w:rFonts w:ascii="Verdana" w:hAnsi="Verdana"/>
          <w:lang w:val="sq-AL"/>
        </w:rPr>
        <w:t>n</w:t>
      </w:r>
      <w:r w:rsidR="00EF091D">
        <w:rPr>
          <w:rFonts w:ascii="Verdana" w:hAnsi="Verdana"/>
          <w:lang w:val="sq-AL"/>
        </w:rPr>
        <w:t>ë</w:t>
      </w:r>
      <w:r w:rsidR="00782A23">
        <w:rPr>
          <w:rFonts w:ascii="Verdana" w:hAnsi="Verdana"/>
          <w:lang w:val="sq-AL"/>
        </w:rPr>
        <w:t xml:space="preserve"> p</w:t>
      </w:r>
      <w:r w:rsidR="00EF091D">
        <w:rPr>
          <w:rFonts w:ascii="Verdana" w:hAnsi="Verdana"/>
          <w:lang w:val="sq-AL"/>
        </w:rPr>
        <w:t>ë</w:t>
      </w:r>
      <w:r w:rsidR="00782A23">
        <w:rPr>
          <w:rFonts w:ascii="Verdana" w:hAnsi="Verdana"/>
          <w:lang w:val="sq-AL"/>
        </w:rPr>
        <w:t xml:space="preserve">rputhje </w:t>
      </w:r>
      <w:r w:rsidR="00EF091D">
        <w:rPr>
          <w:rFonts w:ascii="Verdana" w:hAnsi="Verdana"/>
          <w:lang w:val="sq-AL"/>
        </w:rPr>
        <w:t>me fondin e vënë në dispozicion, duke ndryshuar shpenzimet</w:t>
      </w:r>
      <w:r w:rsidR="008323AA">
        <w:rPr>
          <w:rFonts w:ascii="Verdana" w:hAnsi="Verdana"/>
          <w:lang w:val="sq-AL"/>
        </w:rPr>
        <w:t xml:space="preserve"> buxhetore </w:t>
      </w:r>
      <w:r w:rsidR="00EF091D">
        <w:rPr>
          <w:rFonts w:ascii="Verdana" w:hAnsi="Verdana"/>
          <w:lang w:val="sq-AL"/>
        </w:rPr>
        <w:t>në total,</w:t>
      </w:r>
      <w:r w:rsidR="00C5513E">
        <w:rPr>
          <w:rFonts w:ascii="Verdana" w:hAnsi="Verdana"/>
          <w:lang w:val="sq-AL"/>
        </w:rPr>
        <w:t xml:space="preserve"> </w:t>
      </w:r>
      <w:r>
        <w:rPr>
          <w:rFonts w:ascii="Verdana" w:hAnsi="Verdana"/>
          <w:lang w:val="sq-AL"/>
        </w:rPr>
        <w:t>nga shuma prej 4.460.750 lek</w:t>
      </w:r>
      <w:r w:rsidR="009A6931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, n</w:t>
      </w:r>
      <w:r w:rsidR="009A6931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shum</w:t>
      </w:r>
      <w:r w:rsidR="009A6931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n prej 2.825.000 lek</w:t>
      </w:r>
      <w:r w:rsidR="009A6931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. Ndryshimet do t</w:t>
      </w:r>
      <w:r w:rsidR="00782A23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reflektohen edhe n</w:t>
      </w:r>
      <w:r w:rsidR="009A6931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z</w:t>
      </w:r>
      <w:r w:rsidR="009A6931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rat p</w:t>
      </w:r>
      <w:r w:rsidR="009A6931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rkat</w:t>
      </w:r>
      <w:r w:rsidR="009A6931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se, </w:t>
      </w:r>
      <w:r w:rsidR="00C04735">
        <w:rPr>
          <w:rFonts w:ascii="Verdana" w:hAnsi="Verdana"/>
          <w:lang w:val="sq-AL"/>
        </w:rPr>
        <w:t>t</w:t>
      </w:r>
      <w:r w:rsidR="004E1D45">
        <w:rPr>
          <w:rFonts w:ascii="Verdana" w:hAnsi="Verdana"/>
          <w:lang w:val="sq-AL"/>
        </w:rPr>
        <w:t>ë</w:t>
      </w:r>
      <w:r w:rsidR="00C04735">
        <w:rPr>
          <w:rFonts w:ascii="Verdana" w:hAnsi="Verdana"/>
          <w:lang w:val="sq-AL"/>
        </w:rPr>
        <w:t xml:space="preserve"> p</w:t>
      </w:r>
      <w:r w:rsidR="004E1D45">
        <w:rPr>
          <w:rFonts w:ascii="Verdana" w:hAnsi="Verdana"/>
          <w:lang w:val="sq-AL"/>
        </w:rPr>
        <w:t>ë</w:t>
      </w:r>
      <w:r w:rsidR="00C04735">
        <w:rPr>
          <w:rFonts w:ascii="Verdana" w:hAnsi="Verdana"/>
          <w:lang w:val="sq-AL"/>
        </w:rPr>
        <w:t>rcaktuar n</w:t>
      </w:r>
      <w:r w:rsidR="004E1D45">
        <w:rPr>
          <w:rFonts w:ascii="Verdana" w:hAnsi="Verdana"/>
          <w:lang w:val="sq-AL"/>
        </w:rPr>
        <w:t>ë</w:t>
      </w:r>
      <w:r w:rsidR="00C04735">
        <w:rPr>
          <w:rFonts w:ascii="Verdana" w:hAnsi="Verdana"/>
          <w:lang w:val="sq-AL"/>
        </w:rPr>
        <w:t xml:space="preserve"> Lidhjen 1, bashkëlidhur Vendimit </w:t>
      </w:r>
      <w:r w:rsidR="00C04735">
        <w:rPr>
          <w:rFonts w:ascii="Verdana" w:hAnsi="Verdana"/>
          <w:color w:val="000000"/>
          <w:lang w:val="it-IT"/>
        </w:rPr>
        <w:t>nr.8, datë 10.02.2014,</w:t>
      </w:r>
      <w:r w:rsidR="00C04735">
        <w:rPr>
          <w:rFonts w:ascii="Verdana" w:hAnsi="Verdana"/>
          <w:lang w:val="sq-AL"/>
        </w:rPr>
        <w:t xml:space="preserve"> </w:t>
      </w:r>
      <w:r>
        <w:rPr>
          <w:rFonts w:ascii="Verdana" w:hAnsi="Verdana"/>
          <w:lang w:val="sq-AL"/>
        </w:rPr>
        <w:t xml:space="preserve">duke hequr </w:t>
      </w:r>
      <w:r w:rsidR="009A6931">
        <w:rPr>
          <w:rFonts w:ascii="Verdana" w:hAnsi="Verdana"/>
          <w:lang w:val="sq-AL"/>
        </w:rPr>
        <w:t xml:space="preserve">nga tabela e shpenzimeve pikën 2.12, “ Kamion për transportin e mbeturinave” në shumën prej 675.000 lekë dhe pikën </w:t>
      </w:r>
      <w:r w:rsidR="00756AA5">
        <w:rPr>
          <w:rFonts w:ascii="Verdana" w:hAnsi="Verdana"/>
          <w:lang w:val="sq-AL"/>
        </w:rPr>
        <w:t xml:space="preserve">    </w:t>
      </w:r>
      <w:r w:rsidR="009A6931">
        <w:rPr>
          <w:rFonts w:ascii="Verdana" w:hAnsi="Verdana"/>
          <w:lang w:val="sq-AL"/>
        </w:rPr>
        <w:t>2.14, “Dezinfektimi i tre magazinave në përfundim të procesit” në shumën prej 300.000 lekë.</w:t>
      </w:r>
    </w:p>
    <w:p w:rsidR="00756AA5" w:rsidRPr="00756AA5" w:rsidRDefault="00756AA5" w:rsidP="00C86263">
      <w:pPr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C86263" w:rsidRDefault="009A6931" w:rsidP="00C86263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lang w:val="sq-AL"/>
        </w:rPr>
        <w:t xml:space="preserve">Në total, shuma prej 975.000 lekë. </w:t>
      </w:r>
      <w:proofErr w:type="spellStart"/>
      <w:r w:rsidR="00C86263" w:rsidRPr="0006469B">
        <w:rPr>
          <w:rFonts w:ascii="Verdana" w:hAnsi="Verdana"/>
        </w:rPr>
        <w:t>Diferenca</w:t>
      </w:r>
      <w:proofErr w:type="spellEnd"/>
      <w:r w:rsidR="00C86263" w:rsidRPr="0006469B">
        <w:rPr>
          <w:rFonts w:ascii="Verdana" w:hAnsi="Verdana"/>
        </w:rPr>
        <w:t xml:space="preserve"> </w:t>
      </w:r>
      <w:proofErr w:type="spellStart"/>
      <w:r w:rsidR="00C86263" w:rsidRPr="0006469B">
        <w:rPr>
          <w:rFonts w:ascii="Verdana" w:hAnsi="Verdana"/>
        </w:rPr>
        <w:t>prej</w:t>
      </w:r>
      <w:proofErr w:type="spellEnd"/>
      <w:r w:rsidR="00C86263" w:rsidRPr="0006469B">
        <w:rPr>
          <w:rFonts w:ascii="Verdana" w:hAnsi="Verdana"/>
        </w:rPr>
        <w:t xml:space="preserve"> 660.750 </w:t>
      </w:r>
      <w:proofErr w:type="spellStart"/>
      <w:r w:rsidR="00C86263" w:rsidRPr="0006469B">
        <w:rPr>
          <w:rFonts w:ascii="Verdana" w:hAnsi="Verdana"/>
        </w:rPr>
        <w:t>lekë</w:t>
      </w:r>
      <w:proofErr w:type="spellEnd"/>
      <w:r w:rsidR="00C86263" w:rsidRPr="0006469B">
        <w:rPr>
          <w:rFonts w:ascii="Verdana" w:hAnsi="Verdana"/>
        </w:rPr>
        <w:t xml:space="preserve"> do </w:t>
      </w:r>
      <w:proofErr w:type="spellStart"/>
      <w:r w:rsidR="00C86263" w:rsidRPr="0006469B">
        <w:rPr>
          <w:rFonts w:ascii="Verdana" w:hAnsi="Verdana"/>
        </w:rPr>
        <w:t>të</w:t>
      </w:r>
      <w:proofErr w:type="spellEnd"/>
      <w:r w:rsidR="00C86263" w:rsidRPr="0006469B">
        <w:rPr>
          <w:rFonts w:ascii="Verdana" w:hAnsi="Verdana"/>
        </w:rPr>
        <w:t xml:space="preserve"> </w:t>
      </w:r>
      <w:proofErr w:type="spellStart"/>
      <w:r w:rsidR="00C86263" w:rsidRPr="0006469B">
        <w:rPr>
          <w:rFonts w:ascii="Verdana" w:hAnsi="Verdana"/>
        </w:rPr>
        <w:t>mbulohet</w:t>
      </w:r>
      <w:proofErr w:type="spellEnd"/>
      <w:r w:rsidR="00C86263" w:rsidRPr="0006469B">
        <w:rPr>
          <w:rFonts w:ascii="Verdana" w:hAnsi="Verdana"/>
        </w:rPr>
        <w:t xml:space="preserve"> </w:t>
      </w:r>
      <w:proofErr w:type="spellStart"/>
      <w:r w:rsidR="00C86263" w:rsidRPr="0006469B">
        <w:rPr>
          <w:rFonts w:ascii="Verdana" w:hAnsi="Verdana"/>
        </w:rPr>
        <w:t>nga</w:t>
      </w:r>
      <w:proofErr w:type="spellEnd"/>
      <w:r w:rsidR="00C86263" w:rsidRPr="0006469B">
        <w:rPr>
          <w:rFonts w:ascii="Verdana" w:hAnsi="Verdana"/>
        </w:rPr>
        <w:t xml:space="preserve"> </w:t>
      </w:r>
      <w:proofErr w:type="spellStart"/>
      <w:r w:rsidR="00C86263" w:rsidRPr="0006469B">
        <w:rPr>
          <w:rFonts w:ascii="Verdana" w:hAnsi="Verdana"/>
        </w:rPr>
        <w:t>fondet</w:t>
      </w:r>
      <w:proofErr w:type="spellEnd"/>
      <w:r w:rsidR="00C86263" w:rsidRPr="0006469B">
        <w:rPr>
          <w:rFonts w:ascii="Verdana" w:hAnsi="Verdana"/>
        </w:rPr>
        <w:t xml:space="preserve"> </w:t>
      </w:r>
      <w:proofErr w:type="spellStart"/>
      <w:r w:rsidR="00C86263" w:rsidRPr="0006469B">
        <w:rPr>
          <w:rFonts w:ascii="Verdana" w:hAnsi="Verdana"/>
        </w:rPr>
        <w:t>qe</w:t>
      </w:r>
      <w:proofErr w:type="spellEnd"/>
      <w:r w:rsidR="00C86263" w:rsidRPr="0006469B">
        <w:rPr>
          <w:rFonts w:ascii="Verdana" w:hAnsi="Verdana"/>
        </w:rPr>
        <w:t xml:space="preserve"> </w:t>
      </w:r>
      <w:proofErr w:type="spellStart"/>
      <w:r w:rsidR="00C86263" w:rsidRPr="0006469B">
        <w:rPr>
          <w:rFonts w:ascii="Verdana" w:hAnsi="Verdana"/>
        </w:rPr>
        <w:t>i</w:t>
      </w:r>
      <w:proofErr w:type="spellEnd"/>
      <w:r w:rsidR="00C86263" w:rsidRPr="0006469B">
        <w:rPr>
          <w:rFonts w:ascii="Verdana" w:hAnsi="Verdana"/>
        </w:rPr>
        <w:t xml:space="preserve"> </w:t>
      </w:r>
      <w:proofErr w:type="spellStart"/>
      <w:r w:rsidR="00C86263" w:rsidRPr="0006469B">
        <w:rPr>
          <w:rFonts w:ascii="Verdana" w:hAnsi="Verdana"/>
        </w:rPr>
        <w:t>janë</w:t>
      </w:r>
      <w:proofErr w:type="spellEnd"/>
      <w:r w:rsidR="00C86263" w:rsidRPr="0006469B">
        <w:rPr>
          <w:rFonts w:ascii="Verdana" w:hAnsi="Verdana"/>
        </w:rPr>
        <w:t xml:space="preserve"> </w:t>
      </w:r>
      <w:proofErr w:type="spellStart"/>
      <w:r w:rsidR="00C86263" w:rsidRPr="0006469B">
        <w:rPr>
          <w:rFonts w:ascii="Verdana" w:hAnsi="Verdana"/>
        </w:rPr>
        <w:t>vënë</w:t>
      </w:r>
      <w:proofErr w:type="spellEnd"/>
      <w:r w:rsidR="00C86263" w:rsidRPr="0006469B">
        <w:rPr>
          <w:rFonts w:ascii="Verdana" w:hAnsi="Verdana"/>
        </w:rPr>
        <w:t xml:space="preserve"> </w:t>
      </w:r>
      <w:proofErr w:type="spellStart"/>
      <w:r w:rsidR="00C86263" w:rsidRPr="0006469B">
        <w:rPr>
          <w:rFonts w:ascii="Verdana" w:hAnsi="Verdana"/>
        </w:rPr>
        <w:t>në</w:t>
      </w:r>
      <w:proofErr w:type="spellEnd"/>
      <w:r w:rsidR="00C86263" w:rsidRPr="0006469B">
        <w:rPr>
          <w:rFonts w:ascii="Verdana" w:hAnsi="Verdana"/>
        </w:rPr>
        <w:t xml:space="preserve"> </w:t>
      </w:r>
      <w:proofErr w:type="spellStart"/>
      <w:r w:rsidR="00C86263" w:rsidRPr="0006469B">
        <w:rPr>
          <w:rFonts w:ascii="Verdana" w:hAnsi="Verdana"/>
        </w:rPr>
        <w:t>dispozicion</w:t>
      </w:r>
      <w:proofErr w:type="spellEnd"/>
      <w:r w:rsidR="00C86263" w:rsidRPr="0006469B">
        <w:rPr>
          <w:rFonts w:ascii="Verdana" w:hAnsi="Verdana"/>
        </w:rPr>
        <w:t xml:space="preserve"> </w:t>
      </w:r>
      <w:proofErr w:type="spellStart"/>
      <w:r w:rsidR="00C86263" w:rsidRPr="0006469B">
        <w:rPr>
          <w:rFonts w:ascii="Verdana" w:hAnsi="Verdana"/>
        </w:rPr>
        <w:t>Komisionit</w:t>
      </w:r>
      <w:proofErr w:type="spellEnd"/>
      <w:r w:rsidR="00C86263" w:rsidRPr="0006469B">
        <w:rPr>
          <w:rFonts w:ascii="Verdana" w:hAnsi="Verdana"/>
        </w:rPr>
        <w:t xml:space="preserve"> </w:t>
      </w:r>
      <w:proofErr w:type="spellStart"/>
      <w:r w:rsidR="00C86263" w:rsidRPr="0006469B">
        <w:rPr>
          <w:rFonts w:ascii="Verdana" w:hAnsi="Verdana"/>
        </w:rPr>
        <w:t>Qendor</w:t>
      </w:r>
      <w:proofErr w:type="spellEnd"/>
      <w:r w:rsidR="00C86263" w:rsidRPr="0006469B">
        <w:rPr>
          <w:rFonts w:ascii="Verdana" w:hAnsi="Verdana"/>
        </w:rPr>
        <w:t xml:space="preserve"> </w:t>
      </w:r>
      <w:proofErr w:type="spellStart"/>
      <w:r w:rsidR="00C86263" w:rsidRPr="0006469B">
        <w:rPr>
          <w:rFonts w:ascii="Verdana" w:hAnsi="Verdana"/>
        </w:rPr>
        <w:t>të</w:t>
      </w:r>
      <w:proofErr w:type="spellEnd"/>
      <w:r w:rsidR="00C86263" w:rsidRPr="0006469B">
        <w:rPr>
          <w:rFonts w:ascii="Verdana" w:hAnsi="Verdana"/>
        </w:rPr>
        <w:t xml:space="preserve"> </w:t>
      </w:r>
      <w:proofErr w:type="spellStart"/>
      <w:r w:rsidR="00C86263" w:rsidRPr="0006469B">
        <w:rPr>
          <w:rFonts w:ascii="Verdana" w:hAnsi="Verdana"/>
        </w:rPr>
        <w:t>Zgjedhjeve</w:t>
      </w:r>
      <w:proofErr w:type="spellEnd"/>
      <w:r w:rsidR="00C86263" w:rsidRPr="0006469B">
        <w:rPr>
          <w:rFonts w:ascii="Verdana" w:hAnsi="Verdana"/>
        </w:rPr>
        <w:t xml:space="preserve"> </w:t>
      </w:r>
      <w:proofErr w:type="spellStart"/>
      <w:r w:rsidR="00C86263" w:rsidRPr="0006469B">
        <w:rPr>
          <w:rFonts w:ascii="Verdana" w:hAnsi="Verdana"/>
        </w:rPr>
        <w:t>në</w:t>
      </w:r>
      <w:proofErr w:type="spellEnd"/>
      <w:r w:rsidR="00C86263" w:rsidRPr="0006469B">
        <w:rPr>
          <w:rFonts w:ascii="Verdana" w:hAnsi="Verdana"/>
        </w:rPr>
        <w:t xml:space="preserve"> </w:t>
      </w:r>
      <w:proofErr w:type="spellStart"/>
      <w:r w:rsidR="00C86263" w:rsidRPr="0006469B">
        <w:rPr>
          <w:rFonts w:ascii="Verdana" w:hAnsi="Verdana"/>
        </w:rPr>
        <w:t>programin</w:t>
      </w:r>
      <w:proofErr w:type="spellEnd"/>
      <w:r w:rsidR="00C86263" w:rsidRPr="0006469B">
        <w:rPr>
          <w:rFonts w:ascii="Verdana" w:hAnsi="Verdana"/>
        </w:rPr>
        <w:t xml:space="preserve"> “</w:t>
      </w:r>
      <w:proofErr w:type="spellStart"/>
      <w:r w:rsidR="00C86263" w:rsidRPr="0006469B">
        <w:rPr>
          <w:rFonts w:ascii="Verdana" w:hAnsi="Verdana"/>
        </w:rPr>
        <w:t>Planifikim</w:t>
      </w:r>
      <w:proofErr w:type="spellEnd"/>
      <w:r w:rsidR="00C86263" w:rsidRPr="0006469B">
        <w:rPr>
          <w:rFonts w:ascii="Verdana" w:hAnsi="Verdana"/>
        </w:rPr>
        <w:t xml:space="preserve">, </w:t>
      </w:r>
      <w:proofErr w:type="spellStart"/>
      <w:r w:rsidR="00C86263" w:rsidRPr="0006469B">
        <w:rPr>
          <w:rFonts w:ascii="Verdana" w:hAnsi="Verdana"/>
        </w:rPr>
        <w:t>menaxhim</w:t>
      </w:r>
      <w:proofErr w:type="spellEnd"/>
      <w:r w:rsidR="00C86263" w:rsidRPr="0006469B">
        <w:rPr>
          <w:rFonts w:ascii="Verdana" w:hAnsi="Verdana"/>
        </w:rPr>
        <w:t xml:space="preserve"> </w:t>
      </w:r>
      <w:proofErr w:type="spellStart"/>
      <w:r w:rsidR="00C86263" w:rsidRPr="0006469B">
        <w:rPr>
          <w:rFonts w:ascii="Verdana" w:hAnsi="Verdana"/>
        </w:rPr>
        <w:t>dhe</w:t>
      </w:r>
      <w:proofErr w:type="spellEnd"/>
      <w:r w:rsidR="00C86263" w:rsidRPr="0006469B">
        <w:rPr>
          <w:rFonts w:ascii="Verdana" w:hAnsi="Verdana"/>
        </w:rPr>
        <w:t xml:space="preserve"> </w:t>
      </w:r>
      <w:proofErr w:type="spellStart"/>
      <w:r w:rsidR="00C86263" w:rsidRPr="0006469B">
        <w:rPr>
          <w:rFonts w:ascii="Verdana" w:hAnsi="Verdana"/>
        </w:rPr>
        <w:t>administrim</w:t>
      </w:r>
      <w:proofErr w:type="spellEnd"/>
      <w:r w:rsidR="00C86263" w:rsidRPr="0006469B">
        <w:rPr>
          <w:rFonts w:ascii="Verdana" w:hAnsi="Verdana"/>
        </w:rPr>
        <w:t xml:space="preserve">” </w:t>
      </w:r>
      <w:proofErr w:type="spellStart"/>
      <w:r w:rsidR="00C86263" w:rsidRPr="0006469B">
        <w:rPr>
          <w:rFonts w:ascii="Verdana" w:hAnsi="Verdana"/>
        </w:rPr>
        <w:t>për</w:t>
      </w:r>
      <w:proofErr w:type="spellEnd"/>
      <w:r w:rsidR="00C86263" w:rsidRPr="0006469B">
        <w:rPr>
          <w:rFonts w:ascii="Verdana" w:hAnsi="Verdana"/>
        </w:rPr>
        <w:t xml:space="preserve"> </w:t>
      </w:r>
      <w:proofErr w:type="spellStart"/>
      <w:r w:rsidR="00C86263" w:rsidRPr="0006469B">
        <w:rPr>
          <w:rFonts w:ascii="Verdana" w:hAnsi="Verdana"/>
        </w:rPr>
        <w:t>vitin</w:t>
      </w:r>
      <w:proofErr w:type="spellEnd"/>
      <w:r w:rsidR="00C86263" w:rsidRPr="0006469B">
        <w:rPr>
          <w:rFonts w:ascii="Verdana" w:hAnsi="Verdana"/>
        </w:rPr>
        <w:t xml:space="preserve"> 2014. </w:t>
      </w:r>
      <w:proofErr w:type="spellStart"/>
      <w:r w:rsidR="00C86263">
        <w:rPr>
          <w:rFonts w:ascii="Verdana" w:hAnsi="Verdana"/>
        </w:rPr>
        <w:t>Kjo</w:t>
      </w:r>
      <w:proofErr w:type="spellEnd"/>
      <w:r w:rsidR="00C86263">
        <w:rPr>
          <w:rFonts w:ascii="Verdana" w:hAnsi="Verdana"/>
        </w:rPr>
        <w:t xml:space="preserve"> </w:t>
      </w:r>
      <w:proofErr w:type="spellStart"/>
      <w:r w:rsidR="00C86263">
        <w:rPr>
          <w:rFonts w:ascii="Verdana" w:hAnsi="Verdana"/>
        </w:rPr>
        <w:t>diferencë</w:t>
      </w:r>
      <w:proofErr w:type="spellEnd"/>
      <w:r w:rsidR="00C86263">
        <w:rPr>
          <w:rFonts w:ascii="Verdana" w:hAnsi="Verdana"/>
        </w:rPr>
        <w:t xml:space="preserve"> </w:t>
      </w:r>
      <w:proofErr w:type="spellStart"/>
      <w:r w:rsidR="00C86263">
        <w:rPr>
          <w:rFonts w:ascii="Verdana" w:hAnsi="Verdana"/>
        </w:rPr>
        <w:t>rezulton</w:t>
      </w:r>
      <w:proofErr w:type="spellEnd"/>
      <w:r w:rsidR="00C86263">
        <w:rPr>
          <w:rFonts w:ascii="Verdana" w:hAnsi="Verdana"/>
        </w:rPr>
        <w:t xml:space="preserve"> </w:t>
      </w:r>
      <w:proofErr w:type="spellStart"/>
      <w:r w:rsidR="00C86263">
        <w:rPr>
          <w:rFonts w:ascii="Verdana" w:hAnsi="Verdana"/>
        </w:rPr>
        <w:t>nga</w:t>
      </w:r>
      <w:proofErr w:type="spellEnd"/>
      <w:r w:rsidR="00C86263">
        <w:rPr>
          <w:rFonts w:ascii="Verdana" w:hAnsi="Verdana"/>
        </w:rPr>
        <w:t xml:space="preserve"> </w:t>
      </w:r>
      <w:proofErr w:type="spellStart"/>
      <w:r w:rsidR="00C86263">
        <w:rPr>
          <w:rFonts w:ascii="Verdana" w:hAnsi="Verdana"/>
        </w:rPr>
        <w:t>procedurat</w:t>
      </w:r>
      <w:proofErr w:type="spellEnd"/>
      <w:r w:rsidR="00C86263">
        <w:rPr>
          <w:rFonts w:ascii="Verdana" w:hAnsi="Verdana"/>
        </w:rPr>
        <w:t xml:space="preserve"> </w:t>
      </w:r>
      <w:proofErr w:type="spellStart"/>
      <w:r w:rsidR="00C86263">
        <w:rPr>
          <w:rFonts w:ascii="Verdana" w:hAnsi="Verdana"/>
        </w:rPr>
        <w:t>tenderuese</w:t>
      </w:r>
      <w:proofErr w:type="spellEnd"/>
      <w:r w:rsidR="00C86263">
        <w:rPr>
          <w:rFonts w:ascii="Verdana" w:hAnsi="Verdana"/>
        </w:rPr>
        <w:t xml:space="preserve"> </w:t>
      </w:r>
      <w:proofErr w:type="spellStart"/>
      <w:r w:rsidR="00C86263">
        <w:rPr>
          <w:rFonts w:ascii="Verdana" w:hAnsi="Verdana"/>
        </w:rPr>
        <w:t>të</w:t>
      </w:r>
      <w:proofErr w:type="spellEnd"/>
      <w:r w:rsidR="00C86263">
        <w:rPr>
          <w:rFonts w:ascii="Verdana" w:hAnsi="Verdana"/>
        </w:rPr>
        <w:t xml:space="preserve"> </w:t>
      </w:r>
      <w:proofErr w:type="spellStart"/>
      <w:r w:rsidR="00C86263">
        <w:rPr>
          <w:rFonts w:ascii="Verdana" w:hAnsi="Verdana"/>
        </w:rPr>
        <w:t>zhvilluara</w:t>
      </w:r>
      <w:proofErr w:type="spellEnd"/>
      <w:r w:rsidR="00C86263">
        <w:rPr>
          <w:rFonts w:ascii="Verdana" w:hAnsi="Verdana"/>
        </w:rPr>
        <w:t xml:space="preserve"> </w:t>
      </w:r>
      <w:proofErr w:type="spellStart"/>
      <w:r w:rsidR="00C86263">
        <w:rPr>
          <w:rFonts w:ascii="Verdana" w:hAnsi="Verdana"/>
        </w:rPr>
        <w:t>nga</w:t>
      </w:r>
      <w:proofErr w:type="spellEnd"/>
      <w:r w:rsidR="00C86263">
        <w:rPr>
          <w:rFonts w:ascii="Verdana" w:hAnsi="Verdana"/>
        </w:rPr>
        <w:t xml:space="preserve"> KQZ </w:t>
      </w:r>
      <w:proofErr w:type="spellStart"/>
      <w:r w:rsidR="00C86263">
        <w:rPr>
          <w:rFonts w:ascii="Verdana" w:hAnsi="Verdana"/>
        </w:rPr>
        <w:t>për</w:t>
      </w:r>
      <w:proofErr w:type="spellEnd"/>
      <w:r w:rsidR="00C86263">
        <w:rPr>
          <w:rFonts w:ascii="Verdana" w:hAnsi="Verdana"/>
        </w:rPr>
        <w:t xml:space="preserve"> </w:t>
      </w:r>
      <w:proofErr w:type="spellStart"/>
      <w:r w:rsidR="00C86263">
        <w:rPr>
          <w:rFonts w:ascii="Verdana" w:hAnsi="Verdana"/>
        </w:rPr>
        <w:t>periudhën</w:t>
      </w:r>
      <w:proofErr w:type="spellEnd"/>
      <w:r w:rsidR="00C86263">
        <w:rPr>
          <w:rFonts w:ascii="Verdana" w:hAnsi="Verdana"/>
        </w:rPr>
        <w:t xml:space="preserve"> </w:t>
      </w:r>
      <w:proofErr w:type="spellStart"/>
      <w:r w:rsidR="00C86263">
        <w:rPr>
          <w:rFonts w:ascii="Verdana" w:hAnsi="Verdana"/>
        </w:rPr>
        <w:t>janar</w:t>
      </w:r>
      <w:proofErr w:type="spellEnd"/>
      <w:r w:rsidR="00C86263">
        <w:rPr>
          <w:rFonts w:ascii="Verdana" w:hAnsi="Verdana"/>
        </w:rPr>
        <w:t xml:space="preserve"> – </w:t>
      </w:r>
      <w:proofErr w:type="spellStart"/>
      <w:r w:rsidR="00C86263">
        <w:rPr>
          <w:rFonts w:ascii="Verdana" w:hAnsi="Verdana"/>
        </w:rPr>
        <w:t>gusht</w:t>
      </w:r>
      <w:proofErr w:type="spellEnd"/>
      <w:r w:rsidR="00C86263">
        <w:rPr>
          <w:rFonts w:ascii="Verdana" w:hAnsi="Verdana"/>
        </w:rPr>
        <w:t xml:space="preserve"> 2014, </w:t>
      </w:r>
      <w:proofErr w:type="spellStart"/>
      <w:r w:rsidR="00C86263">
        <w:rPr>
          <w:rFonts w:ascii="Verdana" w:hAnsi="Verdana"/>
        </w:rPr>
        <w:t>si</w:t>
      </w:r>
      <w:proofErr w:type="spellEnd"/>
      <w:r w:rsidR="00C86263">
        <w:rPr>
          <w:rFonts w:ascii="Verdana" w:hAnsi="Verdana"/>
        </w:rPr>
        <w:t xml:space="preserve"> </w:t>
      </w:r>
      <w:proofErr w:type="spellStart"/>
      <w:r w:rsidR="00C86263">
        <w:rPr>
          <w:rFonts w:ascii="Verdana" w:hAnsi="Verdana"/>
        </w:rPr>
        <w:t>më</w:t>
      </w:r>
      <w:proofErr w:type="spellEnd"/>
      <w:r w:rsidR="00C86263">
        <w:rPr>
          <w:rFonts w:ascii="Verdana" w:hAnsi="Verdana"/>
        </w:rPr>
        <w:t xml:space="preserve"> </w:t>
      </w:r>
      <w:proofErr w:type="spellStart"/>
      <w:r w:rsidR="00C86263">
        <w:rPr>
          <w:rFonts w:ascii="Verdana" w:hAnsi="Verdana"/>
        </w:rPr>
        <w:t>poshtë</w:t>
      </w:r>
      <w:proofErr w:type="spellEnd"/>
      <w:r w:rsidR="00C86263">
        <w:rPr>
          <w:rFonts w:ascii="Verdana" w:hAnsi="Verdana"/>
        </w:rPr>
        <w:t>:</w:t>
      </w:r>
    </w:p>
    <w:p w:rsidR="000A61D7" w:rsidRPr="000A61D7" w:rsidRDefault="000A61D7" w:rsidP="00C86263">
      <w:pPr>
        <w:spacing w:line="360" w:lineRule="auto"/>
        <w:jc w:val="both"/>
        <w:rPr>
          <w:rFonts w:ascii="Verdana" w:hAnsi="Verdana"/>
          <w:sz w:val="10"/>
          <w:szCs w:val="10"/>
        </w:rPr>
      </w:pPr>
    </w:p>
    <w:p w:rsidR="00C86263" w:rsidRPr="000A61D7" w:rsidRDefault="00C86263" w:rsidP="000A61D7">
      <w:pPr>
        <w:pStyle w:val="ListParagraph"/>
        <w:numPr>
          <w:ilvl w:val="0"/>
          <w:numId w:val="39"/>
        </w:numPr>
        <w:spacing w:line="360" w:lineRule="auto"/>
        <w:ind w:left="540"/>
        <w:jc w:val="both"/>
        <w:rPr>
          <w:rFonts w:ascii="Verdana" w:hAnsi="Verdana"/>
        </w:rPr>
      </w:pPr>
      <w:proofErr w:type="spellStart"/>
      <w:r w:rsidRPr="000A61D7">
        <w:rPr>
          <w:rFonts w:ascii="Verdana" w:hAnsi="Verdana"/>
        </w:rPr>
        <w:t>Shërbim</w:t>
      </w:r>
      <w:proofErr w:type="spellEnd"/>
      <w:r w:rsidRPr="000A61D7">
        <w:rPr>
          <w:rFonts w:ascii="Verdana" w:hAnsi="Verdana"/>
        </w:rPr>
        <w:t xml:space="preserve"> </w:t>
      </w:r>
      <w:proofErr w:type="spellStart"/>
      <w:r w:rsidRPr="000A61D7">
        <w:rPr>
          <w:rFonts w:ascii="Verdana" w:hAnsi="Verdana"/>
        </w:rPr>
        <w:t>për</w:t>
      </w:r>
      <w:proofErr w:type="spellEnd"/>
      <w:r w:rsidRPr="000A61D7">
        <w:rPr>
          <w:rFonts w:ascii="Verdana" w:hAnsi="Verdana"/>
        </w:rPr>
        <w:t xml:space="preserve"> </w:t>
      </w:r>
      <w:proofErr w:type="spellStart"/>
      <w:r w:rsidRPr="000A61D7">
        <w:rPr>
          <w:rFonts w:ascii="Verdana" w:hAnsi="Verdana"/>
        </w:rPr>
        <w:t>ruajtjen</w:t>
      </w:r>
      <w:proofErr w:type="spellEnd"/>
      <w:r w:rsidRPr="000A61D7">
        <w:rPr>
          <w:rFonts w:ascii="Verdana" w:hAnsi="Verdana"/>
        </w:rPr>
        <w:t xml:space="preserve"> e </w:t>
      </w:r>
      <w:proofErr w:type="spellStart"/>
      <w:r w:rsidRPr="000A61D7">
        <w:rPr>
          <w:rFonts w:ascii="Verdana" w:hAnsi="Verdana"/>
        </w:rPr>
        <w:t>magazinave</w:t>
      </w:r>
      <w:proofErr w:type="spellEnd"/>
      <w:r w:rsidRPr="000A61D7">
        <w:rPr>
          <w:rFonts w:ascii="Verdana" w:hAnsi="Verdana"/>
        </w:rPr>
        <w:t xml:space="preserve"> </w:t>
      </w:r>
      <w:proofErr w:type="spellStart"/>
      <w:r w:rsidRPr="000A61D7">
        <w:rPr>
          <w:rFonts w:ascii="Verdana" w:hAnsi="Verdana"/>
        </w:rPr>
        <w:t>në</w:t>
      </w:r>
      <w:proofErr w:type="spellEnd"/>
      <w:r w:rsidRPr="000A61D7">
        <w:rPr>
          <w:rFonts w:ascii="Verdana" w:hAnsi="Verdana"/>
        </w:rPr>
        <w:t xml:space="preserve"> </w:t>
      </w:r>
      <w:proofErr w:type="spellStart"/>
      <w:r w:rsidRPr="000A61D7">
        <w:rPr>
          <w:rFonts w:ascii="Verdana" w:hAnsi="Verdana"/>
        </w:rPr>
        <w:t>Lunder</w:t>
      </w:r>
      <w:proofErr w:type="spellEnd"/>
      <w:r w:rsidRPr="000A61D7">
        <w:rPr>
          <w:rFonts w:ascii="Verdana" w:hAnsi="Verdana"/>
        </w:rPr>
        <w:t xml:space="preserve"> me </w:t>
      </w:r>
      <w:proofErr w:type="spellStart"/>
      <w:r w:rsidRPr="000A61D7">
        <w:rPr>
          <w:rFonts w:ascii="Verdana" w:hAnsi="Verdana"/>
        </w:rPr>
        <w:t>roje</w:t>
      </w:r>
      <w:proofErr w:type="spellEnd"/>
      <w:r w:rsidRPr="000A61D7">
        <w:rPr>
          <w:rFonts w:ascii="Verdana" w:hAnsi="Verdana"/>
        </w:rPr>
        <w:t xml:space="preserve"> </w:t>
      </w:r>
      <w:proofErr w:type="spellStart"/>
      <w:r w:rsidRPr="000A61D7">
        <w:rPr>
          <w:rFonts w:ascii="Verdana" w:hAnsi="Verdana"/>
        </w:rPr>
        <w:t>civile</w:t>
      </w:r>
      <w:proofErr w:type="spellEnd"/>
      <w:r w:rsidRPr="000A61D7">
        <w:rPr>
          <w:rFonts w:ascii="Verdana" w:hAnsi="Verdana"/>
        </w:rPr>
        <w:t xml:space="preserve"> (procedure </w:t>
      </w:r>
      <w:proofErr w:type="spellStart"/>
      <w:r w:rsidRPr="000A61D7">
        <w:rPr>
          <w:rFonts w:ascii="Verdana" w:hAnsi="Verdana"/>
        </w:rPr>
        <w:t>elektronike</w:t>
      </w:r>
      <w:proofErr w:type="spellEnd"/>
      <w:r w:rsidRPr="000A61D7">
        <w:rPr>
          <w:rFonts w:ascii="Verdana" w:hAnsi="Verdana"/>
        </w:rPr>
        <w:t xml:space="preserve">), </w:t>
      </w:r>
      <w:proofErr w:type="spellStart"/>
      <w:r w:rsidRPr="000A61D7">
        <w:rPr>
          <w:rFonts w:ascii="Verdana" w:hAnsi="Verdana"/>
        </w:rPr>
        <w:t>fondi</w:t>
      </w:r>
      <w:proofErr w:type="spellEnd"/>
      <w:r w:rsidRPr="000A61D7">
        <w:rPr>
          <w:rFonts w:ascii="Verdana" w:hAnsi="Verdana"/>
        </w:rPr>
        <w:t xml:space="preserve"> </w:t>
      </w:r>
      <w:proofErr w:type="spellStart"/>
      <w:r w:rsidRPr="000A61D7">
        <w:rPr>
          <w:rFonts w:ascii="Verdana" w:hAnsi="Verdana"/>
        </w:rPr>
        <w:t>i</w:t>
      </w:r>
      <w:proofErr w:type="spellEnd"/>
      <w:r w:rsidRPr="000A61D7">
        <w:rPr>
          <w:rFonts w:ascii="Verdana" w:hAnsi="Verdana"/>
        </w:rPr>
        <w:t xml:space="preserve"> </w:t>
      </w:r>
      <w:proofErr w:type="spellStart"/>
      <w:r w:rsidRPr="000A61D7">
        <w:rPr>
          <w:rFonts w:ascii="Verdana" w:hAnsi="Verdana"/>
        </w:rPr>
        <w:t>prokuruar</w:t>
      </w:r>
      <w:proofErr w:type="spellEnd"/>
      <w:r w:rsidRPr="000A61D7">
        <w:rPr>
          <w:rFonts w:ascii="Verdana" w:hAnsi="Verdana"/>
        </w:rPr>
        <w:t xml:space="preserve"> 1,892,160 </w:t>
      </w:r>
      <w:proofErr w:type="spellStart"/>
      <w:r w:rsidRPr="000A61D7">
        <w:rPr>
          <w:rFonts w:ascii="Verdana" w:hAnsi="Verdana"/>
        </w:rPr>
        <w:t>lekë</w:t>
      </w:r>
      <w:proofErr w:type="spellEnd"/>
      <w:r w:rsidRPr="000A61D7">
        <w:rPr>
          <w:rFonts w:ascii="Verdana" w:hAnsi="Verdana"/>
        </w:rPr>
        <w:t xml:space="preserve">, </w:t>
      </w:r>
      <w:proofErr w:type="spellStart"/>
      <w:r w:rsidRPr="000A61D7">
        <w:rPr>
          <w:rFonts w:ascii="Verdana" w:hAnsi="Verdana"/>
        </w:rPr>
        <w:t>fondi</w:t>
      </w:r>
      <w:proofErr w:type="spellEnd"/>
      <w:r w:rsidRPr="000A61D7">
        <w:rPr>
          <w:rFonts w:ascii="Verdana" w:hAnsi="Verdana"/>
        </w:rPr>
        <w:t xml:space="preserve"> </w:t>
      </w:r>
      <w:proofErr w:type="spellStart"/>
      <w:r w:rsidRPr="000A61D7">
        <w:rPr>
          <w:rFonts w:ascii="Verdana" w:hAnsi="Verdana"/>
        </w:rPr>
        <w:t>i</w:t>
      </w:r>
      <w:proofErr w:type="spellEnd"/>
      <w:r w:rsidRPr="000A61D7">
        <w:rPr>
          <w:rFonts w:ascii="Verdana" w:hAnsi="Verdana"/>
        </w:rPr>
        <w:t xml:space="preserve"> </w:t>
      </w:r>
      <w:proofErr w:type="spellStart"/>
      <w:r w:rsidRPr="000A61D7">
        <w:rPr>
          <w:rFonts w:ascii="Verdana" w:hAnsi="Verdana"/>
        </w:rPr>
        <w:t>kontraktuar</w:t>
      </w:r>
      <w:proofErr w:type="spellEnd"/>
      <w:r w:rsidRPr="000A61D7">
        <w:rPr>
          <w:rFonts w:ascii="Verdana" w:hAnsi="Verdana"/>
        </w:rPr>
        <w:t xml:space="preserve"> 1,544,538 </w:t>
      </w:r>
      <w:proofErr w:type="spellStart"/>
      <w:r w:rsidRPr="000A61D7">
        <w:rPr>
          <w:rFonts w:ascii="Verdana" w:hAnsi="Verdana"/>
        </w:rPr>
        <w:t>lekë</w:t>
      </w:r>
      <w:proofErr w:type="spellEnd"/>
      <w:r w:rsidRPr="000A61D7">
        <w:rPr>
          <w:rFonts w:ascii="Verdana" w:hAnsi="Verdana"/>
        </w:rPr>
        <w:t xml:space="preserve"> (</w:t>
      </w:r>
      <w:proofErr w:type="spellStart"/>
      <w:r w:rsidRPr="000A61D7">
        <w:rPr>
          <w:rFonts w:ascii="Verdana" w:hAnsi="Verdana"/>
        </w:rPr>
        <w:t>diferenca</w:t>
      </w:r>
      <w:proofErr w:type="spellEnd"/>
      <w:r w:rsidRPr="000A61D7">
        <w:rPr>
          <w:rFonts w:ascii="Verdana" w:hAnsi="Verdana"/>
        </w:rPr>
        <w:t xml:space="preserve"> 347,622 </w:t>
      </w:r>
      <w:proofErr w:type="spellStart"/>
      <w:r w:rsidRPr="000A61D7">
        <w:rPr>
          <w:rFonts w:ascii="Verdana" w:hAnsi="Verdana"/>
        </w:rPr>
        <w:t>lekë</w:t>
      </w:r>
      <w:proofErr w:type="spellEnd"/>
      <w:r w:rsidRPr="000A61D7">
        <w:rPr>
          <w:rFonts w:ascii="Verdana" w:hAnsi="Verdana"/>
        </w:rPr>
        <w:t>)</w:t>
      </w:r>
      <w:r w:rsidR="000A61D7" w:rsidRPr="000A61D7">
        <w:rPr>
          <w:rFonts w:ascii="Verdana" w:hAnsi="Verdana"/>
        </w:rPr>
        <w:t>.</w:t>
      </w:r>
    </w:p>
    <w:p w:rsidR="00C86263" w:rsidRPr="000A61D7" w:rsidRDefault="00C86263" w:rsidP="000A61D7">
      <w:pPr>
        <w:pStyle w:val="ListParagraph"/>
        <w:numPr>
          <w:ilvl w:val="0"/>
          <w:numId w:val="39"/>
        </w:numPr>
        <w:spacing w:line="360" w:lineRule="auto"/>
        <w:ind w:left="540"/>
        <w:jc w:val="both"/>
        <w:rPr>
          <w:rFonts w:ascii="Verdana" w:hAnsi="Verdana"/>
        </w:rPr>
      </w:pPr>
      <w:proofErr w:type="spellStart"/>
      <w:r w:rsidRPr="000A61D7">
        <w:rPr>
          <w:rFonts w:ascii="Verdana" w:hAnsi="Verdana"/>
        </w:rPr>
        <w:t>Sh</w:t>
      </w:r>
      <w:r w:rsidR="00756AA5">
        <w:rPr>
          <w:rFonts w:ascii="Verdana" w:hAnsi="Verdana"/>
        </w:rPr>
        <w:t>ë</w:t>
      </w:r>
      <w:r w:rsidRPr="000A61D7">
        <w:rPr>
          <w:rFonts w:ascii="Verdana" w:hAnsi="Verdana"/>
        </w:rPr>
        <w:t>rbim</w:t>
      </w:r>
      <w:proofErr w:type="spellEnd"/>
      <w:r w:rsidRPr="000A61D7">
        <w:rPr>
          <w:rFonts w:ascii="Verdana" w:hAnsi="Verdana"/>
        </w:rPr>
        <w:t xml:space="preserve"> </w:t>
      </w:r>
      <w:proofErr w:type="spellStart"/>
      <w:r w:rsidRPr="000A61D7">
        <w:rPr>
          <w:rFonts w:ascii="Verdana" w:hAnsi="Verdana"/>
        </w:rPr>
        <w:t>p</w:t>
      </w:r>
      <w:r w:rsidR="00756AA5">
        <w:rPr>
          <w:rFonts w:ascii="Verdana" w:hAnsi="Verdana"/>
        </w:rPr>
        <w:t>ë</w:t>
      </w:r>
      <w:r w:rsidRPr="000A61D7">
        <w:rPr>
          <w:rFonts w:ascii="Verdana" w:hAnsi="Verdana"/>
        </w:rPr>
        <w:t>r</w:t>
      </w:r>
      <w:proofErr w:type="spellEnd"/>
      <w:r w:rsidRPr="000A61D7">
        <w:rPr>
          <w:rFonts w:ascii="Verdana" w:hAnsi="Verdana"/>
        </w:rPr>
        <w:t xml:space="preserve"> </w:t>
      </w:r>
      <w:proofErr w:type="spellStart"/>
      <w:r w:rsidRPr="000A61D7">
        <w:rPr>
          <w:rFonts w:ascii="Verdana" w:hAnsi="Verdana"/>
        </w:rPr>
        <w:t>mir</w:t>
      </w:r>
      <w:r w:rsidR="00756AA5">
        <w:rPr>
          <w:rFonts w:ascii="Verdana" w:hAnsi="Verdana"/>
        </w:rPr>
        <w:t>ë</w:t>
      </w:r>
      <w:r w:rsidRPr="000A61D7">
        <w:rPr>
          <w:rFonts w:ascii="Verdana" w:hAnsi="Verdana"/>
        </w:rPr>
        <w:t>mbajtjen</w:t>
      </w:r>
      <w:proofErr w:type="spellEnd"/>
      <w:r w:rsidRPr="000A61D7">
        <w:rPr>
          <w:rFonts w:ascii="Verdana" w:hAnsi="Verdana"/>
        </w:rPr>
        <w:t xml:space="preserve"> e </w:t>
      </w:r>
      <w:proofErr w:type="spellStart"/>
      <w:r w:rsidRPr="000A61D7">
        <w:rPr>
          <w:rFonts w:ascii="Verdana" w:hAnsi="Verdana"/>
        </w:rPr>
        <w:t>kondicioner</w:t>
      </w:r>
      <w:r w:rsidR="00756AA5">
        <w:rPr>
          <w:rFonts w:ascii="Verdana" w:hAnsi="Verdana"/>
        </w:rPr>
        <w:t>ë</w:t>
      </w:r>
      <w:r w:rsidRPr="000A61D7">
        <w:rPr>
          <w:rFonts w:ascii="Verdana" w:hAnsi="Verdana"/>
        </w:rPr>
        <w:t>ve</w:t>
      </w:r>
      <w:proofErr w:type="spellEnd"/>
      <w:r w:rsidRPr="000A61D7">
        <w:rPr>
          <w:rFonts w:ascii="Verdana" w:hAnsi="Verdana"/>
        </w:rPr>
        <w:t xml:space="preserve"> </w:t>
      </w:r>
      <w:proofErr w:type="spellStart"/>
      <w:r w:rsidRPr="000A61D7">
        <w:rPr>
          <w:rFonts w:ascii="Verdana" w:hAnsi="Verdana"/>
        </w:rPr>
        <w:t>t</w:t>
      </w:r>
      <w:r w:rsidR="00756AA5">
        <w:rPr>
          <w:rFonts w:ascii="Verdana" w:hAnsi="Verdana"/>
        </w:rPr>
        <w:t>ë</w:t>
      </w:r>
      <w:proofErr w:type="spellEnd"/>
      <w:r w:rsidRPr="000A61D7">
        <w:rPr>
          <w:rFonts w:ascii="Verdana" w:hAnsi="Verdana"/>
        </w:rPr>
        <w:t xml:space="preserve"> KQZ-</w:t>
      </w:r>
      <w:proofErr w:type="spellStart"/>
      <w:r w:rsidRPr="000A61D7">
        <w:rPr>
          <w:rFonts w:ascii="Verdana" w:hAnsi="Verdana"/>
        </w:rPr>
        <w:t>s</w:t>
      </w:r>
      <w:r w:rsidR="00756AA5">
        <w:rPr>
          <w:rFonts w:ascii="Verdana" w:hAnsi="Verdana"/>
        </w:rPr>
        <w:t>ë</w:t>
      </w:r>
      <w:proofErr w:type="spellEnd"/>
      <w:r w:rsidRPr="000A61D7">
        <w:rPr>
          <w:rFonts w:ascii="Verdana" w:hAnsi="Verdana"/>
        </w:rPr>
        <w:t xml:space="preserve"> (</w:t>
      </w:r>
      <w:proofErr w:type="spellStart"/>
      <w:r w:rsidRPr="000A61D7">
        <w:rPr>
          <w:rFonts w:ascii="Verdana" w:hAnsi="Verdana"/>
        </w:rPr>
        <w:t>procedurë</w:t>
      </w:r>
      <w:proofErr w:type="spellEnd"/>
      <w:r w:rsidRPr="000A61D7">
        <w:rPr>
          <w:rFonts w:ascii="Verdana" w:hAnsi="Verdana"/>
        </w:rPr>
        <w:t xml:space="preserve"> </w:t>
      </w:r>
      <w:proofErr w:type="spellStart"/>
      <w:r w:rsidRPr="000A61D7">
        <w:rPr>
          <w:rFonts w:ascii="Verdana" w:hAnsi="Verdana"/>
        </w:rPr>
        <w:t>elektronike</w:t>
      </w:r>
      <w:proofErr w:type="spellEnd"/>
      <w:r w:rsidRPr="000A61D7">
        <w:rPr>
          <w:rFonts w:ascii="Verdana" w:hAnsi="Verdana"/>
        </w:rPr>
        <w:t xml:space="preserve">), </w:t>
      </w:r>
      <w:proofErr w:type="spellStart"/>
      <w:r w:rsidRPr="000A61D7">
        <w:rPr>
          <w:rFonts w:ascii="Verdana" w:hAnsi="Verdana"/>
        </w:rPr>
        <w:t>fondi</w:t>
      </w:r>
      <w:proofErr w:type="spellEnd"/>
      <w:r w:rsidRPr="000A61D7">
        <w:rPr>
          <w:rFonts w:ascii="Verdana" w:hAnsi="Verdana"/>
        </w:rPr>
        <w:t xml:space="preserve"> </w:t>
      </w:r>
      <w:proofErr w:type="spellStart"/>
      <w:r w:rsidRPr="000A61D7">
        <w:rPr>
          <w:rFonts w:ascii="Verdana" w:hAnsi="Verdana"/>
        </w:rPr>
        <w:t>i</w:t>
      </w:r>
      <w:proofErr w:type="spellEnd"/>
      <w:r w:rsidRPr="000A61D7">
        <w:rPr>
          <w:rFonts w:ascii="Verdana" w:hAnsi="Verdana"/>
        </w:rPr>
        <w:t xml:space="preserve"> </w:t>
      </w:r>
      <w:proofErr w:type="spellStart"/>
      <w:r w:rsidRPr="000A61D7">
        <w:rPr>
          <w:rFonts w:ascii="Verdana" w:hAnsi="Verdana"/>
        </w:rPr>
        <w:t>prokuruar</w:t>
      </w:r>
      <w:proofErr w:type="spellEnd"/>
      <w:r w:rsidRPr="000A61D7">
        <w:rPr>
          <w:rFonts w:ascii="Verdana" w:hAnsi="Verdana"/>
        </w:rPr>
        <w:t xml:space="preserve"> 100,000 </w:t>
      </w:r>
      <w:proofErr w:type="spellStart"/>
      <w:r w:rsidRPr="000A61D7">
        <w:rPr>
          <w:rFonts w:ascii="Verdana" w:hAnsi="Verdana"/>
        </w:rPr>
        <w:t>lekë</w:t>
      </w:r>
      <w:proofErr w:type="spellEnd"/>
      <w:r w:rsidRPr="000A61D7">
        <w:rPr>
          <w:rFonts w:ascii="Verdana" w:hAnsi="Verdana"/>
        </w:rPr>
        <w:t xml:space="preserve">, </w:t>
      </w:r>
      <w:proofErr w:type="spellStart"/>
      <w:r w:rsidRPr="000A61D7">
        <w:rPr>
          <w:rFonts w:ascii="Verdana" w:hAnsi="Verdana"/>
        </w:rPr>
        <w:t>fondi</w:t>
      </w:r>
      <w:proofErr w:type="spellEnd"/>
      <w:r w:rsidRPr="000A61D7">
        <w:rPr>
          <w:rFonts w:ascii="Verdana" w:hAnsi="Verdana"/>
        </w:rPr>
        <w:t xml:space="preserve"> </w:t>
      </w:r>
      <w:proofErr w:type="spellStart"/>
      <w:r w:rsidRPr="000A61D7">
        <w:rPr>
          <w:rFonts w:ascii="Verdana" w:hAnsi="Verdana"/>
        </w:rPr>
        <w:t>i</w:t>
      </w:r>
      <w:proofErr w:type="spellEnd"/>
      <w:r w:rsidRPr="000A61D7">
        <w:rPr>
          <w:rFonts w:ascii="Verdana" w:hAnsi="Verdana"/>
        </w:rPr>
        <w:t xml:space="preserve"> </w:t>
      </w:r>
      <w:proofErr w:type="spellStart"/>
      <w:r w:rsidRPr="000A61D7">
        <w:rPr>
          <w:rFonts w:ascii="Verdana" w:hAnsi="Verdana"/>
        </w:rPr>
        <w:t>kontraktuar</w:t>
      </w:r>
      <w:proofErr w:type="spellEnd"/>
      <w:r w:rsidRPr="000A61D7">
        <w:rPr>
          <w:rFonts w:ascii="Verdana" w:hAnsi="Verdana"/>
        </w:rPr>
        <w:t xml:space="preserve"> 46,500 </w:t>
      </w:r>
      <w:proofErr w:type="spellStart"/>
      <w:r w:rsidRPr="000A61D7">
        <w:rPr>
          <w:rFonts w:ascii="Verdana" w:hAnsi="Verdana"/>
        </w:rPr>
        <w:t>lekë</w:t>
      </w:r>
      <w:proofErr w:type="spellEnd"/>
      <w:r w:rsidRPr="000A61D7">
        <w:rPr>
          <w:rFonts w:ascii="Verdana" w:hAnsi="Verdana"/>
        </w:rPr>
        <w:t xml:space="preserve"> (</w:t>
      </w:r>
      <w:proofErr w:type="spellStart"/>
      <w:r w:rsidRPr="000A61D7">
        <w:rPr>
          <w:rFonts w:ascii="Verdana" w:hAnsi="Verdana"/>
        </w:rPr>
        <w:t>diferenca</w:t>
      </w:r>
      <w:proofErr w:type="spellEnd"/>
      <w:r w:rsidRPr="000A61D7">
        <w:rPr>
          <w:rFonts w:ascii="Verdana" w:hAnsi="Verdana"/>
        </w:rPr>
        <w:t xml:space="preserve"> 53,500 </w:t>
      </w:r>
      <w:proofErr w:type="spellStart"/>
      <w:r w:rsidRPr="000A61D7">
        <w:rPr>
          <w:rFonts w:ascii="Verdana" w:hAnsi="Verdana"/>
        </w:rPr>
        <w:t>lekë</w:t>
      </w:r>
      <w:proofErr w:type="spellEnd"/>
      <w:r w:rsidRPr="000A61D7">
        <w:rPr>
          <w:rFonts w:ascii="Verdana" w:hAnsi="Verdana"/>
        </w:rPr>
        <w:t>)</w:t>
      </w:r>
      <w:r w:rsidR="000A61D7" w:rsidRPr="000A61D7">
        <w:rPr>
          <w:rFonts w:ascii="Verdana" w:hAnsi="Verdana"/>
        </w:rPr>
        <w:t>.</w:t>
      </w:r>
    </w:p>
    <w:p w:rsidR="000A61D7" w:rsidRPr="000A61D7" w:rsidRDefault="000A61D7" w:rsidP="00C86263">
      <w:pPr>
        <w:spacing w:line="360" w:lineRule="auto"/>
        <w:jc w:val="both"/>
        <w:rPr>
          <w:rFonts w:ascii="Verdana" w:hAnsi="Verdana"/>
          <w:sz w:val="10"/>
          <w:szCs w:val="10"/>
        </w:rPr>
      </w:pPr>
    </w:p>
    <w:p w:rsidR="00C86263" w:rsidRDefault="00C86263" w:rsidP="00C86263">
      <w:pPr>
        <w:spacing w:line="360" w:lineRule="auto"/>
        <w:jc w:val="both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Gjithashtu</w:t>
      </w:r>
      <w:proofErr w:type="spellEnd"/>
      <w:r>
        <w:rPr>
          <w:rFonts w:ascii="Verdana" w:hAnsi="Verdana"/>
        </w:rPr>
        <w:t xml:space="preserve"> me </w:t>
      </w:r>
      <w:proofErr w:type="spellStart"/>
      <w:r>
        <w:rPr>
          <w:rFonts w:ascii="Verdana" w:hAnsi="Verdana"/>
        </w:rPr>
        <w:t>hyrjen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në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fuqi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të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ligjit</w:t>
      </w:r>
      <w:proofErr w:type="spellEnd"/>
      <w:r>
        <w:rPr>
          <w:rFonts w:ascii="Verdana" w:hAnsi="Verdana"/>
        </w:rPr>
        <w:t xml:space="preserve"> 152/2013, 30.05.2013 “</w:t>
      </w:r>
      <w:proofErr w:type="spellStart"/>
      <w:r>
        <w:rPr>
          <w:rFonts w:ascii="Verdana" w:hAnsi="Verdana"/>
        </w:rPr>
        <w:t>Për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nëpunësin</w:t>
      </w:r>
      <w:proofErr w:type="spellEnd"/>
      <w:r>
        <w:rPr>
          <w:rFonts w:ascii="Verdana" w:hAnsi="Verdana"/>
        </w:rPr>
        <w:t xml:space="preserve"> civil”, </w:t>
      </w:r>
      <w:proofErr w:type="spellStart"/>
      <w:r>
        <w:rPr>
          <w:rFonts w:ascii="Verdana" w:hAnsi="Verdana"/>
        </w:rPr>
        <w:t>publikimet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për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vende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të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reja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edhe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shpallja</w:t>
      </w:r>
      <w:proofErr w:type="spellEnd"/>
      <w:r>
        <w:rPr>
          <w:rFonts w:ascii="Verdana" w:hAnsi="Verdana"/>
        </w:rPr>
        <w:t xml:space="preserve"> e </w:t>
      </w:r>
      <w:proofErr w:type="spellStart"/>
      <w:r>
        <w:rPr>
          <w:rFonts w:ascii="Verdana" w:hAnsi="Verdana"/>
        </w:rPr>
        <w:t>rezultatit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të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konkurimit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nuk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bëhet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më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në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gazetë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Fondet</w:t>
      </w:r>
      <w:proofErr w:type="spellEnd"/>
      <w:r>
        <w:rPr>
          <w:rFonts w:ascii="Verdana" w:hAnsi="Verdana"/>
        </w:rPr>
        <w:t xml:space="preserve"> e </w:t>
      </w:r>
      <w:proofErr w:type="spellStart"/>
      <w:r>
        <w:rPr>
          <w:rFonts w:ascii="Verdana" w:hAnsi="Verdana"/>
        </w:rPr>
        <w:t>parashikuara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për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këtë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qëllim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që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nuk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mund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të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realizohen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për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shkak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të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hyrjes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në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fuqi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të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ligjit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të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ri</w:t>
      </w:r>
      <w:proofErr w:type="spellEnd"/>
      <w:proofErr w:type="gramEnd"/>
      <w:r w:rsidR="000A61D7">
        <w:rPr>
          <w:rFonts w:ascii="Verdana" w:hAnsi="Verdana"/>
        </w:rPr>
        <w:t xml:space="preserve">, do </w:t>
      </w:r>
      <w:proofErr w:type="spellStart"/>
      <w:r w:rsidR="000A61D7">
        <w:rPr>
          <w:rFonts w:ascii="Verdana" w:hAnsi="Verdana"/>
        </w:rPr>
        <w:t>t</w:t>
      </w:r>
      <w:r w:rsidR="00756AA5">
        <w:rPr>
          <w:rFonts w:ascii="Verdana" w:hAnsi="Verdana"/>
        </w:rPr>
        <w:t>ë</w:t>
      </w:r>
      <w:proofErr w:type="spellEnd"/>
      <w:r w:rsidR="000A61D7">
        <w:rPr>
          <w:rFonts w:ascii="Verdana" w:hAnsi="Verdana"/>
        </w:rPr>
        <w:t xml:space="preserve"> </w:t>
      </w:r>
      <w:proofErr w:type="spellStart"/>
      <w:r w:rsidR="000A61D7">
        <w:rPr>
          <w:rFonts w:ascii="Verdana" w:hAnsi="Verdana"/>
        </w:rPr>
        <w:t>p</w:t>
      </w:r>
      <w:r w:rsidR="00756AA5">
        <w:rPr>
          <w:rFonts w:ascii="Verdana" w:hAnsi="Verdana"/>
        </w:rPr>
        <w:t>ë</w:t>
      </w:r>
      <w:r w:rsidR="000A61D7">
        <w:rPr>
          <w:rFonts w:ascii="Verdana" w:hAnsi="Verdana"/>
        </w:rPr>
        <w:t>rdoren</w:t>
      </w:r>
      <w:proofErr w:type="spellEnd"/>
      <w:r w:rsidR="000A61D7">
        <w:rPr>
          <w:rFonts w:ascii="Verdana" w:hAnsi="Verdana"/>
        </w:rPr>
        <w:t xml:space="preserve"> </w:t>
      </w:r>
      <w:proofErr w:type="spellStart"/>
      <w:r w:rsidR="000A61D7">
        <w:rPr>
          <w:rFonts w:ascii="Verdana" w:hAnsi="Verdana"/>
        </w:rPr>
        <w:t>p</w:t>
      </w:r>
      <w:r w:rsidR="00756AA5">
        <w:rPr>
          <w:rFonts w:ascii="Verdana" w:hAnsi="Verdana"/>
        </w:rPr>
        <w:t>ë</w:t>
      </w:r>
      <w:r w:rsidR="000A61D7">
        <w:rPr>
          <w:rFonts w:ascii="Verdana" w:hAnsi="Verdana"/>
        </w:rPr>
        <w:t>r</w:t>
      </w:r>
      <w:proofErr w:type="spellEnd"/>
      <w:r w:rsidR="000A61D7">
        <w:rPr>
          <w:rFonts w:ascii="Verdana" w:hAnsi="Verdana"/>
        </w:rPr>
        <w:t xml:space="preserve"> </w:t>
      </w:r>
      <w:proofErr w:type="spellStart"/>
      <w:r w:rsidR="000A61D7">
        <w:rPr>
          <w:rFonts w:ascii="Verdana" w:hAnsi="Verdana"/>
        </w:rPr>
        <w:t>procesin</w:t>
      </w:r>
      <w:proofErr w:type="spellEnd"/>
      <w:r w:rsidR="000A61D7">
        <w:rPr>
          <w:rFonts w:ascii="Verdana" w:hAnsi="Verdana"/>
        </w:rPr>
        <w:t xml:space="preserve"> e </w:t>
      </w:r>
      <w:proofErr w:type="spellStart"/>
      <w:r w:rsidR="000A61D7">
        <w:rPr>
          <w:rFonts w:ascii="Verdana" w:hAnsi="Verdana"/>
        </w:rPr>
        <w:t>hapjes</w:t>
      </w:r>
      <w:proofErr w:type="spellEnd"/>
      <w:r w:rsidR="000A61D7">
        <w:rPr>
          <w:rFonts w:ascii="Verdana" w:hAnsi="Verdana"/>
        </w:rPr>
        <w:t xml:space="preserve"> </w:t>
      </w:r>
      <w:proofErr w:type="spellStart"/>
      <w:r w:rsidR="000A61D7">
        <w:rPr>
          <w:rFonts w:ascii="Verdana" w:hAnsi="Verdana"/>
        </w:rPr>
        <w:t>s</w:t>
      </w:r>
      <w:r w:rsidR="00756AA5">
        <w:rPr>
          <w:rFonts w:ascii="Verdana" w:hAnsi="Verdana"/>
        </w:rPr>
        <w:t>ë</w:t>
      </w:r>
      <w:proofErr w:type="spellEnd"/>
      <w:r w:rsidR="000A61D7">
        <w:rPr>
          <w:rFonts w:ascii="Verdana" w:hAnsi="Verdana"/>
        </w:rPr>
        <w:t xml:space="preserve"> </w:t>
      </w:r>
      <w:proofErr w:type="spellStart"/>
      <w:r w:rsidR="000A61D7">
        <w:rPr>
          <w:rFonts w:ascii="Verdana" w:hAnsi="Verdana"/>
        </w:rPr>
        <w:t>kutive</w:t>
      </w:r>
      <w:proofErr w:type="spellEnd"/>
      <w:r w:rsidR="000A61D7">
        <w:rPr>
          <w:rFonts w:ascii="Verdana" w:hAnsi="Verdana"/>
        </w:rPr>
        <w:t xml:space="preserve"> </w:t>
      </w:r>
      <w:proofErr w:type="spellStart"/>
      <w:r w:rsidR="000A61D7">
        <w:rPr>
          <w:rFonts w:ascii="Verdana" w:hAnsi="Verdana"/>
        </w:rPr>
        <w:t>t</w:t>
      </w:r>
      <w:r w:rsidR="00756AA5">
        <w:rPr>
          <w:rFonts w:ascii="Verdana" w:hAnsi="Verdana"/>
        </w:rPr>
        <w:t>ë</w:t>
      </w:r>
      <w:proofErr w:type="spellEnd"/>
      <w:r w:rsidR="000A61D7">
        <w:rPr>
          <w:rFonts w:ascii="Verdana" w:hAnsi="Verdana"/>
        </w:rPr>
        <w:t xml:space="preserve"> </w:t>
      </w:r>
      <w:proofErr w:type="spellStart"/>
      <w:r w:rsidR="000A61D7">
        <w:rPr>
          <w:rFonts w:ascii="Verdana" w:hAnsi="Verdana"/>
        </w:rPr>
        <w:t>votimit</w:t>
      </w:r>
      <w:proofErr w:type="spellEnd"/>
      <w:r w:rsidR="000A61D7">
        <w:rPr>
          <w:rFonts w:ascii="Verdana" w:hAnsi="Verdana"/>
        </w:rPr>
        <w:t xml:space="preserve"> </w:t>
      </w:r>
      <w:proofErr w:type="spellStart"/>
      <w:r w:rsidR="000A61D7">
        <w:rPr>
          <w:rFonts w:ascii="Verdana" w:hAnsi="Verdana"/>
        </w:rPr>
        <w:t>dhe</w:t>
      </w:r>
      <w:proofErr w:type="spellEnd"/>
      <w:r w:rsidR="000A61D7">
        <w:rPr>
          <w:rFonts w:ascii="Verdana" w:hAnsi="Verdana"/>
        </w:rPr>
        <w:t xml:space="preserve"> </w:t>
      </w:r>
      <w:proofErr w:type="spellStart"/>
      <w:r w:rsidR="000A61D7">
        <w:rPr>
          <w:rFonts w:ascii="Verdana" w:hAnsi="Verdana"/>
        </w:rPr>
        <w:t>kutive</w:t>
      </w:r>
      <w:proofErr w:type="spellEnd"/>
      <w:r w:rsidR="000A61D7">
        <w:rPr>
          <w:rFonts w:ascii="Verdana" w:hAnsi="Verdana"/>
        </w:rPr>
        <w:t xml:space="preserve"> </w:t>
      </w:r>
      <w:proofErr w:type="spellStart"/>
      <w:r w:rsidR="000A61D7">
        <w:rPr>
          <w:rFonts w:ascii="Verdana" w:hAnsi="Verdana"/>
        </w:rPr>
        <w:t>t</w:t>
      </w:r>
      <w:r w:rsidR="00756AA5">
        <w:rPr>
          <w:rFonts w:ascii="Verdana" w:hAnsi="Verdana"/>
        </w:rPr>
        <w:t>ë</w:t>
      </w:r>
      <w:proofErr w:type="spellEnd"/>
      <w:r w:rsidR="000A61D7">
        <w:rPr>
          <w:rFonts w:ascii="Verdana" w:hAnsi="Verdana"/>
        </w:rPr>
        <w:t xml:space="preserve"> </w:t>
      </w:r>
      <w:proofErr w:type="spellStart"/>
      <w:r w:rsidR="000A61D7">
        <w:rPr>
          <w:rFonts w:ascii="Verdana" w:hAnsi="Verdana"/>
        </w:rPr>
        <w:t>materialeve</w:t>
      </w:r>
      <w:proofErr w:type="spellEnd"/>
      <w:r w:rsidR="000A61D7">
        <w:rPr>
          <w:rFonts w:ascii="Verdana" w:hAnsi="Verdana"/>
        </w:rPr>
        <w:t xml:space="preserve"> </w:t>
      </w:r>
      <w:proofErr w:type="spellStart"/>
      <w:r w:rsidR="000A61D7">
        <w:rPr>
          <w:rFonts w:ascii="Verdana" w:hAnsi="Verdana"/>
        </w:rPr>
        <w:t>zgjedhore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Në</w:t>
      </w:r>
      <w:proofErr w:type="spellEnd"/>
      <w:r>
        <w:rPr>
          <w:rFonts w:ascii="Verdana" w:hAnsi="Verdana"/>
        </w:rPr>
        <w:t xml:space="preserve"> total </w:t>
      </w:r>
      <w:proofErr w:type="spellStart"/>
      <w:r>
        <w:rPr>
          <w:rFonts w:ascii="Verdana" w:hAnsi="Verdana"/>
        </w:rPr>
        <w:t>diferenca</w:t>
      </w:r>
      <w:proofErr w:type="spellEnd"/>
      <w:r>
        <w:rPr>
          <w:rFonts w:ascii="Verdana" w:hAnsi="Verdana"/>
        </w:rPr>
        <w:t xml:space="preserve"> e </w:t>
      </w:r>
      <w:proofErr w:type="spellStart"/>
      <w:r>
        <w:rPr>
          <w:rFonts w:ascii="Verdana" w:hAnsi="Verdana"/>
        </w:rPr>
        <w:t>fondit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të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publikimeve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në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gazetë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për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njoftime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për</w:t>
      </w:r>
      <w:proofErr w:type="spellEnd"/>
      <w:r>
        <w:rPr>
          <w:rFonts w:ascii="Verdana" w:hAnsi="Verdana"/>
        </w:rPr>
        <w:t xml:space="preserve"> vend </w:t>
      </w:r>
      <w:proofErr w:type="spellStart"/>
      <w:r>
        <w:rPr>
          <w:rFonts w:ascii="Verdana" w:hAnsi="Verdana"/>
        </w:rPr>
        <w:t>të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lirë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pune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rezultat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konkurimi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është</w:t>
      </w:r>
      <w:proofErr w:type="spellEnd"/>
      <w:r>
        <w:rPr>
          <w:rFonts w:ascii="Verdana" w:hAnsi="Verdana"/>
        </w:rPr>
        <w:t xml:space="preserve">: 345,000 </w:t>
      </w:r>
      <w:proofErr w:type="spellStart"/>
      <w:r>
        <w:rPr>
          <w:rFonts w:ascii="Verdana" w:hAnsi="Verdana"/>
        </w:rPr>
        <w:t>lekë</w:t>
      </w:r>
      <w:proofErr w:type="spellEnd"/>
      <w:r>
        <w:rPr>
          <w:rFonts w:ascii="Verdana" w:hAnsi="Verdana"/>
        </w:rPr>
        <w:t>.</w:t>
      </w:r>
    </w:p>
    <w:p w:rsidR="00594753" w:rsidRPr="00C04735" w:rsidRDefault="00594753" w:rsidP="006A7325">
      <w:pPr>
        <w:spacing w:line="360" w:lineRule="auto"/>
        <w:jc w:val="center"/>
        <w:rPr>
          <w:rFonts w:ascii="Verdana" w:hAnsi="Verdana"/>
          <w:b/>
          <w:color w:val="000000"/>
          <w:sz w:val="16"/>
          <w:szCs w:val="16"/>
          <w:lang w:val="sq-AL"/>
        </w:rPr>
      </w:pPr>
    </w:p>
    <w:p w:rsidR="00F41636" w:rsidRDefault="00073184" w:rsidP="006A7325">
      <w:pPr>
        <w:spacing w:line="360" w:lineRule="auto"/>
        <w:jc w:val="center"/>
        <w:rPr>
          <w:rFonts w:ascii="Verdana" w:hAnsi="Verdana"/>
          <w:b/>
          <w:color w:val="000000"/>
          <w:lang w:val="sq-AL"/>
        </w:rPr>
      </w:pPr>
      <w:r w:rsidRPr="007F1E7A">
        <w:rPr>
          <w:rFonts w:ascii="Verdana" w:hAnsi="Verdana"/>
          <w:b/>
          <w:color w:val="000000"/>
          <w:lang w:val="sq-AL"/>
        </w:rPr>
        <w:t>PËR KË</w:t>
      </w:r>
      <w:r w:rsidR="00F41636" w:rsidRPr="007F1E7A">
        <w:rPr>
          <w:rFonts w:ascii="Verdana" w:hAnsi="Verdana"/>
          <w:b/>
          <w:color w:val="000000"/>
          <w:lang w:val="sq-AL"/>
        </w:rPr>
        <w:t>TO ARSYE</w:t>
      </w:r>
    </w:p>
    <w:p w:rsidR="006A7325" w:rsidRPr="007F1E7A" w:rsidRDefault="006A7325" w:rsidP="006A7325">
      <w:pPr>
        <w:spacing w:line="360" w:lineRule="auto"/>
        <w:jc w:val="center"/>
        <w:rPr>
          <w:rFonts w:ascii="Verdana" w:hAnsi="Verdana"/>
          <w:b/>
          <w:color w:val="000000"/>
          <w:lang w:val="sq-AL"/>
        </w:rPr>
      </w:pPr>
    </w:p>
    <w:p w:rsidR="004427D7" w:rsidRPr="007F1E7A" w:rsidRDefault="00F41636" w:rsidP="006A7325">
      <w:pPr>
        <w:spacing w:line="360" w:lineRule="auto"/>
        <w:jc w:val="both"/>
        <w:rPr>
          <w:rFonts w:ascii="Verdana" w:hAnsi="Verdana"/>
          <w:color w:val="000000"/>
          <w:lang w:val="sq-AL"/>
        </w:rPr>
      </w:pPr>
      <w:r w:rsidRPr="007F1E7A">
        <w:rPr>
          <w:rFonts w:ascii="Verdana" w:hAnsi="Verdana"/>
          <w:color w:val="000000"/>
          <w:lang w:val="sq-AL"/>
        </w:rPr>
        <w:t>Komisioni Qendror i Zgjedhjeve bazuar n</w:t>
      </w:r>
      <w:r w:rsidR="0079187F" w:rsidRPr="007F1E7A">
        <w:rPr>
          <w:rFonts w:ascii="Verdana" w:hAnsi="Verdana"/>
          <w:color w:val="000000"/>
          <w:lang w:val="sq-AL"/>
        </w:rPr>
        <w:t>ë</w:t>
      </w:r>
      <w:r w:rsidR="0086186A" w:rsidRPr="007F1E7A">
        <w:rPr>
          <w:rFonts w:ascii="Verdana" w:hAnsi="Verdana"/>
          <w:color w:val="000000"/>
          <w:lang w:val="sq-AL"/>
        </w:rPr>
        <w:t xml:space="preserve"> n</w:t>
      </w:r>
      <w:r w:rsidR="00186702" w:rsidRPr="007F1E7A">
        <w:rPr>
          <w:rFonts w:ascii="Verdana" w:hAnsi="Verdana"/>
          <w:color w:val="000000"/>
          <w:lang w:val="sq-AL"/>
        </w:rPr>
        <w:t>eni</w:t>
      </w:r>
      <w:r w:rsidR="006E12F8" w:rsidRPr="007F1E7A">
        <w:rPr>
          <w:rFonts w:ascii="Verdana" w:hAnsi="Verdana"/>
          <w:color w:val="000000"/>
          <w:lang w:val="sq-AL"/>
        </w:rPr>
        <w:t>n</w:t>
      </w:r>
      <w:r w:rsidR="00D36D44" w:rsidRPr="007F1E7A">
        <w:rPr>
          <w:rFonts w:ascii="Verdana" w:hAnsi="Verdana"/>
          <w:color w:val="000000"/>
          <w:lang w:val="sq-AL"/>
        </w:rPr>
        <w:t xml:space="preserve"> 23</w:t>
      </w:r>
      <w:r w:rsidR="00186702" w:rsidRPr="007F1E7A">
        <w:rPr>
          <w:rFonts w:ascii="Verdana" w:hAnsi="Verdana"/>
          <w:color w:val="000000"/>
          <w:lang w:val="sq-AL"/>
        </w:rPr>
        <w:t xml:space="preserve">, pika 1, </w:t>
      </w:r>
      <w:r w:rsidR="00D36D44" w:rsidRPr="007F1E7A">
        <w:rPr>
          <w:rFonts w:ascii="Verdana" w:hAnsi="Verdana"/>
          <w:color w:val="000000"/>
          <w:lang w:val="sq-AL"/>
        </w:rPr>
        <w:t xml:space="preserve">germa a </w:t>
      </w:r>
      <w:r w:rsidR="00186702" w:rsidRPr="007F1E7A">
        <w:rPr>
          <w:rFonts w:ascii="Verdana" w:hAnsi="Verdana"/>
          <w:color w:val="000000"/>
          <w:lang w:val="sq-AL"/>
        </w:rPr>
        <w:t>dhe neni</w:t>
      </w:r>
      <w:r w:rsidR="00D36D44" w:rsidRPr="007F1E7A">
        <w:rPr>
          <w:rFonts w:ascii="Verdana" w:hAnsi="Verdana"/>
          <w:color w:val="000000"/>
          <w:lang w:val="sq-AL"/>
        </w:rPr>
        <w:t>n</w:t>
      </w:r>
      <w:r w:rsidR="00186702" w:rsidRPr="007F1E7A">
        <w:rPr>
          <w:rFonts w:ascii="Verdana" w:hAnsi="Verdana"/>
          <w:color w:val="000000"/>
          <w:lang w:val="sq-AL"/>
        </w:rPr>
        <w:t xml:space="preserve"> 178, </w:t>
      </w:r>
      <w:r w:rsidR="0086186A" w:rsidRPr="007F1E7A">
        <w:rPr>
          <w:rFonts w:ascii="Verdana" w:hAnsi="Verdana"/>
          <w:color w:val="000000"/>
          <w:lang w:val="sq-AL"/>
        </w:rPr>
        <w:t>pika 6, të ligjit nr.</w:t>
      </w:r>
      <w:r w:rsidR="00186702" w:rsidRPr="007F1E7A">
        <w:rPr>
          <w:rFonts w:ascii="Verdana" w:hAnsi="Verdana"/>
          <w:color w:val="000000"/>
          <w:lang w:val="sq-AL"/>
        </w:rPr>
        <w:t xml:space="preserve"> 10019</w:t>
      </w:r>
      <w:r w:rsidR="0086186A" w:rsidRPr="007F1E7A">
        <w:rPr>
          <w:rFonts w:ascii="Verdana" w:hAnsi="Verdana"/>
          <w:color w:val="000000"/>
          <w:lang w:val="sq-AL"/>
        </w:rPr>
        <w:t>, datë</w:t>
      </w:r>
      <w:r w:rsidR="00186702" w:rsidRPr="007F1E7A">
        <w:rPr>
          <w:rFonts w:ascii="Verdana" w:hAnsi="Verdana"/>
          <w:color w:val="000000"/>
          <w:lang w:val="sq-AL"/>
        </w:rPr>
        <w:t xml:space="preserve"> 29.12.2008</w:t>
      </w:r>
      <w:r w:rsidR="0086186A" w:rsidRPr="007F1E7A">
        <w:rPr>
          <w:rFonts w:ascii="Verdana" w:hAnsi="Verdana"/>
          <w:color w:val="000000"/>
          <w:lang w:val="sq-AL"/>
        </w:rPr>
        <w:t xml:space="preserve"> </w:t>
      </w:r>
      <w:r w:rsidR="00D36D44" w:rsidRPr="007F1E7A">
        <w:rPr>
          <w:rFonts w:ascii="Verdana" w:hAnsi="Verdana"/>
          <w:color w:val="000000"/>
          <w:lang w:val="sq-AL"/>
        </w:rPr>
        <w:t>“Kodi Zgjedhor i Republikës së Shqipërisë“</w:t>
      </w:r>
      <w:r w:rsidR="00622F05" w:rsidRPr="007F1E7A">
        <w:rPr>
          <w:rFonts w:ascii="Verdana" w:hAnsi="Verdana"/>
          <w:color w:val="000000"/>
          <w:lang w:val="sq-AL"/>
        </w:rPr>
        <w:t xml:space="preserve"> i ndryshuar me ligjin nr.74/2012, dat</w:t>
      </w:r>
      <w:r w:rsidR="007E0694" w:rsidRPr="007F1E7A">
        <w:rPr>
          <w:rFonts w:ascii="Verdana" w:hAnsi="Verdana"/>
          <w:color w:val="000000"/>
          <w:lang w:val="sq-AL"/>
        </w:rPr>
        <w:t>ë</w:t>
      </w:r>
      <w:r w:rsidR="00622F05" w:rsidRPr="007F1E7A">
        <w:rPr>
          <w:rFonts w:ascii="Verdana" w:hAnsi="Verdana"/>
          <w:color w:val="000000"/>
          <w:lang w:val="sq-AL"/>
        </w:rPr>
        <w:t xml:space="preserve"> 19.07.2012, </w:t>
      </w:r>
    </w:p>
    <w:p w:rsidR="004427D7" w:rsidRDefault="004427D7" w:rsidP="006A7325">
      <w:pPr>
        <w:spacing w:line="360" w:lineRule="auto"/>
        <w:jc w:val="center"/>
        <w:rPr>
          <w:rFonts w:ascii="Verdana" w:hAnsi="Verdana"/>
          <w:b/>
          <w:color w:val="000000"/>
          <w:lang w:val="sq-AL"/>
        </w:rPr>
      </w:pPr>
    </w:p>
    <w:p w:rsidR="000A61D7" w:rsidRDefault="000A61D7" w:rsidP="006A7325">
      <w:pPr>
        <w:spacing w:line="360" w:lineRule="auto"/>
        <w:jc w:val="center"/>
        <w:rPr>
          <w:rFonts w:ascii="Verdana" w:hAnsi="Verdana"/>
          <w:b/>
          <w:color w:val="000000"/>
          <w:lang w:val="sq-AL"/>
        </w:rPr>
      </w:pPr>
    </w:p>
    <w:p w:rsidR="000A61D7" w:rsidRDefault="000A61D7" w:rsidP="006A7325">
      <w:pPr>
        <w:spacing w:line="360" w:lineRule="auto"/>
        <w:jc w:val="center"/>
        <w:rPr>
          <w:rFonts w:ascii="Verdana" w:hAnsi="Verdana"/>
          <w:b/>
          <w:color w:val="000000"/>
          <w:lang w:val="sq-AL"/>
        </w:rPr>
      </w:pPr>
    </w:p>
    <w:p w:rsidR="000A61D7" w:rsidRPr="007F1E7A" w:rsidRDefault="000A61D7" w:rsidP="006A7325">
      <w:pPr>
        <w:spacing w:line="360" w:lineRule="auto"/>
        <w:jc w:val="center"/>
        <w:rPr>
          <w:rFonts w:ascii="Verdana" w:hAnsi="Verdana"/>
          <w:b/>
          <w:color w:val="000000"/>
          <w:lang w:val="sq-AL"/>
        </w:rPr>
      </w:pPr>
    </w:p>
    <w:p w:rsidR="000679D5" w:rsidRPr="00954F62" w:rsidRDefault="00F41636" w:rsidP="006A7325">
      <w:pPr>
        <w:spacing w:line="360" w:lineRule="auto"/>
        <w:jc w:val="center"/>
        <w:rPr>
          <w:rFonts w:ascii="Verdana" w:hAnsi="Verdana"/>
          <w:b/>
          <w:color w:val="000000"/>
        </w:rPr>
      </w:pPr>
      <w:r w:rsidRPr="00954F62">
        <w:rPr>
          <w:rFonts w:ascii="Verdana" w:hAnsi="Verdana"/>
          <w:b/>
          <w:color w:val="000000"/>
        </w:rPr>
        <w:lastRenderedPageBreak/>
        <w:t>V E N D O S I</w:t>
      </w:r>
    </w:p>
    <w:p w:rsidR="007C6943" w:rsidRPr="00C04735" w:rsidRDefault="007C6943" w:rsidP="006A7325">
      <w:pPr>
        <w:spacing w:line="360" w:lineRule="auto"/>
        <w:jc w:val="center"/>
        <w:rPr>
          <w:rFonts w:ascii="Verdana" w:hAnsi="Verdana"/>
          <w:b/>
          <w:color w:val="000000"/>
          <w:sz w:val="16"/>
          <w:szCs w:val="16"/>
        </w:rPr>
      </w:pPr>
    </w:p>
    <w:p w:rsidR="00FF0BE3" w:rsidRPr="00E75CCA" w:rsidRDefault="00FF0BE3" w:rsidP="006A7325">
      <w:pPr>
        <w:pStyle w:val="Footer"/>
        <w:tabs>
          <w:tab w:val="clear" w:pos="4153"/>
          <w:tab w:val="center" w:pos="-5670"/>
        </w:tabs>
        <w:spacing w:line="360" w:lineRule="auto"/>
        <w:jc w:val="both"/>
        <w:rPr>
          <w:lang w:val="it-IT"/>
        </w:rPr>
      </w:pPr>
      <w:proofErr w:type="spellStart"/>
      <w:r w:rsidRPr="00E75CCA">
        <w:rPr>
          <w:rFonts w:ascii="Verdana" w:hAnsi="Verdana"/>
          <w:color w:val="000000"/>
        </w:rPr>
        <w:t>Të</w:t>
      </w:r>
      <w:proofErr w:type="spellEnd"/>
      <w:r w:rsidRPr="00E75CCA">
        <w:rPr>
          <w:rFonts w:ascii="Verdana" w:hAnsi="Verdana"/>
          <w:color w:val="000000"/>
        </w:rPr>
        <w:t xml:space="preserve"> </w:t>
      </w:r>
      <w:proofErr w:type="spellStart"/>
      <w:r w:rsidR="009A6931" w:rsidRPr="00E75CCA">
        <w:rPr>
          <w:rFonts w:ascii="Verdana" w:hAnsi="Verdana"/>
          <w:color w:val="000000"/>
        </w:rPr>
        <w:t>ndryshojë</w:t>
      </w:r>
      <w:proofErr w:type="spellEnd"/>
      <w:r w:rsidR="009A6931" w:rsidRPr="00E75CCA">
        <w:rPr>
          <w:rFonts w:ascii="Verdana" w:hAnsi="Verdana"/>
          <w:color w:val="000000"/>
        </w:rPr>
        <w:t xml:space="preserve"> </w:t>
      </w:r>
      <w:proofErr w:type="spellStart"/>
      <w:r w:rsidR="004E7580" w:rsidRPr="00E75CCA">
        <w:rPr>
          <w:rFonts w:ascii="Verdana" w:hAnsi="Verdana"/>
          <w:color w:val="000000"/>
        </w:rPr>
        <w:t>pik</w:t>
      </w:r>
      <w:r w:rsidR="0023707A" w:rsidRPr="00E75CCA">
        <w:rPr>
          <w:rFonts w:ascii="Verdana" w:hAnsi="Verdana"/>
          <w:color w:val="000000"/>
        </w:rPr>
        <w:t>ë</w:t>
      </w:r>
      <w:r w:rsidR="004E7580" w:rsidRPr="00E75CCA">
        <w:rPr>
          <w:rFonts w:ascii="Verdana" w:hAnsi="Verdana"/>
          <w:color w:val="000000"/>
        </w:rPr>
        <w:t>n</w:t>
      </w:r>
      <w:proofErr w:type="spellEnd"/>
      <w:r w:rsidR="004E7580" w:rsidRPr="00E75CCA">
        <w:rPr>
          <w:rFonts w:ascii="Verdana" w:hAnsi="Verdana"/>
          <w:color w:val="000000"/>
        </w:rPr>
        <w:t xml:space="preserve"> 2 </w:t>
      </w:r>
      <w:proofErr w:type="spellStart"/>
      <w:r w:rsidR="004E7580" w:rsidRPr="00E75CCA">
        <w:rPr>
          <w:rFonts w:ascii="Verdana" w:hAnsi="Verdana"/>
          <w:color w:val="000000"/>
        </w:rPr>
        <w:t>t</w:t>
      </w:r>
      <w:r w:rsidR="0023707A" w:rsidRPr="00E75CCA">
        <w:rPr>
          <w:rFonts w:ascii="Verdana" w:hAnsi="Verdana"/>
          <w:color w:val="000000"/>
        </w:rPr>
        <w:t>ë</w:t>
      </w:r>
      <w:proofErr w:type="spellEnd"/>
      <w:r w:rsidR="004E7580" w:rsidRPr="00E75CCA">
        <w:rPr>
          <w:rFonts w:ascii="Verdana" w:hAnsi="Verdana"/>
          <w:color w:val="000000"/>
        </w:rPr>
        <w:t xml:space="preserve"> </w:t>
      </w:r>
      <w:proofErr w:type="spellStart"/>
      <w:r w:rsidR="004E7580" w:rsidRPr="00E75CCA">
        <w:rPr>
          <w:rFonts w:ascii="Verdana" w:hAnsi="Verdana"/>
          <w:color w:val="000000"/>
        </w:rPr>
        <w:t>Vendimit</w:t>
      </w:r>
      <w:proofErr w:type="spellEnd"/>
      <w:r w:rsidR="004E7580" w:rsidRPr="00E75CCA">
        <w:rPr>
          <w:rFonts w:ascii="Verdana" w:hAnsi="Verdana"/>
          <w:color w:val="000000"/>
        </w:rPr>
        <w:t xml:space="preserve"> nr</w:t>
      </w:r>
      <w:r w:rsidR="00C04735">
        <w:rPr>
          <w:rFonts w:ascii="Verdana" w:hAnsi="Verdana"/>
          <w:color w:val="000000"/>
        </w:rPr>
        <w:t>.</w:t>
      </w:r>
      <w:r w:rsidR="004E7580" w:rsidRPr="00E75CCA">
        <w:rPr>
          <w:rFonts w:ascii="Verdana" w:hAnsi="Verdana"/>
          <w:color w:val="000000"/>
        </w:rPr>
        <w:t xml:space="preserve">8, </w:t>
      </w:r>
      <w:proofErr w:type="spellStart"/>
      <w:r w:rsidR="004E7580" w:rsidRPr="00E75CCA">
        <w:rPr>
          <w:rFonts w:ascii="Verdana" w:hAnsi="Verdana"/>
          <w:color w:val="000000"/>
        </w:rPr>
        <w:t>dat</w:t>
      </w:r>
      <w:r w:rsidR="0023707A" w:rsidRPr="00E75CCA">
        <w:rPr>
          <w:rFonts w:ascii="Verdana" w:hAnsi="Verdana"/>
          <w:color w:val="000000"/>
        </w:rPr>
        <w:t>ë</w:t>
      </w:r>
      <w:proofErr w:type="spellEnd"/>
      <w:r w:rsidR="004E7580" w:rsidRPr="00E75CCA">
        <w:rPr>
          <w:rFonts w:ascii="Verdana" w:hAnsi="Verdana"/>
          <w:color w:val="000000"/>
        </w:rPr>
        <w:t xml:space="preserve"> 10.02.2014</w:t>
      </w:r>
      <w:r w:rsidR="00CF45DC" w:rsidRPr="00E75CCA">
        <w:rPr>
          <w:rFonts w:ascii="Verdana" w:hAnsi="Verdana"/>
          <w:b/>
          <w:color w:val="000000"/>
        </w:rPr>
        <w:t>,</w:t>
      </w:r>
      <w:r w:rsidR="004E7580" w:rsidRPr="00E75CCA">
        <w:rPr>
          <w:rFonts w:ascii="Verdana" w:hAnsi="Verdana"/>
          <w:color w:val="000000"/>
        </w:rPr>
        <w:t xml:space="preserve"> </w:t>
      </w:r>
      <w:r w:rsidR="00E75CCA" w:rsidRPr="00E75CCA">
        <w:rPr>
          <w:rFonts w:ascii="Verdana" w:hAnsi="Verdana"/>
          <w:b/>
          <w:color w:val="000000"/>
        </w:rPr>
        <w:t>“</w:t>
      </w:r>
      <w:r w:rsidR="00E75CCA" w:rsidRPr="00E75CCA">
        <w:rPr>
          <w:rFonts w:ascii="Verdana" w:hAnsi="Verdana"/>
          <w:lang w:val="it-IT"/>
        </w:rPr>
        <w:t>Për miratimin e mënyrës së asgjesimit të fletëve të votimit dhe shpenzimeve buxhetore për hapjen e kutive të votimit dhe kutive të materialeve zgjedhore të përdorura në z</w:t>
      </w:r>
      <w:r w:rsidR="00E75CCA">
        <w:rPr>
          <w:rFonts w:ascii="Verdana" w:hAnsi="Verdana"/>
          <w:lang w:val="it-IT"/>
        </w:rPr>
        <w:t>gjedhjet e Kuvendit të datës 23</w:t>
      </w:r>
      <w:r w:rsidR="00E75CCA" w:rsidRPr="00E75CCA">
        <w:rPr>
          <w:rFonts w:ascii="Verdana" w:hAnsi="Verdana"/>
          <w:lang w:val="it-IT"/>
        </w:rPr>
        <w:t xml:space="preserve">.06.2013” </w:t>
      </w:r>
      <w:proofErr w:type="spellStart"/>
      <w:r w:rsidR="0023707A" w:rsidRPr="00E75CCA">
        <w:rPr>
          <w:rFonts w:ascii="Verdana" w:hAnsi="Verdana"/>
          <w:color w:val="000000"/>
        </w:rPr>
        <w:t>sipas</w:t>
      </w:r>
      <w:proofErr w:type="spellEnd"/>
      <w:r w:rsidR="0023707A" w:rsidRPr="00E75CCA">
        <w:rPr>
          <w:rFonts w:ascii="Verdana" w:hAnsi="Verdana"/>
          <w:color w:val="000000"/>
        </w:rPr>
        <w:t xml:space="preserve"> </w:t>
      </w:r>
      <w:proofErr w:type="spellStart"/>
      <w:r w:rsidR="0023707A" w:rsidRPr="00E75CCA">
        <w:rPr>
          <w:rFonts w:ascii="Verdana" w:hAnsi="Verdana"/>
          <w:color w:val="000000"/>
        </w:rPr>
        <w:t>Lidhjes</w:t>
      </w:r>
      <w:proofErr w:type="spellEnd"/>
      <w:r w:rsidR="0023707A" w:rsidRPr="00E75CCA">
        <w:rPr>
          <w:rFonts w:ascii="Verdana" w:hAnsi="Verdana"/>
          <w:color w:val="000000"/>
        </w:rPr>
        <w:t xml:space="preserve"> </w:t>
      </w:r>
      <w:r w:rsidR="009A6931" w:rsidRPr="00E75CCA">
        <w:rPr>
          <w:rFonts w:ascii="Verdana" w:hAnsi="Verdana"/>
          <w:color w:val="000000"/>
        </w:rPr>
        <w:t xml:space="preserve">nr.1, </w:t>
      </w:r>
      <w:proofErr w:type="spellStart"/>
      <w:r w:rsidR="009A6931" w:rsidRPr="00E75CCA">
        <w:rPr>
          <w:rFonts w:ascii="Verdana" w:hAnsi="Verdana"/>
          <w:color w:val="000000"/>
        </w:rPr>
        <w:t>bashkëlidhur</w:t>
      </w:r>
      <w:proofErr w:type="spellEnd"/>
      <w:r w:rsidR="0023707A" w:rsidRPr="00E75CCA">
        <w:rPr>
          <w:rFonts w:ascii="Verdana" w:hAnsi="Verdana"/>
          <w:color w:val="000000"/>
        </w:rPr>
        <w:t xml:space="preserve"> </w:t>
      </w:r>
      <w:proofErr w:type="spellStart"/>
      <w:r w:rsidR="0023707A" w:rsidRPr="00E75CCA">
        <w:rPr>
          <w:rFonts w:ascii="Verdana" w:hAnsi="Verdana"/>
          <w:color w:val="000000"/>
        </w:rPr>
        <w:t>Vendimit</w:t>
      </w:r>
      <w:proofErr w:type="spellEnd"/>
      <w:r w:rsidR="0023707A" w:rsidRPr="00E75CCA">
        <w:rPr>
          <w:rFonts w:ascii="Verdana" w:hAnsi="Verdana"/>
          <w:color w:val="000000"/>
        </w:rPr>
        <w:t>.</w:t>
      </w:r>
    </w:p>
    <w:p w:rsidR="0086186A" w:rsidRPr="00954F62" w:rsidRDefault="0086186A" w:rsidP="006A7325">
      <w:pPr>
        <w:pStyle w:val="BodyText2"/>
        <w:jc w:val="both"/>
        <w:rPr>
          <w:rFonts w:ascii="Verdana" w:hAnsi="Verdana"/>
          <w:b w:val="0"/>
          <w:color w:val="000000"/>
          <w:sz w:val="20"/>
          <w:u w:val="none"/>
        </w:rPr>
      </w:pPr>
    </w:p>
    <w:p w:rsidR="000679D5" w:rsidRPr="00954F62" w:rsidRDefault="000679D5" w:rsidP="006A7325">
      <w:pPr>
        <w:pStyle w:val="BodyText2"/>
        <w:spacing w:line="360" w:lineRule="auto"/>
        <w:jc w:val="both"/>
        <w:rPr>
          <w:rFonts w:ascii="Verdana" w:hAnsi="Verdana"/>
          <w:b w:val="0"/>
          <w:color w:val="000000"/>
          <w:sz w:val="20"/>
          <w:u w:val="none"/>
        </w:rPr>
      </w:pPr>
      <w:proofErr w:type="spellStart"/>
      <w:proofErr w:type="gramStart"/>
      <w:r w:rsidRPr="00954F62">
        <w:rPr>
          <w:rFonts w:ascii="Verdana" w:hAnsi="Verdana"/>
          <w:b w:val="0"/>
          <w:color w:val="000000"/>
          <w:sz w:val="20"/>
          <w:u w:val="none"/>
        </w:rPr>
        <w:t>Ky</w:t>
      </w:r>
      <w:proofErr w:type="spellEnd"/>
      <w:proofErr w:type="gramEnd"/>
      <w:r w:rsidRPr="00954F62">
        <w:rPr>
          <w:rFonts w:ascii="Verdana" w:hAnsi="Verdana"/>
          <w:b w:val="0"/>
          <w:color w:val="000000"/>
          <w:sz w:val="20"/>
          <w:u w:val="none"/>
        </w:rPr>
        <w:t xml:space="preserve"> </w:t>
      </w:r>
      <w:proofErr w:type="spellStart"/>
      <w:r w:rsidRPr="00954F62">
        <w:rPr>
          <w:rFonts w:ascii="Verdana" w:hAnsi="Verdana"/>
          <w:b w:val="0"/>
          <w:color w:val="000000"/>
          <w:sz w:val="20"/>
          <w:u w:val="none"/>
        </w:rPr>
        <w:t>vendim</w:t>
      </w:r>
      <w:proofErr w:type="spellEnd"/>
      <w:r w:rsidRPr="00954F62">
        <w:rPr>
          <w:rFonts w:ascii="Verdana" w:hAnsi="Verdana"/>
          <w:b w:val="0"/>
          <w:color w:val="000000"/>
          <w:sz w:val="20"/>
          <w:u w:val="none"/>
        </w:rPr>
        <w:t xml:space="preserve"> </w:t>
      </w:r>
      <w:proofErr w:type="spellStart"/>
      <w:r w:rsidRPr="00954F62">
        <w:rPr>
          <w:rFonts w:ascii="Verdana" w:hAnsi="Verdana"/>
          <w:b w:val="0"/>
          <w:color w:val="000000"/>
          <w:sz w:val="20"/>
          <w:u w:val="none"/>
        </w:rPr>
        <w:t>hyn</w:t>
      </w:r>
      <w:proofErr w:type="spellEnd"/>
      <w:r w:rsidRPr="00954F62">
        <w:rPr>
          <w:rFonts w:ascii="Verdana" w:hAnsi="Verdana"/>
          <w:b w:val="0"/>
          <w:color w:val="000000"/>
          <w:sz w:val="20"/>
          <w:u w:val="none"/>
        </w:rPr>
        <w:t xml:space="preserve"> </w:t>
      </w:r>
      <w:proofErr w:type="spellStart"/>
      <w:r w:rsidRPr="00954F62">
        <w:rPr>
          <w:rFonts w:ascii="Verdana" w:hAnsi="Verdana"/>
          <w:b w:val="0"/>
          <w:color w:val="000000"/>
          <w:sz w:val="20"/>
          <w:u w:val="none"/>
        </w:rPr>
        <w:t>në</w:t>
      </w:r>
      <w:proofErr w:type="spellEnd"/>
      <w:r w:rsidRPr="00954F62">
        <w:rPr>
          <w:rFonts w:ascii="Verdana" w:hAnsi="Verdana"/>
          <w:b w:val="0"/>
          <w:color w:val="000000"/>
          <w:sz w:val="20"/>
          <w:u w:val="none"/>
        </w:rPr>
        <w:t xml:space="preserve"> </w:t>
      </w:r>
      <w:proofErr w:type="spellStart"/>
      <w:r w:rsidRPr="00954F62">
        <w:rPr>
          <w:rFonts w:ascii="Verdana" w:hAnsi="Verdana"/>
          <w:b w:val="0"/>
          <w:color w:val="000000"/>
          <w:sz w:val="20"/>
          <w:u w:val="none"/>
        </w:rPr>
        <w:t>fuqi</w:t>
      </w:r>
      <w:proofErr w:type="spellEnd"/>
      <w:r w:rsidRPr="00954F62">
        <w:rPr>
          <w:rFonts w:ascii="Verdana" w:hAnsi="Verdana"/>
          <w:b w:val="0"/>
          <w:color w:val="000000"/>
          <w:sz w:val="20"/>
          <w:u w:val="none"/>
        </w:rPr>
        <w:t xml:space="preserve"> </w:t>
      </w:r>
      <w:proofErr w:type="spellStart"/>
      <w:r w:rsidRPr="00954F62">
        <w:rPr>
          <w:rFonts w:ascii="Verdana" w:hAnsi="Verdana"/>
          <w:b w:val="0"/>
          <w:color w:val="000000"/>
          <w:sz w:val="20"/>
          <w:u w:val="none"/>
        </w:rPr>
        <w:t>menjëherë</w:t>
      </w:r>
      <w:proofErr w:type="spellEnd"/>
      <w:r w:rsidRPr="00954F62">
        <w:rPr>
          <w:rFonts w:ascii="Verdana" w:hAnsi="Verdana"/>
          <w:b w:val="0"/>
          <w:color w:val="000000"/>
          <w:sz w:val="20"/>
          <w:u w:val="none"/>
        </w:rPr>
        <w:t>.</w:t>
      </w:r>
    </w:p>
    <w:p w:rsidR="00A6005A" w:rsidRPr="00954F62" w:rsidRDefault="00A6005A">
      <w:pPr>
        <w:pStyle w:val="BodyText"/>
        <w:spacing w:line="360" w:lineRule="auto"/>
        <w:rPr>
          <w:rFonts w:ascii="Verdana" w:hAnsi="Verdana"/>
          <w:color w:val="000000"/>
          <w:sz w:val="20"/>
        </w:rPr>
      </w:pPr>
    </w:p>
    <w:p w:rsidR="005F5422" w:rsidRDefault="00EF0E13" w:rsidP="00756AA5">
      <w:pPr>
        <w:spacing w:line="720" w:lineRule="auto"/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Lefterije</w:t>
      </w:r>
      <w:proofErr w:type="spellEnd"/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LUZI </w:t>
      </w:r>
      <w:r w:rsidR="005F5422" w:rsidRPr="005F5422">
        <w:rPr>
          <w:rFonts w:ascii="Verdana" w:hAnsi="Verdana"/>
          <w:b/>
        </w:rPr>
        <w:t>-</w:t>
      </w:r>
      <w:r w:rsidR="005F5422" w:rsidRPr="005F5422">
        <w:rPr>
          <w:rFonts w:ascii="Verdana" w:hAnsi="Verdana"/>
          <w:b/>
        </w:rPr>
        <w:tab/>
      </w:r>
      <w:r w:rsidR="005F5422" w:rsidRPr="005F5422">
        <w:rPr>
          <w:rFonts w:ascii="Verdana" w:hAnsi="Verdana"/>
          <w:b/>
        </w:rPr>
        <w:tab/>
      </w:r>
      <w:r w:rsidR="005F5422" w:rsidRPr="005F5422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                   </w:t>
      </w:r>
      <w:proofErr w:type="spellStart"/>
      <w:r w:rsidR="005F5422" w:rsidRPr="005F5422">
        <w:rPr>
          <w:rFonts w:ascii="Verdana" w:hAnsi="Verdana"/>
          <w:b/>
        </w:rPr>
        <w:t>Kryetare</w:t>
      </w:r>
      <w:proofErr w:type="spellEnd"/>
    </w:p>
    <w:p w:rsidR="00756AA5" w:rsidRPr="00756AA5" w:rsidRDefault="00756AA5" w:rsidP="00756AA5">
      <w:pPr>
        <w:spacing w:line="720" w:lineRule="auto"/>
        <w:jc w:val="both"/>
        <w:rPr>
          <w:rFonts w:ascii="Verdana" w:hAnsi="Verdana"/>
          <w:b/>
          <w:sz w:val="8"/>
          <w:szCs w:val="16"/>
        </w:rPr>
      </w:pPr>
    </w:p>
    <w:p w:rsidR="005F5422" w:rsidRDefault="005F5422" w:rsidP="00756AA5">
      <w:pPr>
        <w:spacing w:line="720" w:lineRule="auto"/>
        <w:jc w:val="both"/>
        <w:rPr>
          <w:rFonts w:ascii="Verdana" w:hAnsi="Verdana"/>
          <w:b/>
        </w:rPr>
      </w:pPr>
      <w:proofErr w:type="spellStart"/>
      <w:r w:rsidRPr="005F5422">
        <w:rPr>
          <w:rFonts w:ascii="Verdana" w:hAnsi="Verdana"/>
          <w:b/>
        </w:rPr>
        <w:t>Hysen</w:t>
      </w:r>
      <w:proofErr w:type="spellEnd"/>
      <w:r w:rsidRPr="005F5422">
        <w:rPr>
          <w:rFonts w:ascii="Verdana" w:hAnsi="Verdana"/>
          <w:b/>
        </w:rPr>
        <w:t xml:space="preserve"> </w:t>
      </w:r>
      <w:r w:rsidRPr="005F5422">
        <w:rPr>
          <w:rFonts w:ascii="Verdana" w:hAnsi="Verdana"/>
          <w:b/>
        </w:rPr>
        <w:tab/>
      </w:r>
      <w:r w:rsidRPr="005F5422">
        <w:rPr>
          <w:rFonts w:ascii="Verdana" w:hAnsi="Verdana"/>
          <w:b/>
        </w:rPr>
        <w:tab/>
        <w:t>OSMANAJ-</w:t>
      </w:r>
      <w:r w:rsidRPr="005F5422">
        <w:rPr>
          <w:rFonts w:ascii="Verdana" w:hAnsi="Verdana"/>
          <w:b/>
        </w:rPr>
        <w:tab/>
      </w:r>
      <w:r w:rsidRPr="005F5422">
        <w:rPr>
          <w:rFonts w:ascii="Verdana" w:hAnsi="Verdana"/>
          <w:b/>
        </w:rPr>
        <w:tab/>
      </w:r>
      <w:r w:rsidRPr="005F5422">
        <w:rPr>
          <w:rFonts w:ascii="Verdana" w:hAnsi="Verdana"/>
          <w:b/>
        </w:rPr>
        <w:tab/>
      </w:r>
      <w:r w:rsidRPr="005F5422">
        <w:rPr>
          <w:rFonts w:ascii="Verdana" w:hAnsi="Verdana"/>
          <w:b/>
        </w:rPr>
        <w:tab/>
      </w:r>
      <w:proofErr w:type="spellStart"/>
      <w:r w:rsidRPr="005F5422">
        <w:rPr>
          <w:rFonts w:ascii="Verdana" w:hAnsi="Verdana"/>
          <w:b/>
        </w:rPr>
        <w:t>Anëtar</w:t>
      </w:r>
      <w:proofErr w:type="spellEnd"/>
    </w:p>
    <w:p w:rsidR="00756AA5" w:rsidRPr="00756AA5" w:rsidRDefault="00756AA5" w:rsidP="00756AA5">
      <w:pPr>
        <w:spacing w:line="720" w:lineRule="auto"/>
        <w:jc w:val="both"/>
        <w:rPr>
          <w:rFonts w:ascii="Verdana" w:hAnsi="Verdana"/>
          <w:b/>
          <w:sz w:val="4"/>
          <w:szCs w:val="10"/>
        </w:rPr>
      </w:pPr>
    </w:p>
    <w:p w:rsidR="00756AA5" w:rsidRDefault="005F5422" w:rsidP="00756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00"/>
        </w:tabs>
        <w:spacing w:line="720" w:lineRule="auto"/>
        <w:jc w:val="both"/>
        <w:rPr>
          <w:rFonts w:ascii="Verdana" w:hAnsi="Verdana"/>
          <w:b/>
          <w:lang w:val="it-IT"/>
        </w:rPr>
      </w:pPr>
      <w:r w:rsidRPr="007F1E7A">
        <w:rPr>
          <w:rFonts w:ascii="Verdana" w:hAnsi="Verdana"/>
          <w:b/>
          <w:lang w:val="it-IT"/>
        </w:rPr>
        <w:t>Klement</w:t>
      </w:r>
      <w:r w:rsidRPr="007F1E7A">
        <w:rPr>
          <w:rFonts w:ascii="Verdana" w:hAnsi="Verdana"/>
          <w:b/>
          <w:lang w:val="it-IT"/>
        </w:rPr>
        <w:tab/>
      </w:r>
      <w:r w:rsidRPr="007F1E7A">
        <w:rPr>
          <w:rFonts w:ascii="Verdana" w:hAnsi="Verdana"/>
          <w:b/>
          <w:lang w:val="it-IT"/>
        </w:rPr>
        <w:tab/>
        <w:t>ZGURI-</w:t>
      </w:r>
      <w:r w:rsidRPr="007F1E7A">
        <w:rPr>
          <w:rFonts w:ascii="Verdana" w:hAnsi="Verdana"/>
          <w:b/>
          <w:lang w:val="it-IT"/>
        </w:rPr>
        <w:tab/>
      </w:r>
      <w:r w:rsidRPr="007F1E7A">
        <w:rPr>
          <w:rFonts w:ascii="Verdana" w:hAnsi="Verdana"/>
          <w:b/>
          <w:lang w:val="it-IT"/>
        </w:rPr>
        <w:tab/>
      </w:r>
      <w:r w:rsidRPr="007F1E7A">
        <w:rPr>
          <w:rFonts w:ascii="Verdana" w:hAnsi="Verdana"/>
          <w:b/>
          <w:lang w:val="it-IT"/>
        </w:rPr>
        <w:tab/>
      </w:r>
      <w:r w:rsidRPr="007F1E7A">
        <w:rPr>
          <w:rFonts w:ascii="Verdana" w:hAnsi="Verdana"/>
          <w:b/>
          <w:lang w:val="it-IT"/>
        </w:rPr>
        <w:tab/>
        <w:t>Anëtar</w:t>
      </w:r>
    </w:p>
    <w:p w:rsidR="00756AA5" w:rsidRPr="00756AA5" w:rsidRDefault="00756AA5" w:rsidP="00756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00"/>
        </w:tabs>
        <w:spacing w:line="720" w:lineRule="auto"/>
        <w:jc w:val="both"/>
        <w:rPr>
          <w:rFonts w:ascii="Verdana" w:hAnsi="Verdana"/>
          <w:b/>
          <w:sz w:val="8"/>
          <w:lang w:val="it-IT"/>
        </w:rPr>
      </w:pPr>
    </w:p>
    <w:p w:rsidR="00756AA5" w:rsidRDefault="005F5422" w:rsidP="00756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00"/>
        </w:tabs>
        <w:spacing w:line="720" w:lineRule="auto"/>
        <w:jc w:val="both"/>
        <w:rPr>
          <w:rFonts w:ascii="Verdana" w:hAnsi="Verdana"/>
          <w:b/>
          <w:lang w:val="it-IT"/>
        </w:rPr>
      </w:pPr>
      <w:r w:rsidRPr="007F1E7A">
        <w:rPr>
          <w:rFonts w:ascii="Verdana" w:hAnsi="Verdana"/>
          <w:b/>
          <w:lang w:val="it-IT"/>
        </w:rPr>
        <w:t>Vera</w:t>
      </w:r>
      <w:r w:rsidRPr="007F1E7A">
        <w:rPr>
          <w:rFonts w:ascii="Verdana" w:hAnsi="Verdana"/>
          <w:b/>
          <w:lang w:val="it-IT"/>
        </w:rPr>
        <w:tab/>
      </w:r>
      <w:r w:rsidRPr="007F1E7A">
        <w:rPr>
          <w:rFonts w:ascii="Verdana" w:hAnsi="Verdana"/>
          <w:b/>
          <w:lang w:val="it-IT"/>
        </w:rPr>
        <w:tab/>
      </w:r>
      <w:r w:rsidRPr="007F1E7A">
        <w:rPr>
          <w:rFonts w:ascii="Verdana" w:hAnsi="Verdana"/>
          <w:b/>
          <w:lang w:val="it-IT"/>
        </w:rPr>
        <w:tab/>
        <w:t>SHTJEFNI-</w:t>
      </w:r>
      <w:r w:rsidRPr="007F1E7A">
        <w:rPr>
          <w:rFonts w:ascii="Verdana" w:hAnsi="Verdana"/>
          <w:b/>
          <w:lang w:val="it-IT"/>
        </w:rPr>
        <w:tab/>
      </w:r>
      <w:r w:rsidRPr="007F1E7A">
        <w:rPr>
          <w:rFonts w:ascii="Verdana" w:hAnsi="Verdana"/>
          <w:b/>
          <w:lang w:val="it-IT"/>
        </w:rPr>
        <w:tab/>
      </w:r>
      <w:r w:rsidRPr="007F1E7A">
        <w:rPr>
          <w:rFonts w:ascii="Verdana" w:hAnsi="Verdana"/>
          <w:b/>
          <w:lang w:val="it-IT"/>
        </w:rPr>
        <w:tab/>
      </w:r>
      <w:r w:rsidRPr="007F1E7A">
        <w:rPr>
          <w:rFonts w:ascii="Verdana" w:hAnsi="Verdana"/>
          <w:b/>
          <w:lang w:val="it-IT"/>
        </w:rPr>
        <w:tab/>
        <w:t>Anëtare</w:t>
      </w:r>
    </w:p>
    <w:p w:rsidR="00756AA5" w:rsidRPr="00756AA5" w:rsidRDefault="00756AA5" w:rsidP="00756AA5">
      <w:pPr>
        <w:rPr>
          <w:rFonts w:ascii="Verdana" w:hAnsi="Verdana"/>
          <w:lang w:val="it-IT"/>
        </w:rPr>
      </w:pPr>
    </w:p>
    <w:p w:rsidR="00756AA5" w:rsidRPr="00756AA5" w:rsidRDefault="00756AA5" w:rsidP="00756AA5">
      <w:pPr>
        <w:rPr>
          <w:rFonts w:ascii="Verdana" w:hAnsi="Verdana"/>
          <w:lang w:val="it-IT"/>
        </w:rPr>
      </w:pPr>
    </w:p>
    <w:p w:rsidR="00756AA5" w:rsidRDefault="00756AA5" w:rsidP="00756AA5">
      <w:pPr>
        <w:rPr>
          <w:rFonts w:ascii="Verdana" w:hAnsi="Verdana"/>
          <w:lang w:val="it-IT"/>
        </w:rPr>
      </w:pPr>
    </w:p>
    <w:p w:rsidR="005F5422" w:rsidRPr="00756AA5" w:rsidRDefault="00756AA5" w:rsidP="00756AA5">
      <w:pPr>
        <w:tabs>
          <w:tab w:val="left" w:pos="2970"/>
        </w:tabs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ab/>
      </w:r>
    </w:p>
    <w:sectPr w:rsidR="005F5422" w:rsidRPr="00756AA5" w:rsidSect="00756AA5">
      <w:footerReference w:type="even" r:id="rId9"/>
      <w:footerReference w:type="default" r:id="rId10"/>
      <w:pgSz w:w="11906" w:h="16838"/>
      <w:pgMar w:top="1170" w:right="1376" w:bottom="1440" w:left="900" w:header="720" w:footer="5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EB0" w:rsidRDefault="00886EB0">
      <w:r>
        <w:separator/>
      </w:r>
    </w:p>
  </w:endnote>
  <w:endnote w:type="continuationSeparator" w:id="0">
    <w:p w:rsidR="00886EB0" w:rsidRDefault="00886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9D5" w:rsidRDefault="00707D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79D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79D5">
      <w:rPr>
        <w:rStyle w:val="PageNumber"/>
        <w:noProof/>
      </w:rPr>
      <w:t>1</w:t>
    </w:r>
    <w:r>
      <w:rPr>
        <w:rStyle w:val="PageNumber"/>
      </w:rPr>
      <w:fldChar w:fldCharType="end"/>
    </w:r>
  </w:p>
  <w:p w:rsidR="000679D5" w:rsidRDefault="000679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9D5" w:rsidRPr="00954F62" w:rsidRDefault="000679D5">
    <w:pPr>
      <w:pStyle w:val="Footer"/>
      <w:rPr>
        <w:lang w:val="it-IT"/>
      </w:rPr>
    </w:pPr>
    <w:r w:rsidRPr="00954F62">
      <w:rPr>
        <w:lang w:val="it-IT"/>
      </w:rPr>
      <w:t>____________________________________________________________________________________</w:t>
    </w:r>
    <w:r w:rsidR="00F14FB4" w:rsidRPr="00954F62">
      <w:rPr>
        <w:lang w:val="it-IT"/>
      </w:rPr>
      <w:t>____________</w:t>
    </w:r>
  </w:p>
  <w:p w:rsidR="000679D5" w:rsidRPr="00F71FF3" w:rsidRDefault="00063670" w:rsidP="00690F9E">
    <w:pPr>
      <w:pStyle w:val="Footer"/>
      <w:ind w:firstLine="720"/>
      <w:jc w:val="center"/>
      <w:rPr>
        <w:rFonts w:ascii="Verdana" w:hAnsi="Verdana"/>
        <w:b/>
        <w:sz w:val="18"/>
        <w:szCs w:val="22"/>
        <w:lang w:val="it-IT"/>
      </w:rPr>
    </w:pPr>
    <w:r>
      <w:rPr>
        <w:rFonts w:ascii="Verdana" w:hAnsi="Verdana"/>
        <w:noProof/>
        <w:sz w:val="16"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60960</wp:posOffset>
          </wp:positionV>
          <wp:extent cx="571500" cy="561340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5800" w:rsidRPr="00F71FF3">
      <w:rPr>
        <w:rFonts w:ascii="Verdana" w:hAnsi="Verdana"/>
        <w:b/>
        <w:sz w:val="18"/>
        <w:szCs w:val="22"/>
        <w:lang w:val="it-IT"/>
      </w:rPr>
      <w:t>Nr.</w:t>
    </w:r>
    <w:r w:rsidR="00CC0205">
      <w:rPr>
        <w:rFonts w:ascii="Verdana" w:hAnsi="Verdana"/>
        <w:b/>
        <w:sz w:val="18"/>
        <w:szCs w:val="22"/>
        <w:lang w:val="it-IT"/>
      </w:rPr>
      <w:t xml:space="preserve"> 16 </w:t>
    </w:r>
    <w:r w:rsidR="000679D5" w:rsidRPr="00F71FF3">
      <w:rPr>
        <w:rFonts w:ascii="Verdana" w:hAnsi="Verdana"/>
        <w:b/>
        <w:sz w:val="18"/>
        <w:szCs w:val="22"/>
        <w:lang w:val="it-IT"/>
      </w:rPr>
      <w:t xml:space="preserve">i vendimit    </w:t>
    </w:r>
    <w:r w:rsidR="0086186A" w:rsidRPr="00F71FF3">
      <w:rPr>
        <w:rFonts w:ascii="Verdana" w:hAnsi="Verdana"/>
        <w:b/>
        <w:sz w:val="18"/>
        <w:szCs w:val="22"/>
        <w:lang w:val="it-IT"/>
      </w:rPr>
      <w:t xml:space="preserve">         </w:t>
    </w:r>
    <w:r w:rsidR="00B34D24" w:rsidRPr="00F71FF3">
      <w:rPr>
        <w:rFonts w:ascii="Verdana" w:hAnsi="Verdana"/>
        <w:b/>
        <w:sz w:val="18"/>
        <w:szCs w:val="22"/>
        <w:lang w:val="it-IT"/>
      </w:rPr>
      <w:t>Data</w:t>
    </w:r>
    <w:r w:rsidR="00F14FB4" w:rsidRPr="00F71FF3">
      <w:rPr>
        <w:rFonts w:ascii="Verdana" w:hAnsi="Verdana"/>
        <w:b/>
        <w:sz w:val="18"/>
        <w:szCs w:val="22"/>
        <w:lang w:val="it-IT"/>
      </w:rPr>
      <w:t xml:space="preserve"> </w:t>
    </w:r>
    <w:r w:rsidR="00CC0205">
      <w:rPr>
        <w:rFonts w:ascii="Verdana" w:hAnsi="Verdana"/>
        <w:b/>
        <w:sz w:val="18"/>
        <w:szCs w:val="22"/>
        <w:lang w:val="it-IT"/>
      </w:rPr>
      <w:t>17.09.2014</w:t>
    </w:r>
    <w:r w:rsidR="00FF2C76" w:rsidRPr="00F71FF3">
      <w:rPr>
        <w:rFonts w:ascii="Verdana" w:hAnsi="Verdana"/>
        <w:b/>
        <w:sz w:val="18"/>
        <w:szCs w:val="22"/>
        <w:lang w:val="it-IT"/>
      </w:rPr>
      <w:t xml:space="preserve"> </w:t>
    </w:r>
    <w:r w:rsidR="0086186A" w:rsidRPr="00F71FF3">
      <w:rPr>
        <w:rFonts w:ascii="Verdana" w:hAnsi="Verdana"/>
        <w:b/>
        <w:sz w:val="18"/>
        <w:szCs w:val="22"/>
        <w:lang w:val="it-IT"/>
      </w:rPr>
      <w:t xml:space="preserve"> </w:t>
    </w:r>
    <w:r w:rsidR="000679D5" w:rsidRPr="00F71FF3">
      <w:rPr>
        <w:rFonts w:ascii="Verdana" w:hAnsi="Verdana"/>
        <w:b/>
        <w:sz w:val="18"/>
        <w:szCs w:val="22"/>
        <w:lang w:val="it-IT"/>
      </w:rPr>
      <w:t>e vendimit</w:t>
    </w:r>
    <w:r w:rsidR="00F14FB4" w:rsidRPr="00F71FF3">
      <w:rPr>
        <w:rFonts w:ascii="Verdana" w:hAnsi="Verdana"/>
        <w:b/>
        <w:sz w:val="18"/>
        <w:szCs w:val="22"/>
        <w:lang w:val="it-IT"/>
      </w:rPr>
      <w:t xml:space="preserve">           </w:t>
    </w:r>
    <w:r w:rsidR="00690F9E" w:rsidRPr="00F71FF3">
      <w:rPr>
        <w:rFonts w:ascii="Verdana" w:hAnsi="Verdana"/>
        <w:b/>
        <w:sz w:val="18"/>
        <w:szCs w:val="22"/>
        <w:lang w:val="it-IT"/>
      </w:rPr>
      <w:t>Ora</w:t>
    </w:r>
    <w:r w:rsidR="00A30564">
      <w:rPr>
        <w:rFonts w:ascii="Verdana" w:hAnsi="Verdana"/>
        <w:b/>
        <w:sz w:val="18"/>
        <w:szCs w:val="22"/>
        <w:lang w:val="it-IT"/>
      </w:rPr>
      <w:t xml:space="preserve"> </w:t>
    </w:r>
    <w:r w:rsidR="00CC0205">
      <w:rPr>
        <w:rFonts w:ascii="Verdana" w:hAnsi="Verdana"/>
        <w:b/>
        <w:sz w:val="18"/>
        <w:szCs w:val="22"/>
        <w:lang w:val="it-IT"/>
      </w:rPr>
      <w:t>11.00</w:t>
    </w:r>
    <w:r w:rsidR="009A2471">
      <w:rPr>
        <w:rFonts w:ascii="Verdana" w:hAnsi="Verdana"/>
        <w:b/>
        <w:sz w:val="18"/>
        <w:szCs w:val="22"/>
        <w:lang w:val="it-IT"/>
      </w:rPr>
      <w:t xml:space="preserve"> </w:t>
    </w:r>
    <w:r w:rsidR="00690F9E" w:rsidRPr="00F71FF3">
      <w:rPr>
        <w:rFonts w:ascii="Verdana" w:hAnsi="Verdana"/>
        <w:b/>
        <w:sz w:val="18"/>
        <w:szCs w:val="22"/>
        <w:lang w:val="it-IT"/>
      </w:rPr>
      <w:t>e vendimit</w:t>
    </w:r>
  </w:p>
  <w:p w:rsidR="0097201A" w:rsidRPr="00D83CCB" w:rsidRDefault="0097201A">
    <w:pPr>
      <w:pStyle w:val="Footer"/>
      <w:rPr>
        <w:b/>
        <w:sz w:val="22"/>
        <w:szCs w:val="22"/>
        <w:lang w:val="it-IT"/>
      </w:rPr>
    </w:pPr>
  </w:p>
  <w:p w:rsidR="0097201A" w:rsidRPr="00D83CCB" w:rsidRDefault="00A30564" w:rsidP="00690F9E">
    <w:pPr>
      <w:pStyle w:val="Footer"/>
      <w:tabs>
        <w:tab w:val="clear" w:pos="4153"/>
        <w:tab w:val="center" w:pos="-5670"/>
      </w:tabs>
      <w:ind w:left="1560"/>
      <w:jc w:val="center"/>
      <w:rPr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>Për një ndryshim në Vendimin nr.8, datë  10.02.2014, “</w:t>
    </w:r>
    <w:r w:rsidR="0097201A" w:rsidRPr="00D83CCB">
      <w:rPr>
        <w:rFonts w:ascii="Verdana" w:hAnsi="Verdana"/>
        <w:sz w:val="16"/>
        <w:szCs w:val="16"/>
        <w:lang w:val="it-IT"/>
      </w:rPr>
      <w:t>P</w:t>
    </w:r>
    <w:r w:rsidR="00E11776" w:rsidRPr="00D83CCB">
      <w:rPr>
        <w:rFonts w:ascii="Verdana" w:hAnsi="Verdana"/>
        <w:sz w:val="16"/>
        <w:szCs w:val="16"/>
        <w:lang w:val="it-IT"/>
      </w:rPr>
      <w:t xml:space="preserve">ër </w:t>
    </w:r>
    <w:r w:rsidR="004F42E6">
      <w:rPr>
        <w:rFonts w:ascii="Verdana" w:hAnsi="Verdana"/>
        <w:sz w:val="16"/>
        <w:szCs w:val="16"/>
        <w:lang w:val="it-IT"/>
      </w:rPr>
      <w:t xml:space="preserve">miratimin e </w:t>
    </w:r>
    <w:r w:rsidR="0093361F">
      <w:rPr>
        <w:rFonts w:ascii="Verdana" w:hAnsi="Verdana"/>
        <w:sz w:val="16"/>
        <w:szCs w:val="16"/>
        <w:lang w:val="it-IT"/>
      </w:rPr>
      <w:t xml:space="preserve">mënyrës së asgjesimit të fletëve të votimit dhe </w:t>
    </w:r>
    <w:r w:rsidR="004F42E6">
      <w:rPr>
        <w:rFonts w:ascii="Verdana" w:hAnsi="Verdana"/>
        <w:sz w:val="16"/>
        <w:szCs w:val="16"/>
        <w:lang w:val="it-IT"/>
      </w:rPr>
      <w:t>shpenzimeve buxhetore për hapjen e kutive të votimit dhe kutive të materialeve zgjedhore të përdorura në zgjedhjet e Kuvendit të datës 23 .06.</w:t>
    </w:r>
    <w:r w:rsidR="0093361F">
      <w:rPr>
        <w:rFonts w:ascii="Verdana" w:hAnsi="Verdana"/>
        <w:sz w:val="16"/>
        <w:szCs w:val="16"/>
        <w:lang w:val="it-IT"/>
      </w:rPr>
      <w:t>2013”</w:t>
    </w:r>
    <w:r w:rsidR="004F42E6">
      <w:rPr>
        <w:rFonts w:ascii="Verdana" w:hAnsi="Verdana"/>
        <w:sz w:val="16"/>
        <w:szCs w:val="16"/>
        <w:lang w:val="it-IT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EB0" w:rsidRDefault="00886EB0">
      <w:r>
        <w:separator/>
      </w:r>
    </w:p>
  </w:footnote>
  <w:footnote w:type="continuationSeparator" w:id="0">
    <w:p w:rsidR="00886EB0" w:rsidRDefault="00886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D4A"/>
    <w:multiLevelType w:val="hybridMultilevel"/>
    <w:tmpl w:val="96E077E0"/>
    <w:lvl w:ilvl="0" w:tplc="08B8FCD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A02275"/>
    <w:multiLevelType w:val="singleLevel"/>
    <w:tmpl w:val="3392D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">
    <w:nsid w:val="073F245B"/>
    <w:multiLevelType w:val="hybridMultilevel"/>
    <w:tmpl w:val="EA740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765DC"/>
    <w:multiLevelType w:val="singleLevel"/>
    <w:tmpl w:val="9EA0FA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975AAC"/>
    <w:multiLevelType w:val="singleLevel"/>
    <w:tmpl w:val="9EA0FA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A13E14"/>
    <w:multiLevelType w:val="hybridMultilevel"/>
    <w:tmpl w:val="A2262E84"/>
    <w:lvl w:ilvl="0" w:tplc="8DD462FA">
      <w:start w:val="1"/>
      <w:numFmt w:val="bullet"/>
      <w:lvlText w:val="-"/>
      <w:lvlJc w:val="left"/>
      <w:pPr>
        <w:ind w:left="180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E0D326A"/>
    <w:multiLevelType w:val="hybridMultilevel"/>
    <w:tmpl w:val="122A1716"/>
    <w:lvl w:ilvl="0" w:tplc="C62C07E0"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55B21328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2C44A01E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15688DB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56C8A4C0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D78CA572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BA62DFC4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1F6CF07E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C6847018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7">
    <w:nsid w:val="10280540"/>
    <w:multiLevelType w:val="hybridMultilevel"/>
    <w:tmpl w:val="8FF2D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9125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5782F68"/>
    <w:multiLevelType w:val="hybridMultilevel"/>
    <w:tmpl w:val="D862C40A"/>
    <w:lvl w:ilvl="0" w:tplc="398AB4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86D25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AB34835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D9C8C8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B6EEBD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6B648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12C5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26D74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7DAB21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65131DF"/>
    <w:multiLevelType w:val="hybridMultilevel"/>
    <w:tmpl w:val="BC802FE6"/>
    <w:lvl w:ilvl="0" w:tplc="F80C8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249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B2B8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5C0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AC77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3A9C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649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A08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2824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B32C05"/>
    <w:multiLevelType w:val="hybridMultilevel"/>
    <w:tmpl w:val="8A18402E"/>
    <w:lvl w:ilvl="0" w:tplc="2432D55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76535A"/>
    <w:multiLevelType w:val="hybridMultilevel"/>
    <w:tmpl w:val="3B4E84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36E3C4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2B1C1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0331822"/>
    <w:multiLevelType w:val="hybridMultilevel"/>
    <w:tmpl w:val="229862EC"/>
    <w:lvl w:ilvl="0" w:tplc="49547D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2C65C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68CF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47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DAF1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D2AC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87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847F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14B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6A38BB"/>
    <w:multiLevelType w:val="hybridMultilevel"/>
    <w:tmpl w:val="534CFA78"/>
    <w:lvl w:ilvl="0" w:tplc="1308658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289517A"/>
    <w:multiLevelType w:val="hybridMultilevel"/>
    <w:tmpl w:val="08E48A5E"/>
    <w:lvl w:ilvl="0" w:tplc="77F8F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622895"/>
    <w:multiLevelType w:val="hybridMultilevel"/>
    <w:tmpl w:val="B84A6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51783"/>
    <w:multiLevelType w:val="singleLevel"/>
    <w:tmpl w:val="3392D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0">
    <w:nsid w:val="53897F60"/>
    <w:multiLevelType w:val="hybridMultilevel"/>
    <w:tmpl w:val="90CC86C4"/>
    <w:lvl w:ilvl="0" w:tplc="E6F83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DC1897"/>
    <w:multiLevelType w:val="hybridMultilevel"/>
    <w:tmpl w:val="6B16A5F4"/>
    <w:lvl w:ilvl="0" w:tplc="1B260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7CB0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446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1CA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E211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8883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704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08B2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0836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877005"/>
    <w:multiLevelType w:val="singleLevel"/>
    <w:tmpl w:val="E0EA080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3">
    <w:nsid w:val="58C714D1"/>
    <w:multiLevelType w:val="hybridMultilevel"/>
    <w:tmpl w:val="A5C85E5A"/>
    <w:lvl w:ilvl="0" w:tplc="0C7A29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B336FD5"/>
    <w:multiLevelType w:val="hybridMultilevel"/>
    <w:tmpl w:val="021AF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365D3A"/>
    <w:multiLevelType w:val="hybridMultilevel"/>
    <w:tmpl w:val="6C76640A"/>
    <w:lvl w:ilvl="0" w:tplc="47AE51A6">
      <w:start w:val="1"/>
      <w:numFmt w:val="lowerRoman"/>
      <w:lvlText w:val="(%1)"/>
      <w:lvlJc w:val="left"/>
      <w:pPr>
        <w:ind w:left="720" w:hanging="360"/>
      </w:pPr>
      <w:rPr>
        <w:rFonts w:ascii="Verdana" w:eastAsia="MS Mincho" w:hAnsi="Verdan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44910"/>
    <w:multiLevelType w:val="hybridMultilevel"/>
    <w:tmpl w:val="95508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8D1265"/>
    <w:multiLevelType w:val="hybridMultilevel"/>
    <w:tmpl w:val="DB38A198"/>
    <w:lvl w:ilvl="0" w:tplc="B742EE1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9DA214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AC3005C"/>
    <w:multiLevelType w:val="hybridMultilevel"/>
    <w:tmpl w:val="ABE4FAB8"/>
    <w:lvl w:ilvl="0" w:tplc="8C16AE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B0612CE"/>
    <w:multiLevelType w:val="hybridMultilevel"/>
    <w:tmpl w:val="D5B2AB16"/>
    <w:lvl w:ilvl="0" w:tplc="0C7A2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EF61CD"/>
    <w:multiLevelType w:val="hybridMultilevel"/>
    <w:tmpl w:val="606A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B77D6"/>
    <w:multiLevelType w:val="hybridMultilevel"/>
    <w:tmpl w:val="AFB4083C"/>
    <w:lvl w:ilvl="0" w:tplc="2236E58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3">
    <w:nsid w:val="75B32D3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63815C5"/>
    <w:multiLevelType w:val="hybridMultilevel"/>
    <w:tmpl w:val="AF024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5B3F76"/>
    <w:multiLevelType w:val="hybridMultilevel"/>
    <w:tmpl w:val="18D87798"/>
    <w:lvl w:ilvl="0" w:tplc="F91427F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7263B8">
      <w:start w:val="1"/>
      <w:numFmt w:val="decimal"/>
      <w:lvlText w:val="%2-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FBAC7B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1A7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7647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D0EC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52C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4A64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7AB3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5C2B07"/>
    <w:multiLevelType w:val="hybridMultilevel"/>
    <w:tmpl w:val="FB94FB62"/>
    <w:lvl w:ilvl="0" w:tplc="8BD02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216D3D"/>
    <w:multiLevelType w:val="hybridMultilevel"/>
    <w:tmpl w:val="3D566A96"/>
    <w:lvl w:ilvl="0" w:tplc="0C7A2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732696"/>
    <w:multiLevelType w:val="hybridMultilevel"/>
    <w:tmpl w:val="1ACAF888"/>
    <w:lvl w:ilvl="0" w:tplc="8B7EF8B4">
      <w:start w:val="1"/>
      <w:numFmt w:val="decimal"/>
      <w:lvlText w:val="%1-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9CCCE99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D8F0F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966F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9CF59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C8467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B98583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FC2C6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61A20C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8"/>
  </w:num>
  <w:num w:numId="3">
    <w:abstractNumId w:val="8"/>
  </w:num>
  <w:num w:numId="4">
    <w:abstractNumId w:val="33"/>
  </w:num>
  <w:num w:numId="5">
    <w:abstractNumId w:val="4"/>
  </w:num>
  <w:num w:numId="6">
    <w:abstractNumId w:val="3"/>
  </w:num>
  <w:num w:numId="7">
    <w:abstractNumId w:val="1"/>
  </w:num>
  <w:num w:numId="8">
    <w:abstractNumId w:val="19"/>
  </w:num>
  <w:num w:numId="9">
    <w:abstractNumId w:val="13"/>
  </w:num>
  <w:num w:numId="10">
    <w:abstractNumId w:val="6"/>
  </w:num>
  <w:num w:numId="11">
    <w:abstractNumId w:val="35"/>
  </w:num>
  <w:num w:numId="12">
    <w:abstractNumId w:val="38"/>
  </w:num>
  <w:num w:numId="13">
    <w:abstractNumId w:val="21"/>
  </w:num>
  <w:num w:numId="14">
    <w:abstractNumId w:val="10"/>
  </w:num>
  <w:num w:numId="15">
    <w:abstractNumId w:val="15"/>
  </w:num>
  <w:num w:numId="16">
    <w:abstractNumId w:val="9"/>
  </w:num>
  <w:num w:numId="17">
    <w:abstractNumId w:val="17"/>
  </w:num>
  <w:num w:numId="18">
    <w:abstractNumId w:val="22"/>
  </w:num>
  <w:num w:numId="19">
    <w:abstractNumId w:val="2"/>
  </w:num>
  <w:num w:numId="20">
    <w:abstractNumId w:val="34"/>
  </w:num>
  <w:num w:numId="21">
    <w:abstractNumId w:val="36"/>
  </w:num>
  <w:num w:numId="22">
    <w:abstractNumId w:val="30"/>
  </w:num>
  <w:num w:numId="23">
    <w:abstractNumId w:val="23"/>
  </w:num>
  <w:num w:numId="24">
    <w:abstractNumId w:val="37"/>
  </w:num>
  <w:num w:numId="25">
    <w:abstractNumId w:val="26"/>
  </w:num>
  <w:num w:numId="26">
    <w:abstractNumId w:val="32"/>
  </w:num>
  <w:num w:numId="27">
    <w:abstractNumId w:val="29"/>
  </w:num>
  <w:num w:numId="28">
    <w:abstractNumId w:val="0"/>
  </w:num>
  <w:num w:numId="29">
    <w:abstractNumId w:val="11"/>
  </w:num>
  <w:num w:numId="30">
    <w:abstractNumId w:val="16"/>
  </w:num>
  <w:num w:numId="31">
    <w:abstractNumId w:val="18"/>
  </w:num>
  <w:num w:numId="32">
    <w:abstractNumId w:val="24"/>
  </w:num>
  <w:num w:numId="33">
    <w:abstractNumId w:val="12"/>
  </w:num>
  <w:num w:numId="34">
    <w:abstractNumId w:val="20"/>
  </w:num>
  <w:num w:numId="35">
    <w:abstractNumId w:val="7"/>
  </w:num>
  <w:num w:numId="36">
    <w:abstractNumId w:val="5"/>
  </w:num>
  <w:num w:numId="37">
    <w:abstractNumId w:val="27"/>
  </w:num>
  <w:num w:numId="38">
    <w:abstractNumId w:val="25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7EA6"/>
    <w:rsid w:val="00002279"/>
    <w:rsid w:val="00026163"/>
    <w:rsid w:val="00026B94"/>
    <w:rsid w:val="000432D5"/>
    <w:rsid w:val="00057C75"/>
    <w:rsid w:val="00063670"/>
    <w:rsid w:val="00064647"/>
    <w:rsid w:val="000679D5"/>
    <w:rsid w:val="00073184"/>
    <w:rsid w:val="000A61D7"/>
    <w:rsid w:val="000C1FB8"/>
    <w:rsid w:val="000D42ED"/>
    <w:rsid w:val="000E416A"/>
    <w:rsid w:val="000F0A15"/>
    <w:rsid w:val="000F63FF"/>
    <w:rsid w:val="00103E83"/>
    <w:rsid w:val="00133635"/>
    <w:rsid w:val="001455CF"/>
    <w:rsid w:val="00147B1D"/>
    <w:rsid w:val="001501FB"/>
    <w:rsid w:val="00161F0F"/>
    <w:rsid w:val="00165B05"/>
    <w:rsid w:val="001714C2"/>
    <w:rsid w:val="00174BDF"/>
    <w:rsid w:val="00174CAC"/>
    <w:rsid w:val="001752ED"/>
    <w:rsid w:val="00177ED4"/>
    <w:rsid w:val="001842D6"/>
    <w:rsid w:val="00186702"/>
    <w:rsid w:val="001879C9"/>
    <w:rsid w:val="0019338B"/>
    <w:rsid w:val="001A0244"/>
    <w:rsid w:val="001A39B7"/>
    <w:rsid w:val="001C1CD1"/>
    <w:rsid w:val="001D2507"/>
    <w:rsid w:val="001D65E6"/>
    <w:rsid w:val="001D7BC2"/>
    <w:rsid w:val="002100FC"/>
    <w:rsid w:val="00220E19"/>
    <w:rsid w:val="002228B6"/>
    <w:rsid w:val="0023707A"/>
    <w:rsid w:val="00246D71"/>
    <w:rsid w:val="0025007A"/>
    <w:rsid w:val="002651FA"/>
    <w:rsid w:val="00272EB6"/>
    <w:rsid w:val="0028050E"/>
    <w:rsid w:val="00283AEE"/>
    <w:rsid w:val="00292BCC"/>
    <w:rsid w:val="00297378"/>
    <w:rsid w:val="002B051C"/>
    <w:rsid w:val="002B11C3"/>
    <w:rsid w:val="002C7369"/>
    <w:rsid w:val="002D296C"/>
    <w:rsid w:val="002D34A4"/>
    <w:rsid w:val="002D6897"/>
    <w:rsid w:val="002F0734"/>
    <w:rsid w:val="002F4A4F"/>
    <w:rsid w:val="002F5623"/>
    <w:rsid w:val="00307EB1"/>
    <w:rsid w:val="003144EA"/>
    <w:rsid w:val="0031454D"/>
    <w:rsid w:val="00317CAF"/>
    <w:rsid w:val="00325EF2"/>
    <w:rsid w:val="00356989"/>
    <w:rsid w:val="00365BC3"/>
    <w:rsid w:val="003668C7"/>
    <w:rsid w:val="00376E81"/>
    <w:rsid w:val="00392435"/>
    <w:rsid w:val="003A1EF0"/>
    <w:rsid w:val="003A2489"/>
    <w:rsid w:val="003B4422"/>
    <w:rsid w:val="003D272E"/>
    <w:rsid w:val="003D61E1"/>
    <w:rsid w:val="003E1ADE"/>
    <w:rsid w:val="003F0A1C"/>
    <w:rsid w:val="003F1FF4"/>
    <w:rsid w:val="00407800"/>
    <w:rsid w:val="00410616"/>
    <w:rsid w:val="00414ABB"/>
    <w:rsid w:val="004427D7"/>
    <w:rsid w:val="00445261"/>
    <w:rsid w:val="00467542"/>
    <w:rsid w:val="004735E0"/>
    <w:rsid w:val="004832A4"/>
    <w:rsid w:val="004A4150"/>
    <w:rsid w:val="004B124D"/>
    <w:rsid w:val="004B78F4"/>
    <w:rsid w:val="004D207E"/>
    <w:rsid w:val="004D2DD9"/>
    <w:rsid w:val="004E047B"/>
    <w:rsid w:val="004E1D45"/>
    <w:rsid w:val="004E28E6"/>
    <w:rsid w:val="004E7580"/>
    <w:rsid w:val="004F42E6"/>
    <w:rsid w:val="004F6E8E"/>
    <w:rsid w:val="005006E3"/>
    <w:rsid w:val="00513438"/>
    <w:rsid w:val="00531727"/>
    <w:rsid w:val="00535835"/>
    <w:rsid w:val="005451EB"/>
    <w:rsid w:val="00554B84"/>
    <w:rsid w:val="00560684"/>
    <w:rsid w:val="00562DC5"/>
    <w:rsid w:val="00566DDC"/>
    <w:rsid w:val="00575F4B"/>
    <w:rsid w:val="00580D94"/>
    <w:rsid w:val="0059229F"/>
    <w:rsid w:val="00594753"/>
    <w:rsid w:val="0059495D"/>
    <w:rsid w:val="00594DFE"/>
    <w:rsid w:val="005957B9"/>
    <w:rsid w:val="005A688F"/>
    <w:rsid w:val="005C0A46"/>
    <w:rsid w:val="005C3832"/>
    <w:rsid w:val="005C5B61"/>
    <w:rsid w:val="005D61CC"/>
    <w:rsid w:val="005F5422"/>
    <w:rsid w:val="00607831"/>
    <w:rsid w:val="00622F05"/>
    <w:rsid w:val="0062511E"/>
    <w:rsid w:val="00630F67"/>
    <w:rsid w:val="00635BE6"/>
    <w:rsid w:val="00636713"/>
    <w:rsid w:val="006376AC"/>
    <w:rsid w:val="00637BD3"/>
    <w:rsid w:val="006457EA"/>
    <w:rsid w:val="00664FBE"/>
    <w:rsid w:val="006666D3"/>
    <w:rsid w:val="00672F0D"/>
    <w:rsid w:val="0067619A"/>
    <w:rsid w:val="00676DA0"/>
    <w:rsid w:val="0067758D"/>
    <w:rsid w:val="006775FA"/>
    <w:rsid w:val="00683A25"/>
    <w:rsid w:val="00687BCC"/>
    <w:rsid w:val="00690EAB"/>
    <w:rsid w:val="00690F9E"/>
    <w:rsid w:val="0069793F"/>
    <w:rsid w:val="006A0874"/>
    <w:rsid w:val="006A15C0"/>
    <w:rsid w:val="006A30C0"/>
    <w:rsid w:val="006A35D6"/>
    <w:rsid w:val="006A7325"/>
    <w:rsid w:val="006B0E1E"/>
    <w:rsid w:val="006B62BF"/>
    <w:rsid w:val="006D3172"/>
    <w:rsid w:val="006D4AB9"/>
    <w:rsid w:val="006E0A55"/>
    <w:rsid w:val="006E12F8"/>
    <w:rsid w:val="006E5EEA"/>
    <w:rsid w:val="006E726F"/>
    <w:rsid w:val="006F3BEB"/>
    <w:rsid w:val="00706002"/>
    <w:rsid w:val="00707D85"/>
    <w:rsid w:val="00711182"/>
    <w:rsid w:val="00722435"/>
    <w:rsid w:val="0072692C"/>
    <w:rsid w:val="007321CA"/>
    <w:rsid w:val="00742205"/>
    <w:rsid w:val="007519DA"/>
    <w:rsid w:val="00756AA5"/>
    <w:rsid w:val="007735E1"/>
    <w:rsid w:val="0077368A"/>
    <w:rsid w:val="007742B3"/>
    <w:rsid w:val="00780725"/>
    <w:rsid w:val="00782A23"/>
    <w:rsid w:val="00790358"/>
    <w:rsid w:val="0079187F"/>
    <w:rsid w:val="007A2307"/>
    <w:rsid w:val="007A528D"/>
    <w:rsid w:val="007A6DFA"/>
    <w:rsid w:val="007A7BF0"/>
    <w:rsid w:val="007B03DB"/>
    <w:rsid w:val="007B41CD"/>
    <w:rsid w:val="007B44A7"/>
    <w:rsid w:val="007C49F7"/>
    <w:rsid w:val="007C6943"/>
    <w:rsid w:val="007E0694"/>
    <w:rsid w:val="007F1E7A"/>
    <w:rsid w:val="00807C29"/>
    <w:rsid w:val="0081155D"/>
    <w:rsid w:val="00812850"/>
    <w:rsid w:val="00813499"/>
    <w:rsid w:val="0081449C"/>
    <w:rsid w:val="00814ACB"/>
    <w:rsid w:val="00823FBE"/>
    <w:rsid w:val="0082556A"/>
    <w:rsid w:val="00827C9D"/>
    <w:rsid w:val="008323AA"/>
    <w:rsid w:val="008343EF"/>
    <w:rsid w:val="00835847"/>
    <w:rsid w:val="00837501"/>
    <w:rsid w:val="00853EE9"/>
    <w:rsid w:val="0086186A"/>
    <w:rsid w:val="008749C1"/>
    <w:rsid w:val="00876428"/>
    <w:rsid w:val="00880CB2"/>
    <w:rsid w:val="00886EB0"/>
    <w:rsid w:val="00891D1F"/>
    <w:rsid w:val="008A3859"/>
    <w:rsid w:val="008B30DC"/>
    <w:rsid w:val="008D20DF"/>
    <w:rsid w:val="008E1CF3"/>
    <w:rsid w:val="008E346D"/>
    <w:rsid w:val="008E7C0C"/>
    <w:rsid w:val="008F395E"/>
    <w:rsid w:val="008F4162"/>
    <w:rsid w:val="0090243C"/>
    <w:rsid w:val="00903D1F"/>
    <w:rsid w:val="009238F2"/>
    <w:rsid w:val="00932178"/>
    <w:rsid w:val="0093361F"/>
    <w:rsid w:val="00946CC8"/>
    <w:rsid w:val="009542F2"/>
    <w:rsid w:val="00954F62"/>
    <w:rsid w:val="00956B41"/>
    <w:rsid w:val="00961C15"/>
    <w:rsid w:val="0096231C"/>
    <w:rsid w:val="0097124E"/>
    <w:rsid w:val="0097201A"/>
    <w:rsid w:val="00975265"/>
    <w:rsid w:val="00993706"/>
    <w:rsid w:val="009A2050"/>
    <w:rsid w:val="009A2471"/>
    <w:rsid w:val="009A6931"/>
    <w:rsid w:val="009A6A71"/>
    <w:rsid w:val="009A7EB8"/>
    <w:rsid w:val="009B615A"/>
    <w:rsid w:val="009C3C74"/>
    <w:rsid w:val="009D1EC0"/>
    <w:rsid w:val="009D5036"/>
    <w:rsid w:val="009F0E3A"/>
    <w:rsid w:val="009F2615"/>
    <w:rsid w:val="00A03E52"/>
    <w:rsid w:val="00A11B80"/>
    <w:rsid w:val="00A222B3"/>
    <w:rsid w:val="00A22748"/>
    <w:rsid w:val="00A30564"/>
    <w:rsid w:val="00A5656A"/>
    <w:rsid w:val="00A56F0A"/>
    <w:rsid w:val="00A6005A"/>
    <w:rsid w:val="00A61133"/>
    <w:rsid w:val="00A70ACB"/>
    <w:rsid w:val="00A71815"/>
    <w:rsid w:val="00A86E1B"/>
    <w:rsid w:val="00A917F9"/>
    <w:rsid w:val="00AA13C9"/>
    <w:rsid w:val="00AA17FE"/>
    <w:rsid w:val="00AA2CFC"/>
    <w:rsid w:val="00AC1F4E"/>
    <w:rsid w:val="00AC670F"/>
    <w:rsid w:val="00AD6680"/>
    <w:rsid w:val="00AE2829"/>
    <w:rsid w:val="00AE5ADE"/>
    <w:rsid w:val="00AE7AEE"/>
    <w:rsid w:val="00AF4FE9"/>
    <w:rsid w:val="00B00EEE"/>
    <w:rsid w:val="00B01CCC"/>
    <w:rsid w:val="00B118BB"/>
    <w:rsid w:val="00B12C2A"/>
    <w:rsid w:val="00B15316"/>
    <w:rsid w:val="00B2076E"/>
    <w:rsid w:val="00B26083"/>
    <w:rsid w:val="00B3111E"/>
    <w:rsid w:val="00B34D24"/>
    <w:rsid w:val="00B35FBB"/>
    <w:rsid w:val="00B425B0"/>
    <w:rsid w:val="00B503D5"/>
    <w:rsid w:val="00B53F64"/>
    <w:rsid w:val="00B56D1B"/>
    <w:rsid w:val="00B608B7"/>
    <w:rsid w:val="00B65F12"/>
    <w:rsid w:val="00B77EA6"/>
    <w:rsid w:val="00B803EE"/>
    <w:rsid w:val="00B8052E"/>
    <w:rsid w:val="00B834F6"/>
    <w:rsid w:val="00B85C15"/>
    <w:rsid w:val="00B9520A"/>
    <w:rsid w:val="00BA34F4"/>
    <w:rsid w:val="00BB4D4E"/>
    <w:rsid w:val="00BC4C43"/>
    <w:rsid w:val="00BD006C"/>
    <w:rsid w:val="00BE6829"/>
    <w:rsid w:val="00BF741D"/>
    <w:rsid w:val="00C014E4"/>
    <w:rsid w:val="00C04735"/>
    <w:rsid w:val="00C109BA"/>
    <w:rsid w:val="00C14096"/>
    <w:rsid w:val="00C17A0D"/>
    <w:rsid w:val="00C23C6D"/>
    <w:rsid w:val="00C502D3"/>
    <w:rsid w:val="00C5513E"/>
    <w:rsid w:val="00C80AD1"/>
    <w:rsid w:val="00C84490"/>
    <w:rsid w:val="00C8454A"/>
    <w:rsid w:val="00C861A8"/>
    <w:rsid w:val="00C86263"/>
    <w:rsid w:val="00C97119"/>
    <w:rsid w:val="00CA383F"/>
    <w:rsid w:val="00CA751E"/>
    <w:rsid w:val="00CC0205"/>
    <w:rsid w:val="00CC322F"/>
    <w:rsid w:val="00CE166B"/>
    <w:rsid w:val="00CF15FC"/>
    <w:rsid w:val="00CF1A89"/>
    <w:rsid w:val="00CF45DC"/>
    <w:rsid w:val="00CF4C8B"/>
    <w:rsid w:val="00D150C9"/>
    <w:rsid w:val="00D317F4"/>
    <w:rsid w:val="00D3520F"/>
    <w:rsid w:val="00D36D44"/>
    <w:rsid w:val="00D37D5B"/>
    <w:rsid w:val="00D40F21"/>
    <w:rsid w:val="00D46F71"/>
    <w:rsid w:val="00D50AA1"/>
    <w:rsid w:val="00D510F7"/>
    <w:rsid w:val="00D5388E"/>
    <w:rsid w:val="00D82B56"/>
    <w:rsid w:val="00D83CCB"/>
    <w:rsid w:val="00D842FF"/>
    <w:rsid w:val="00D90D43"/>
    <w:rsid w:val="00D9672F"/>
    <w:rsid w:val="00DA6316"/>
    <w:rsid w:val="00DB16F8"/>
    <w:rsid w:val="00DC096A"/>
    <w:rsid w:val="00DC0DC1"/>
    <w:rsid w:val="00DC2BE8"/>
    <w:rsid w:val="00DE0D8D"/>
    <w:rsid w:val="00DE264E"/>
    <w:rsid w:val="00DE770E"/>
    <w:rsid w:val="00E11036"/>
    <w:rsid w:val="00E1164F"/>
    <w:rsid w:val="00E11776"/>
    <w:rsid w:val="00E21BC4"/>
    <w:rsid w:val="00E402B9"/>
    <w:rsid w:val="00E54D9F"/>
    <w:rsid w:val="00E66FC0"/>
    <w:rsid w:val="00E75CCA"/>
    <w:rsid w:val="00E872F5"/>
    <w:rsid w:val="00E874A8"/>
    <w:rsid w:val="00E96857"/>
    <w:rsid w:val="00EA522D"/>
    <w:rsid w:val="00EA5D76"/>
    <w:rsid w:val="00EA6FC9"/>
    <w:rsid w:val="00EB3427"/>
    <w:rsid w:val="00EC6584"/>
    <w:rsid w:val="00ED00D3"/>
    <w:rsid w:val="00ED7618"/>
    <w:rsid w:val="00EE08BA"/>
    <w:rsid w:val="00EF091D"/>
    <w:rsid w:val="00EF0E13"/>
    <w:rsid w:val="00EF2D2A"/>
    <w:rsid w:val="00F02DBF"/>
    <w:rsid w:val="00F03583"/>
    <w:rsid w:val="00F07F4A"/>
    <w:rsid w:val="00F14FB4"/>
    <w:rsid w:val="00F17EF7"/>
    <w:rsid w:val="00F311D6"/>
    <w:rsid w:val="00F41636"/>
    <w:rsid w:val="00F71FF3"/>
    <w:rsid w:val="00F73064"/>
    <w:rsid w:val="00F7625B"/>
    <w:rsid w:val="00F76FCF"/>
    <w:rsid w:val="00F81B99"/>
    <w:rsid w:val="00F829A8"/>
    <w:rsid w:val="00FB32EC"/>
    <w:rsid w:val="00FC0580"/>
    <w:rsid w:val="00FD2454"/>
    <w:rsid w:val="00FD5800"/>
    <w:rsid w:val="00FF0BE3"/>
    <w:rsid w:val="00FF2BE6"/>
    <w:rsid w:val="00FF2C76"/>
    <w:rsid w:val="00FF32A5"/>
    <w:rsid w:val="00FF3F6C"/>
    <w:rsid w:val="00FF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C2A"/>
    <w:rPr>
      <w:lang w:val="en-GB"/>
    </w:rPr>
  </w:style>
  <w:style w:type="paragraph" w:styleId="Heading1">
    <w:name w:val="heading 1"/>
    <w:basedOn w:val="Normal"/>
    <w:next w:val="Normal"/>
    <w:qFormat/>
    <w:rsid w:val="00B12C2A"/>
    <w:pPr>
      <w:keepNext/>
      <w:jc w:val="center"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qFormat/>
    <w:rsid w:val="00B12C2A"/>
    <w:pPr>
      <w:keepNext/>
      <w:jc w:val="center"/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12C2A"/>
    <w:pPr>
      <w:keepNext/>
      <w:jc w:val="center"/>
      <w:outlineLvl w:val="2"/>
    </w:pPr>
    <w:rPr>
      <w:b/>
      <w:sz w:val="32"/>
      <w:u w:val="single"/>
      <w:lang w:val="en-US"/>
    </w:rPr>
  </w:style>
  <w:style w:type="paragraph" w:styleId="Heading4">
    <w:name w:val="heading 4"/>
    <w:basedOn w:val="Normal"/>
    <w:next w:val="Normal"/>
    <w:qFormat/>
    <w:rsid w:val="00B12C2A"/>
    <w:pPr>
      <w:keepNext/>
      <w:jc w:val="center"/>
      <w:outlineLvl w:val="3"/>
    </w:pPr>
    <w:rPr>
      <w:sz w:val="24"/>
      <w:lang w:val="en-US"/>
    </w:rPr>
  </w:style>
  <w:style w:type="paragraph" w:styleId="Heading5">
    <w:name w:val="heading 5"/>
    <w:basedOn w:val="Normal"/>
    <w:next w:val="Normal"/>
    <w:qFormat/>
    <w:rsid w:val="00B12C2A"/>
    <w:pPr>
      <w:keepNext/>
      <w:outlineLvl w:val="4"/>
    </w:pPr>
    <w:rPr>
      <w:b/>
      <w:sz w:val="28"/>
      <w:lang w:val="en-US"/>
    </w:rPr>
  </w:style>
  <w:style w:type="paragraph" w:styleId="Heading6">
    <w:name w:val="heading 6"/>
    <w:basedOn w:val="Normal"/>
    <w:next w:val="Normal"/>
    <w:qFormat/>
    <w:rsid w:val="00B12C2A"/>
    <w:pPr>
      <w:keepNext/>
      <w:spacing w:line="360" w:lineRule="auto"/>
      <w:jc w:val="both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B12C2A"/>
    <w:pPr>
      <w:keepNext/>
      <w:spacing w:line="360" w:lineRule="auto"/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B12C2A"/>
    <w:pPr>
      <w:keepNext/>
      <w:spacing w:line="360" w:lineRule="auto"/>
      <w:jc w:val="center"/>
      <w:outlineLvl w:val="7"/>
    </w:pPr>
    <w:rPr>
      <w:b/>
      <w:bCs/>
      <w:i/>
      <w:iCs/>
      <w:sz w:val="28"/>
    </w:rPr>
  </w:style>
  <w:style w:type="paragraph" w:styleId="Heading9">
    <w:name w:val="heading 9"/>
    <w:basedOn w:val="Normal"/>
    <w:next w:val="Normal"/>
    <w:qFormat/>
    <w:rsid w:val="00B12C2A"/>
    <w:pPr>
      <w:keepNext/>
      <w:spacing w:line="360" w:lineRule="auto"/>
      <w:ind w:left="5760"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12C2A"/>
    <w:pPr>
      <w:jc w:val="both"/>
    </w:pPr>
    <w:rPr>
      <w:sz w:val="28"/>
    </w:rPr>
  </w:style>
  <w:style w:type="paragraph" w:styleId="Footer">
    <w:name w:val="footer"/>
    <w:basedOn w:val="Normal"/>
    <w:link w:val="FooterChar"/>
    <w:rsid w:val="00B12C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12C2A"/>
  </w:style>
  <w:style w:type="paragraph" w:styleId="Header">
    <w:name w:val="header"/>
    <w:basedOn w:val="Normal"/>
    <w:rsid w:val="00B12C2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B12C2A"/>
    <w:pPr>
      <w:jc w:val="center"/>
    </w:pPr>
    <w:rPr>
      <w:b/>
      <w:sz w:val="28"/>
      <w:u w:val="single"/>
    </w:rPr>
  </w:style>
  <w:style w:type="character" w:styleId="Hyperlink">
    <w:name w:val="Hyperlink"/>
    <w:rsid w:val="00B12C2A"/>
    <w:rPr>
      <w:color w:val="0000FF"/>
      <w:u w:val="single"/>
    </w:rPr>
  </w:style>
  <w:style w:type="paragraph" w:styleId="BalloonText">
    <w:name w:val="Balloon Text"/>
    <w:basedOn w:val="Normal"/>
    <w:semiHidden/>
    <w:rsid w:val="00B12C2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B12C2A"/>
    <w:rPr>
      <w:rFonts w:ascii="Verdana" w:hAnsi="Verdana"/>
      <w:sz w:val="22"/>
      <w:szCs w:val="22"/>
    </w:rPr>
  </w:style>
  <w:style w:type="character" w:styleId="CommentReference">
    <w:name w:val="annotation reference"/>
    <w:semiHidden/>
    <w:rsid w:val="00E54D9F"/>
    <w:rPr>
      <w:sz w:val="16"/>
      <w:szCs w:val="16"/>
    </w:rPr>
  </w:style>
  <w:style w:type="paragraph" w:styleId="CommentText">
    <w:name w:val="annotation text"/>
    <w:basedOn w:val="Normal"/>
    <w:semiHidden/>
    <w:rsid w:val="00E54D9F"/>
  </w:style>
  <w:style w:type="paragraph" w:styleId="CommentSubject">
    <w:name w:val="annotation subject"/>
    <w:basedOn w:val="CommentText"/>
    <w:next w:val="CommentText"/>
    <w:semiHidden/>
    <w:rsid w:val="00E54D9F"/>
    <w:rPr>
      <w:b/>
      <w:bCs/>
    </w:rPr>
  </w:style>
  <w:style w:type="paragraph" w:styleId="FootnoteText">
    <w:name w:val="footnote text"/>
    <w:basedOn w:val="Normal"/>
    <w:link w:val="FootnoteTextChar"/>
    <w:unhideWhenUsed/>
    <w:rsid w:val="007B03DB"/>
    <w:rPr>
      <w:rFonts w:eastAsia="Times New Roman"/>
    </w:rPr>
  </w:style>
  <w:style w:type="character" w:customStyle="1" w:styleId="FootnoteTextChar">
    <w:name w:val="Footnote Text Char"/>
    <w:link w:val="FootnoteText"/>
    <w:rsid w:val="007B03DB"/>
    <w:rPr>
      <w:rFonts w:eastAsia="Times New Roman"/>
    </w:rPr>
  </w:style>
  <w:style w:type="character" w:customStyle="1" w:styleId="BodyText3Char">
    <w:name w:val="Body Text 3 Char"/>
    <w:link w:val="BodyText3"/>
    <w:rsid w:val="007B03DB"/>
    <w:rPr>
      <w:rFonts w:ascii="Verdana" w:hAnsi="Verdana"/>
      <w:sz w:val="22"/>
      <w:szCs w:val="22"/>
      <w:lang w:val="en-GB"/>
    </w:rPr>
  </w:style>
  <w:style w:type="character" w:styleId="FootnoteReference">
    <w:name w:val="footnote reference"/>
    <w:unhideWhenUsed/>
    <w:rsid w:val="007B03DB"/>
    <w:rPr>
      <w:vertAlign w:val="superscript"/>
    </w:rPr>
  </w:style>
  <w:style w:type="paragraph" w:styleId="ListParagraph">
    <w:name w:val="List Paragraph"/>
    <w:basedOn w:val="Normal"/>
    <w:uiPriority w:val="34"/>
    <w:qFormat/>
    <w:rsid w:val="00EC6584"/>
    <w:pPr>
      <w:ind w:left="720"/>
    </w:pPr>
  </w:style>
  <w:style w:type="character" w:customStyle="1" w:styleId="FooterChar">
    <w:name w:val="Footer Char"/>
    <w:link w:val="Footer"/>
    <w:rsid w:val="00E75CCA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member</dc:creator>
  <cp:lastModifiedBy>cec</cp:lastModifiedBy>
  <cp:revision>2</cp:revision>
  <cp:lastPrinted>2014-07-16T08:01:00Z</cp:lastPrinted>
  <dcterms:created xsi:type="dcterms:W3CDTF">2014-09-17T12:45:00Z</dcterms:created>
  <dcterms:modified xsi:type="dcterms:W3CDTF">2014-09-17T12:45:00Z</dcterms:modified>
</cp:coreProperties>
</file>