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5474" w:rsidRPr="00CE626A" w:rsidRDefault="001C5474" w:rsidP="00F32A27">
      <w:pPr>
        <w:rPr>
          <w:b/>
          <w:sz w:val="20"/>
          <w:szCs w:val="20"/>
        </w:rP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1" o:spid="_x0000_s1026" type="#_x0000_t75" style="position:absolute;margin-left:20pt;margin-top:0;width:45pt;height:44pt;z-index:251648000;visibility:visible" wrapcoords="-360 0 -360 21234 21600 21234 21600 0 -360 0">
            <v:imagedata r:id="rId7" o:title=""/>
            <w10:wrap type="through"/>
          </v:shape>
        </w:pict>
      </w:r>
      <w:r>
        <w:rPr>
          <w:noProof/>
          <w:lang w:val="en-US"/>
        </w:rPr>
        <w:pict>
          <v:shape id="_x0000_s1027" type="#_x0000_t75" style="position:absolute;margin-left:3in;margin-top:-36pt;width:38pt;height:45pt;z-index:251630592">
            <v:imagedata r:id="rId8" o:title=""/>
            <w10:wrap type="square"/>
          </v:shape>
          <o:OLEObject Type="Embed" ProgID="MSPhotoEd.3" ShapeID="_x0000_s1027" DrawAspect="Content" ObjectID="_1428242909" r:id="rId9"/>
        </w:pict>
      </w:r>
      <w:r w:rsidRPr="00CE626A">
        <w:rPr>
          <w:noProof/>
          <w:lang w:val="en-US"/>
        </w:rPr>
        <w:pict>
          <v:shape id="Picture 8" o:spid="_x0000_i1027" type="#_x0000_t75" style="width:49.5pt;height:39pt;visibility:visible">
            <v:imagedata r:id="rId10" o:title=""/>
          </v:shape>
        </w:pict>
      </w:r>
      <w:r w:rsidRPr="00CE626A">
        <w:rPr>
          <w:lang w:val="pl-PL"/>
        </w:rPr>
        <w:t xml:space="preserve">  </w:t>
      </w:r>
      <w:r w:rsidRPr="00CE626A">
        <w:rPr>
          <w:noProof/>
          <w:lang w:val="pl-PL" w:eastAsia="pl-PL"/>
        </w:rPr>
        <w:tab/>
      </w:r>
      <w:r w:rsidRPr="00CE626A">
        <w:rPr>
          <w:noProof/>
          <w:lang w:val="pl-PL" w:eastAsia="pl-PL"/>
        </w:rPr>
        <w:tab/>
      </w:r>
      <w:r w:rsidRPr="00CE626A">
        <w:rPr>
          <w:noProof/>
          <w:lang w:val="pl-PL" w:eastAsia="pl-PL"/>
        </w:rPr>
        <w:tab/>
      </w:r>
      <w:r w:rsidRPr="00CE626A">
        <w:rPr>
          <w:noProof/>
          <w:lang w:val="pl-PL" w:eastAsia="pl-PL"/>
        </w:rPr>
        <w:tab/>
      </w:r>
      <w:r w:rsidRPr="00CE626A">
        <w:rPr>
          <w:noProof/>
          <w:lang w:val="pl-PL" w:eastAsia="pl-PL"/>
        </w:rPr>
        <w:tab/>
      </w:r>
      <w:r w:rsidRPr="00CE626A">
        <w:rPr>
          <w:noProof/>
          <w:lang w:val="pl-PL" w:eastAsia="pl-PL"/>
        </w:rPr>
        <w:tab/>
      </w:r>
      <w:r w:rsidRPr="00CE626A">
        <w:rPr>
          <w:noProof/>
          <w:lang w:val="pl-PL" w:eastAsia="pl-PL"/>
        </w:rPr>
        <w:tab/>
      </w:r>
    </w:p>
    <w:p w:rsidR="001C5474" w:rsidRPr="00CE626A" w:rsidRDefault="001C5474" w:rsidP="00F32A27">
      <w:pPr>
        <w:jc w:val="center"/>
        <w:rPr>
          <w:b/>
          <w:sz w:val="20"/>
          <w:szCs w:val="20"/>
        </w:rPr>
      </w:pPr>
      <w:r w:rsidRPr="00CE626A">
        <w:rPr>
          <w:b/>
          <w:sz w:val="20"/>
          <w:szCs w:val="20"/>
        </w:rPr>
        <w:t>REPUBLIKA E SHQIPËRISË</w:t>
      </w:r>
    </w:p>
    <w:p w:rsidR="001C5474" w:rsidRPr="00CE626A" w:rsidRDefault="001C5474" w:rsidP="00F32A27">
      <w:pPr>
        <w:pBdr>
          <w:bottom w:val="single" w:sz="6" w:space="1" w:color="auto"/>
        </w:pBdr>
        <w:jc w:val="center"/>
        <w:rPr>
          <w:b/>
          <w:sz w:val="20"/>
          <w:szCs w:val="20"/>
        </w:rPr>
      </w:pPr>
      <w:r w:rsidRPr="00CE626A">
        <w:rPr>
          <w:b/>
          <w:sz w:val="20"/>
          <w:szCs w:val="20"/>
        </w:rPr>
        <w:t>KOMISIONI QENDROR I ZGJEDHJEVE</w:t>
      </w:r>
    </w:p>
    <w:p w:rsidR="001C5474" w:rsidRPr="00CE626A" w:rsidRDefault="001C5474" w:rsidP="00F32A27">
      <w:pPr>
        <w:pStyle w:val="Normal0"/>
        <w:jc w:val="center"/>
        <w:rPr>
          <w:rFonts w:ascii="Verdana" w:hAnsi="Verdana"/>
          <w:b/>
          <w:sz w:val="20"/>
          <w:lang w:val="sq-AL"/>
        </w:rPr>
      </w:pPr>
    </w:p>
    <w:p w:rsidR="001C5474" w:rsidRPr="00CE626A" w:rsidRDefault="001C5474" w:rsidP="00F32A27">
      <w:pPr>
        <w:pStyle w:val="Normal0"/>
        <w:jc w:val="center"/>
        <w:rPr>
          <w:rFonts w:ascii="Verdana" w:hAnsi="Verdana"/>
          <w:b/>
          <w:sz w:val="28"/>
          <w:szCs w:val="28"/>
          <w:lang w:val="sq-AL"/>
        </w:rPr>
      </w:pPr>
    </w:p>
    <w:p w:rsidR="001C5474" w:rsidRPr="00CE626A" w:rsidRDefault="001C5474" w:rsidP="00F32A27">
      <w:pPr>
        <w:pStyle w:val="Normal0"/>
        <w:jc w:val="center"/>
        <w:rPr>
          <w:rFonts w:ascii="Verdana" w:hAnsi="Verdana"/>
          <w:b/>
          <w:sz w:val="28"/>
          <w:szCs w:val="28"/>
          <w:lang w:val="sq-AL"/>
        </w:rPr>
      </w:pPr>
      <w:r w:rsidRPr="00CE626A">
        <w:rPr>
          <w:rFonts w:ascii="Verdana" w:hAnsi="Verdana"/>
          <w:b/>
          <w:sz w:val="28"/>
          <w:szCs w:val="28"/>
          <w:lang w:val="sq-AL"/>
        </w:rPr>
        <w:t xml:space="preserve">MANUAL </w:t>
      </w:r>
    </w:p>
    <w:p w:rsidR="001C5474" w:rsidRPr="00CE626A" w:rsidRDefault="001C5474" w:rsidP="00F32A27">
      <w:pPr>
        <w:pStyle w:val="Normal0"/>
        <w:jc w:val="center"/>
        <w:rPr>
          <w:rFonts w:ascii="Verdana" w:hAnsi="Verdana"/>
          <w:b/>
          <w:sz w:val="28"/>
          <w:szCs w:val="28"/>
          <w:lang w:val="sq-AL"/>
        </w:rPr>
      </w:pPr>
    </w:p>
    <w:p w:rsidR="001C5474" w:rsidRPr="00CE626A" w:rsidRDefault="001C5474" w:rsidP="00F32A27">
      <w:pPr>
        <w:pStyle w:val="Normal0"/>
        <w:jc w:val="center"/>
        <w:rPr>
          <w:rFonts w:ascii="Verdana" w:hAnsi="Verdana"/>
          <w:b/>
          <w:sz w:val="28"/>
          <w:szCs w:val="28"/>
          <w:lang w:val="sq-AL"/>
        </w:rPr>
      </w:pPr>
      <w:r w:rsidRPr="00CE626A">
        <w:rPr>
          <w:rFonts w:ascii="Verdana" w:hAnsi="Verdana"/>
          <w:b/>
          <w:sz w:val="28"/>
          <w:szCs w:val="28"/>
          <w:lang w:val="sq-AL"/>
        </w:rPr>
        <w:t>I</w:t>
      </w:r>
    </w:p>
    <w:p w:rsidR="001C5474" w:rsidRPr="00CE626A" w:rsidRDefault="001C5474" w:rsidP="00F32A27">
      <w:pPr>
        <w:pStyle w:val="Normal0"/>
        <w:jc w:val="center"/>
        <w:rPr>
          <w:rFonts w:ascii="Verdana" w:hAnsi="Verdana"/>
          <w:b/>
          <w:sz w:val="28"/>
          <w:szCs w:val="28"/>
          <w:lang w:val="sq-AL"/>
        </w:rPr>
      </w:pPr>
    </w:p>
    <w:p w:rsidR="001C5474" w:rsidRPr="00CE626A" w:rsidRDefault="001C5474" w:rsidP="00F32A27">
      <w:pPr>
        <w:pStyle w:val="Normal0"/>
        <w:jc w:val="center"/>
        <w:rPr>
          <w:rFonts w:ascii="Verdana" w:hAnsi="Verdana"/>
          <w:b/>
          <w:sz w:val="28"/>
          <w:szCs w:val="28"/>
          <w:lang w:val="sq-AL"/>
        </w:rPr>
      </w:pPr>
      <w:r w:rsidRPr="00CE626A">
        <w:rPr>
          <w:rFonts w:ascii="Verdana" w:hAnsi="Verdana"/>
          <w:b/>
          <w:sz w:val="28"/>
          <w:szCs w:val="28"/>
          <w:lang w:val="sq-AL"/>
        </w:rPr>
        <w:t>KOMISIONIT TË ZONËS  SË ADMINISTRIMIT ZGJEDHOR</w:t>
      </w:r>
    </w:p>
    <w:p w:rsidR="001C5474" w:rsidRPr="00CE626A" w:rsidRDefault="001C5474" w:rsidP="00F32A27">
      <w:pPr>
        <w:pStyle w:val="Normal0"/>
        <w:jc w:val="center"/>
        <w:rPr>
          <w:rFonts w:ascii="Verdana" w:hAnsi="Verdana"/>
          <w:b/>
          <w:sz w:val="28"/>
          <w:szCs w:val="28"/>
          <w:lang w:val="sq-AL"/>
        </w:rPr>
      </w:pPr>
    </w:p>
    <w:p w:rsidR="001C5474" w:rsidRPr="00CE626A" w:rsidRDefault="001C5474" w:rsidP="00F32A27">
      <w:pPr>
        <w:pStyle w:val="Normal0"/>
        <w:jc w:val="center"/>
        <w:rPr>
          <w:rFonts w:ascii="Verdana" w:hAnsi="Verdana"/>
          <w:b/>
          <w:sz w:val="28"/>
          <w:szCs w:val="28"/>
          <w:lang w:val="sq-AL"/>
        </w:rPr>
      </w:pPr>
      <w:r w:rsidRPr="00CE626A">
        <w:rPr>
          <w:rFonts w:ascii="Verdana" w:hAnsi="Verdana"/>
          <w:b/>
          <w:sz w:val="28"/>
          <w:szCs w:val="28"/>
          <w:lang w:val="sq-AL"/>
        </w:rPr>
        <w:t>ZGJEDHJET PËR KUVENDIN E SHQIPËRISË</w:t>
      </w:r>
    </w:p>
    <w:p w:rsidR="001C5474" w:rsidRPr="00CE626A" w:rsidRDefault="001C5474" w:rsidP="00F32A27">
      <w:pPr>
        <w:pStyle w:val="Normal0"/>
        <w:jc w:val="center"/>
        <w:rPr>
          <w:rFonts w:ascii="Verdana" w:hAnsi="Verdana"/>
          <w:b/>
          <w:sz w:val="28"/>
          <w:szCs w:val="28"/>
          <w:lang w:val="sq-AL"/>
        </w:rPr>
      </w:pPr>
    </w:p>
    <w:p w:rsidR="001C5474" w:rsidRPr="00CE626A" w:rsidRDefault="001C5474" w:rsidP="00F32A27">
      <w:pPr>
        <w:pStyle w:val="Normal0"/>
        <w:jc w:val="center"/>
        <w:rPr>
          <w:rFonts w:ascii="Verdana" w:hAnsi="Verdana"/>
          <w:b/>
          <w:sz w:val="28"/>
          <w:szCs w:val="28"/>
          <w:lang w:val="sq-AL"/>
        </w:rPr>
      </w:pPr>
      <w:r w:rsidRPr="00CE626A">
        <w:rPr>
          <w:rFonts w:ascii="Verdana" w:hAnsi="Verdana"/>
          <w:b/>
          <w:sz w:val="28"/>
          <w:szCs w:val="28"/>
          <w:lang w:val="sq-AL"/>
        </w:rPr>
        <w:t>TË DATËS 23 QERSHOR 2013</w:t>
      </w:r>
    </w:p>
    <w:p w:rsidR="001C5474" w:rsidRPr="00CE626A" w:rsidRDefault="001C5474" w:rsidP="00F32A27">
      <w:pPr>
        <w:pStyle w:val="Normal0"/>
        <w:jc w:val="center"/>
        <w:rPr>
          <w:rFonts w:ascii="Verdana" w:hAnsi="Verdana"/>
          <w:b/>
          <w:sz w:val="28"/>
          <w:szCs w:val="28"/>
          <w:lang w:val="sq-AL"/>
        </w:rPr>
      </w:pPr>
    </w:p>
    <w:p w:rsidR="001C5474" w:rsidRPr="00CE626A" w:rsidRDefault="001C5474" w:rsidP="00F32A27">
      <w:pPr>
        <w:pStyle w:val="Normal0"/>
        <w:jc w:val="center"/>
        <w:rPr>
          <w:rFonts w:ascii="Verdana" w:hAnsi="Verdana"/>
          <w:b/>
          <w:sz w:val="28"/>
          <w:szCs w:val="28"/>
          <w:lang w:val="sq-AL"/>
        </w:rPr>
      </w:pPr>
    </w:p>
    <w:p w:rsidR="001C5474" w:rsidRPr="00CE626A" w:rsidRDefault="001C5474" w:rsidP="00034E73">
      <w:pPr>
        <w:pStyle w:val="TOC1"/>
        <w:spacing w:before="0"/>
        <w:rPr>
          <w:rFonts w:ascii="Verdana" w:hAnsi="Verdana"/>
          <w:color w:val="auto"/>
          <w:sz w:val="20"/>
          <w:szCs w:val="20"/>
        </w:rPr>
      </w:pPr>
      <w:r w:rsidRPr="00CE626A">
        <w:rPr>
          <w:rFonts w:ascii="Verdana" w:hAnsi="Verdana"/>
          <w:color w:val="auto"/>
          <w:sz w:val="20"/>
          <w:szCs w:val="20"/>
        </w:rPr>
        <w:t>TABELA E PËRMBAJTJES</w:t>
      </w:r>
    </w:p>
    <w:bookmarkStart w:id="0" w:name="_Toc97791046"/>
    <w:bookmarkStart w:id="1" w:name="_Toc97791120"/>
    <w:bookmarkStart w:id="2" w:name="_Toc97794169"/>
    <w:p w:rsidR="001C5474" w:rsidRPr="00CE626A" w:rsidRDefault="001C5474" w:rsidP="00034E73">
      <w:pPr>
        <w:pStyle w:val="TOC1"/>
        <w:tabs>
          <w:tab w:val="left" w:pos="313"/>
        </w:tabs>
        <w:rPr>
          <w:rFonts w:ascii="Verdana" w:hAnsi="Verdana"/>
          <w:bCs w:val="0"/>
          <w:color w:val="auto"/>
          <w:sz w:val="20"/>
          <w:szCs w:val="20"/>
          <w:shd w:val="clear" w:color="auto" w:fill="auto"/>
          <w:lang w:eastAsia="ja-JP"/>
        </w:rPr>
      </w:pPr>
      <w:r w:rsidRPr="00CE626A">
        <w:rPr>
          <w:rFonts w:ascii="Verdana" w:hAnsi="Verdana"/>
          <w:color w:val="auto"/>
          <w:sz w:val="20"/>
          <w:szCs w:val="20"/>
        </w:rPr>
        <w:fldChar w:fldCharType="begin"/>
      </w:r>
      <w:r w:rsidRPr="00CE626A">
        <w:rPr>
          <w:rFonts w:ascii="Verdana" w:hAnsi="Verdana"/>
          <w:color w:val="auto"/>
          <w:sz w:val="20"/>
          <w:szCs w:val="20"/>
        </w:rPr>
        <w:instrText xml:space="preserve"> TOC \o "1-3" </w:instrText>
      </w:r>
      <w:r w:rsidRPr="00CE626A">
        <w:rPr>
          <w:rFonts w:ascii="Verdana" w:hAnsi="Verdana"/>
          <w:color w:val="auto"/>
          <w:sz w:val="20"/>
          <w:szCs w:val="20"/>
        </w:rPr>
        <w:fldChar w:fldCharType="separate"/>
      </w:r>
      <w:r w:rsidRPr="00CE626A">
        <w:rPr>
          <w:rFonts w:ascii="Verdana" w:hAnsi="Verdana"/>
          <w:color w:val="auto"/>
          <w:sz w:val="20"/>
          <w:szCs w:val="20"/>
        </w:rPr>
        <w:t>I</w:t>
      </w:r>
      <w:r w:rsidRPr="00CE626A">
        <w:rPr>
          <w:rFonts w:ascii="Verdana" w:hAnsi="Verdana"/>
          <w:bCs w:val="0"/>
          <w:color w:val="auto"/>
          <w:sz w:val="20"/>
          <w:szCs w:val="20"/>
          <w:shd w:val="clear" w:color="auto" w:fill="auto"/>
          <w:lang w:eastAsia="ja-JP"/>
        </w:rPr>
        <w:tab/>
        <w:t xml:space="preserve">   </w:t>
      </w:r>
      <w:r w:rsidRPr="00CE626A">
        <w:rPr>
          <w:rFonts w:ascii="Verdana" w:hAnsi="Verdana"/>
          <w:color w:val="auto"/>
          <w:sz w:val="20"/>
          <w:szCs w:val="20"/>
        </w:rPr>
        <w:t xml:space="preserve">SISTEMI I  ZGJEDHJEVE </w:t>
      </w:r>
      <w:r w:rsidRPr="00CE626A">
        <w:rPr>
          <w:rFonts w:ascii="Verdana" w:hAnsi="Verdana"/>
          <w:color w:val="auto"/>
          <w:sz w:val="20"/>
          <w:szCs w:val="20"/>
        </w:rPr>
        <w:tab/>
      </w:r>
      <w:r w:rsidRPr="00CE626A">
        <w:rPr>
          <w:rFonts w:ascii="Verdana" w:hAnsi="Verdana"/>
          <w:color w:val="auto"/>
          <w:sz w:val="20"/>
          <w:szCs w:val="20"/>
        </w:rPr>
        <w:fldChar w:fldCharType="begin"/>
      </w:r>
      <w:r w:rsidRPr="00CE626A">
        <w:rPr>
          <w:rFonts w:ascii="Verdana" w:hAnsi="Verdana"/>
          <w:color w:val="auto"/>
          <w:sz w:val="20"/>
          <w:szCs w:val="20"/>
        </w:rPr>
        <w:instrText xml:space="preserve"> PAGEREF _Toc226617740 \h </w:instrText>
      </w:r>
      <w:r w:rsidRPr="00CE626A">
        <w:rPr>
          <w:rFonts w:ascii="Verdana" w:hAnsi="Verdana"/>
          <w:color w:val="auto"/>
          <w:sz w:val="20"/>
          <w:szCs w:val="20"/>
        </w:rPr>
      </w:r>
      <w:r w:rsidRPr="00CE626A">
        <w:rPr>
          <w:rFonts w:ascii="Verdana" w:hAnsi="Verdana"/>
          <w:color w:val="auto"/>
          <w:sz w:val="20"/>
          <w:szCs w:val="20"/>
        </w:rPr>
        <w:fldChar w:fldCharType="separate"/>
      </w:r>
      <w:r w:rsidRPr="00CE626A">
        <w:rPr>
          <w:rFonts w:ascii="Verdana" w:hAnsi="Verdana"/>
          <w:color w:val="auto"/>
          <w:sz w:val="20"/>
          <w:szCs w:val="20"/>
        </w:rPr>
        <w:t>3</w:t>
      </w:r>
      <w:r w:rsidRPr="00CE626A">
        <w:rPr>
          <w:rFonts w:ascii="Verdana" w:hAnsi="Verdana"/>
          <w:color w:val="auto"/>
          <w:sz w:val="20"/>
          <w:szCs w:val="20"/>
        </w:rPr>
        <w:fldChar w:fldCharType="end"/>
      </w:r>
    </w:p>
    <w:p w:rsidR="001C5474" w:rsidRPr="00CE626A" w:rsidRDefault="001C5474" w:rsidP="00034E73">
      <w:pPr>
        <w:pStyle w:val="TOC1"/>
        <w:tabs>
          <w:tab w:val="left" w:pos="442"/>
        </w:tabs>
        <w:rPr>
          <w:rFonts w:ascii="Verdana" w:hAnsi="Verdana"/>
          <w:bCs w:val="0"/>
          <w:color w:val="auto"/>
          <w:sz w:val="20"/>
          <w:szCs w:val="20"/>
          <w:shd w:val="clear" w:color="auto" w:fill="auto"/>
          <w:lang w:eastAsia="ja-JP"/>
        </w:rPr>
      </w:pPr>
      <w:r w:rsidRPr="00CE626A">
        <w:rPr>
          <w:rFonts w:ascii="Verdana" w:hAnsi="Verdana"/>
          <w:color w:val="auto"/>
          <w:sz w:val="20"/>
          <w:szCs w:val="20"/>
        </w:rPr>
        <w:t xml:space="preserve">II </w:t>
      </w:r>
      <w:r w:rsidRPr="00CE626A">
        <w:rPr>
          <w:rFonts w:ascii="Verdana" w:hAnsi="Verdana"/>
          <w:bCs w:val="0"/>
          <w:color w:val="auto"/>
          <w:sz w:val="20"/>
          <w:szCs w:val="20"/>
          <w:shd w:val="clear" w:color="auto" w:fill="auto"/>
          <w:lang w:eastAsia="ja-JP"/>
        </w:rPr>
        <w:tab/>
        <w:t xml:space="preserve"> </w:t>
      </w:r>
      <w:r w:rsidRPr="00CE626A">
        <w:rPr>
          <w:rFonts w:ascii="Verdana" w:hAnsi="Verdana"/>
          <w:color w:val="auto"/>
          <w:sz w:val="20"/>
          <w:szCs w:val="20"/>
        </w:rPr>
        <w:t>ORGANIZIMI, FUNKSIONET, DETYRAT DHE PËRGJEGJËSITË E KZAZ-SË</w:t>
      </w:r>
      <w:r w:rsidRPr="00CE626A">
        <w:rPr>
          <w:rFonts w:ascii="Verdana" w:hAnsi="Verdana"/>
          <w:color w:val="auto"/>
          <w:sz w:val="20"/>
          <w:szCs w:val="20"/>
        </w:rPr>
        <w:tab/>
      </w:r>
      <w:r w:rsidRPr="00CE626A">
        <w:rPr>
          <w:rFonts w:ascii="Verdana" w:hAnsi="Verdana"/>
          <w:color w:val="auto"/>
          <w:sz w:val="20"/>
          <w:szCs w:val="20"/>
        </w:rPr>
        <w:fldChar w:fldCharType="begin"/>
      </w:r>
      <w:r w:rsidRPr="00CE626A">
        <w:rPr>
          <w:rFonts w:ascii="Verdana" w:hAnsi="Verdana"/>
          <w:color w:val="auto"/>
          <w:sz w:val="20"/>
          <w:szCs w:val="20"/>
        </w:rPr>
        <w:instrText xml:space="preserve"> PAGEREF _Toc226617741 \h </w:instrText>
      </w:r>
      <w:r w:rsidRPr="00CE626A">
        <w:rPr>
          <w:rFonts w:ascii="Verdana" w:hAnsi="Verdana"/>
          <w:color w:val="auto"/>
          <w:sz w:val="20"/>
          <w:szCs w:val="20"/>
        </w:rPr>
      </w:r>
      <w:r w:rsidRPr="00CE626A">
        <w:rPr>
          <w:rFonts w:ascii="Verdana" w:hAnsi="Verdana"/>
          <w:color w:val="auto"/>
          <w:sz w:val="20"/>
          <w:szCs w:val="20"/>
        </w:rPr>
        <w:fldChar w:fldCharType="separate"/>
      </w:r>
      <w:r w:rsidRPr="00CE626A">
        <w:rPr>
          <w:rFonts w:ascii="Verdana" w:hAnsi="Verdana"/>
          <w:color w:val="auto"/>
          <w:sz w:val="20"/>
          <w:szCs w:val="20"/>
        </w:rPr>
        <w:t>5</w:t>
      </w:r>
      <w:r w:rsidRPr="00CE626A">
        <w:rPr>
          <w:rFonts w:ascii="Verdana" w:hAnsi="Verdana"/>
          <w:color w:val="auto"/>
          <w:sz w:val="20"/>
          <w:szCs w:val="20"/>
        </w:rPr>
        <w:fldChar w:fldCharType="end"/>
      </w:r>
    </w:p>
    <w:p w:rsidR="001C5474" w:rsidRPr="00CE626A" w:rsidRDefault="001C5474" w:rsidP="00034E73">
      <w:pPr>
        <w:pStyle w:val="TOC1"/>
        <w:tabs>
          <w:tab w:val="left" w:pos="515"/>
        </w:tabs>
        <w:rPr>
          <w:rFonts w:ascii="Verdana" w:hAnsi="Verdana"/>
          <w:bCs w:val="0"/>
          <w:color w:val="auto"/>
          <w:sz w:val="20"/>
          <w:szCs w:val="20"/>
          <w:shd w:val="clear" w:color="auto" w:fill="auto"/>
          <w:lang w:val="it-IT" w:eastAsia="ja-JP"/>
        </w:rPr>
      </w:pPr>
      <w:r w:rsidRPr="00CE626A">
        <w:rPr>
          <w:rFonts w:ascii="Verdana" w:hAnsi="Verdana"/>
          <w:color w:val="auto"/>
          <w:sz w:val="20"/>
          <w:szCs w:val="20"/>
        </w:rPr>
        <w:t xml:space="preserve">III </w:t>
      </w:r>
      <w:r w:rsidRPr="00CE626A">
        <w:rPr>
          <w:rFonts w:ascii="Verdana" w:hAnsi="Verdana"/>
          <w:bCs w:val="0"/>
          <w:color w:val="auto"/>
          <w:sz w:val="20"/>
          <w:szCs w:val="20"/>
          <w:shd w:val="clear" w:color="auto" w:fill="auto"/>
          <w:lang w:val="it-IT" w:eastAsia="ja-JP"/>
        </w:rPr>
        <w:tab/>
      </w:r>
      <w:r w:rsidRPr="00CE626A">
        <w:rPr>
          <w:rFonts w:ascii="Verdana" w:hAnsi="Verdana"/>
          <w:color w:val="auto"/>
          <w:sz w:val="20"/>
          <w:szCs w:val="20"/>
        </w:rPr>
        <w:t>EMËRIMI I KQV-ve</w:t>
      </w:r>
      <w:r w:rsidRPr="00CE626A">
        <w:rPr>
          <w:rFonts w:ascii="Verdana" w:hAnsi="Verdana"/>
          <w:color w:val="auto"/>
          <w:sz w:val="20"/>
          <w:szCs w:val="20"/>
        </w:rPr>
        <w:tab/>
      </w:r>
      <w:r w:rsidRPr="00CE626A">
        <w:rPr>
          <w:rFonts w:ascii="Verdana" w:hAnsi="Verdana"/>
          <w:color w:val="auto"/>
          <w:sz w:val="20"/>
          <w:szCs w:val="20"/>
        </w:rPr>
        <w:fldChar w:fldCharType="begin"/>
      </w:r>
      <w:r w:rsidRPr="00CE626A">
        <w:rPr>
          <w:rFonts w:ascii="Verdana" w:hAnsi="Verdana"/>
          <w:color w:val="auto"/>
          <w:sz w:val="20"/>
          <w:szCs w:val="20"/>
        </w:rPr>
        <w:instrText xml:space="preserve"> PAGEREF _Toc226617742 \h </w:instrText>
      </w:r>
      <w:r w:rsidRPr="00CE626A">
        <w:rPr>
          <w:rFonts w:ascii="Verdana" w:hAnsi="Verdana"/>
          <w:color w:val="auto"/>
          <w:sz w:val="20"/>
          <w:szCs w:val="20"/>
        </w:rPr>
      </w:r>
      <w:r w:rsidRPr="00CE626A">
        <w:rPr>
          <w:rFonts w:ascii="Verdana" w:hAnsi="Verdana"/>
          <w:color w:val="auto"/>
          <w:sz w:val="20"/>
          <w:szCs w:val="20"/>
        </w:rPr>
        <w:fldChar w:fldCharType="separate"/>
      </w:r>
      <w:r w:rsidRPr="00CE626A">
        <w:rPr>
          <w:rFonts w:ascii="Verdana" w:hAnsi="Verdana"/>
          <w:color w:val="auto"/>
          <w:sz w:val="20"/>
          <w:szCs w:val="20"/>
        </w:rPr>
        <w:t>12</w:t>
      </w:r>
      <w:r w:rsidRPr="00CE626A">
        <w:rPr>
          <w:rFonts w:ascii="Verdana" w:hAnsi="Verdana"/>
          <w:color w:val="auto"/>
          <w:sz w:val="20"/>
          <w:szCs w:val="20"/>
        </w:rPr>
        <w:fldChar w:fldCharType="end"/>
      </w:r>
    </w:p>
    <w:p w:rsidR="001C5474" w:rsidRPr="00CE626A" w:rsidRDefault="001C5474" w:rsidP="00034E73">
      <w:pPr>
        <w:pStyle w:val="TOC1"/>
        <w:tabs>
          <w:tab w:val="left" w:pos="559"/>
        </w:tabs>
        <w:rPr>
          <w:rFonts w:ascii="Verdana" w:hAnsi="Verdana"/>
          <w:bCs w:val="0"/>
          <w:color w:val="auto"/>
          <w:sz w:val="20"/>
          <w:szCs w:val="20"/>
          <w:shd w:val="clear" w:color="auto" w:fill="auto"/>
          <w:lang w:val="it-IT" w:eastAsia="ja-JP"/>
        </w:rPr>
      </w:pPr>
      <w:r w:rsidRPr="00CE626A">
        <w:rPr>
          <w:rFonts w:ascii="Verdana" w:hAnsi="Verdana"/>
          <w:color w:val="auto"/>
          <w:sz w:val="20"/>
          <w:szCs w:val="20"/>
        </w:rPr>
        <w:t xml:space="preserve">IV </w:t>
      </w:r>
      <w:r w:rsidRPr="00CE626A">
        <w:rPr>
          <w:rFonts w:ascii="Verdana" w:hAnsi="Verdana"/>
          <w:bCs w:val="0"/>
          <w:color w:val="auto"/>
          <w:sz w:val="20"/>
          <w:szCs w:val="20"/>
          <w:shd w:val="clear" w:color="auto" w:fill="auto"/>
          <w:lang w:val="it-IT" w:eastAsia="ja-JP"/>
        </w:rPr>
        <w:t xml:space="preserve">   </w:t>
      </w:r>
      <w:r w:rsidRPr="00CE626A">
        <w:rPr>
          <w:rFonts w:ascii="Verdana" w:hAnsi="Verdana"/>
          <w:color w:val="auto"/>
          <w:sz w:val="20"/>
          <w:szCs w:val="20"/>
        </w:rPr>
        <w:t>VERIFIKIMI I AMBJENTEVE TË QENDRAVE TË VOTIMIT TË NGRITURA NË KZAZ</w:t>
      </w:r>
      <w:r w:rsidRPr="00CE626A">
        <w:rPr>
          <w:rFonts w:ascii="Verdana" w:hAnsi="Verdana"/>
          <w:color w:val="auto"/>
          <w:sz w:val="20"/>
          <w:szCs w:val="20"/>
        </w:rPr>
        <w:tab/>
      </w:r>
      <w:r w:rsidRPr="00CE626A">
        <w:rPr>
          <w:rFonts w:ascii="Verdana" w:hAnsi="Verdana"/>
          <w:color w:val="auto"/>
          <w:sz w:val="20"/>
          <w:szCs w:val="20"/>
        </w:rPr>
        <w:fldChar w:fldCharType="begin"/>
      </w:r>
      <w:r w:rsidRPr="00CE626A">
        <w:rPr>
          <w:rFonts w:ascii="Verdana" w:hAnsi="Verdana"/>
          <w:color w:val="auto"/>
          <w:sz w:val="20"/>
          <w:szCs w:val="20"/>
        </w:rPr>
        <w:instrText xml:space="preserve"> PAGEREF _Toc226617743 \h </w:instrText>
      </w:r>
      <w:r w:rsidRPr="00CE626A">
        <w:rPr>
          <w:rFonts w:ascii="Verdana" w:hAnsi="Verdana"/>
          <w:color w:val="auto"/>
          <w:sz w:val="20"/>
          <w:szCs w:val="20"/>
        </w:rPr>
      </w:r>
      <w:r w:rsidRPr="00CE626A">
        <w:rPr>
          <w:rFonts w:ascii="Verdana" w:hAnsi="Verdana"/>
          <w:color w:val="auto"/>
          <w:sz w:val="20"/>
          <w:szCs w:val="20"/>
        </w:rPr>
        <w:fldChar w:fldCharType="separate"/>
      </w:r>
      <w:r w:rsidRPr="00CE626A">
        <w:rPr>
          <w:rFonts w:ascii="Verdana" w:hAnsi="Verdana"/>
          <w:color w:val="auto"/>
          <w:sz w:val="20"/>
          <w:szCs w:val="20"/>
        </w:rPr>
        <w:t>14</w:t>
      </w:r>
      <w:r w:rsidRPr="00CE626A">
        <w:rPr>
          <w:rFonts w:ascii="Verdana" w:hAnsi="Verdana"/>
          <w:color w:val="auto"/>
          <w:sz w:val="20"/>
          <w:szCs w:val="20"/>
        </w:rPr>
        <w:fldChar w:fldCharType="end"/>
      </w:r>
    </w:p>
    <w:p w:rsidR="001C5474" w:rsidRPr="00CE626A" w:rsidRDefault="001C5474" w:rsidP="00034E73">
      <w:pPr>
        <w:pStyle w:val="TOC1"/>
        <w:tabs>
          <w:tab w:val="left" w:pos="454"/>
        </w:tabs>
        <w:rPr>
          <w:rFonts w:ascii="Verdana" w:hAnsi="Verdana"/>
          <w:bCs w:val="0"/>
          <w:color w:val="auto"/>
          <w:sz w:val="20"/>
          <w:szCs w:val="20"/>
          <w:shd w:val="clear" w:color="auto" w:fill="auto"/>
          <w:lang w:val="it-IT" w:eastAsia="ja-JP"/>
        </w:rPr>
      </w:pPr>
      <w:r w:rsidRPr="00CE626A">
        <w:rPr>
          <w:rFonts w:ascii="Verdana" w:hAnsi="Verdana"/>
          <w:color w:val="auto"/>
          <w:sz w:val="20"/>
          <w:szCs w:val="20"/>
        </w:rPr>
        <w:t xml:space="preserve">V </w:t>
      </w:r>
      <w:r w:rsidRPr="00CE626A">
        <w:rPr>
          <w:rFonts w:ascii="Verdana" w:hAnsi="Verdana"/>
          <w:bCs w:val="0"/>
          <w:color w:val="auto"/>
          <w:sz w:val="20"/>
          <w:szCs w:val="20"/>
          <w:shd w:val="clear" w:color="auto" w:fill="auto"/>
          <w:lang w:val="it-IT" w:eastAsia="ja-JP"/>
        </w:rPr>
        <w:tab/>
        <w:t xml:space="preserve"> </w:t>
      </w:r>
      <w:r w:rsidRPr="00CE626A">
        <w:rPr>
          <w:rFonts w:ascii="Verdana" w:hAnsi="Verdana"/>
          <w:color w:val="auto"/>
          <w:sz w:val="20"/>
          <w:szCs w:val="20"/>
        </w:rPr>
        <w:t>LISTA PËRFUNDIMTARE E ZGJEDHËSVE</w:t>
      </w:r>
      <w:r w:rsidRPr="00CE626A">
        <w:rPr>
          <w:rFonts w:ascii="Verdana" w:hAnsi="Verdana"/>
          <w:color w:val="auto"/>
          <w:sz w:val="20"/>
          <w:szCs w:val="20"/>
        </w:rPr>
        <w:tab/>
      </w:r>
      <w:r w:rsidRPr="00CE626A">
        <w:rPr>
          <w:rFonts w:ascii="Verdana" w:hAnsi="Verdana"/>
          <w:color w:val="auto"/>
          <w:sz w:val="20"/>
          <w:szCs w:val="20"/>
        </w:rPr>
        <w:fldChar w:fldCharType="begin"/>
      </w:r>
      <w:r w:rsidRPr="00CE626A">
        <w:rPr>
          <w:rFonts w:ascii="Verdana" w:hAnsi="Verdana"/>
          <w:color w:val="auto"/>
          <w:sz w:val="20"/>
          <w:szCs w:val="20"/>
        </w:rPr>
        <w:instrText xml:space="preserve"> PAGEREF _Toc226617744 \h </w:instrText>
      </w:r>
      <w:r w:rsidRPr="00CE626A">
        <w:rPr>
          <w:rFonts w:ascii="Verdana" w:hAnsi="Verdana"/>
          <w:color w:val="auto"/>
          <w:sz w:val="20"/>
          <w:szCs w:val="20"/>
        </w:rPr>
      </w:r>
      <w:r w:rsidRPr="00CE626A">
        <w:rPr>
          <w:rFonts w:ascii="Verdana" w:hAnsi="Verdana"/>
          <w:color w:val="auto"/>
          <w:sz w:val="20"/>
          <w:szCs w:val="20"/>
        </w:rPr>
        <w:fldChar w:fldCharType="separate"/>
      </w:r>
      <w:r w:rsidRPr="00CE626A">
        <w:rPr>
          <w:rFonts w:ascii="Verdana" w:hAnsi="Verdana"/>
          <w:color w:val="auto"/>
          <w:sz w:val="20"/>
          <w:szCs w:val="20"/>
        </w:rPr>
        <w:t>15</w:t>
      </w:r>
      <w:r w:rsidRPr="00CE626A">
        <w:rPr>
          <w:rFonts w:ascii="Verdana" w:hAnsi="Verdana"/>
          <w:color w:val="auto"/>
          <w:sz w:val="20"/>
          <w:szCs w:val="20"/>
        </w:rPr>
        <w:fldChar w:fldCharType="end"/>
      </w:r>
    </w:p>
    <w:p w:rsidR="001C5474" w:rsidRPr="00CE626A" w:rsidRDefault="001C5474" w:rsidP="00034E73">
      <w:pPr>
        <w:pStyle w:val="TOC1"/>
        <w:tabs>
          <w:tab w:val="left" w:pos="527"/>
        </w:tabs>
        <w:rPr>
          <w:rFonts w:ascii="Verdana" w:hAnsi="Verdana"/>
          <w:bCs w:val="0"/>
          <w:color w:val="auto"/>
          <w:sz w:val="20"/>
          <w:szCs w:val="20"/>
          <w:shd w:val="clear" w:color="auto" w:fill="auto"/>
          <w:lang w:val="it-IT" w:eastAsia="ja-JP"/>
        </w:rPr>
      </w:pPr>
      <w:r w:rsidRPr="00CE626A">
        <w:rPr>
          <w:rFonts w:ascii="Verdana" w:hAnsi="Verdana"/>
          <w:color w:val="auto"/>
          <w:sz w:val="20"/>
          <w:szCs w:val="20"/>
          <w:lang w:eastAsia="pl-PL"/>
        </w:rPr>
        <w:t xml:space="preserve">VI </w:t>
      </w:r>
      <w:r w:rsidRPr="00CE626A">
        <w:rPr>
          <w:rFonts w:ascii="Verdana" w:hAnsi="Verdana"/>
          <w:bCs w:val="0"/>
          <w:color w:val="auto"/>
          <w:sz w:val="20"/>
          <w:szCs w:val="20"/>
          <w:shd w:val="clear" w:color="auto" w:fill="auto"/>
          <w:lang w:val="it-IT" w:eastAsia="ja-JP"/>
        </w:rPr>
        <w:tab/>
      </w:r>
      <w:r w:rsidRPr="00CE626A">
        <w:rPr>
          <w:rFonts w:ascii="Verdana" w:hAnsi="Verdana"/>
          <w:color w:val="auto"/>
          <w:sz w:val="20"/>
          <w:szCs w:val="20"/>
          <w:lang w:eastAsia="pl-PL"/>
        </w:rPr>
        <w:t>PËRGATITJA DHE ORGANIZIMI I VENDEVE TË NUMËRIMIT TË VOTAVE</w:t>
      </w:r>
      <w:r w:rsidRPr="00CE626A">
        <w:rPr>
          <w:rFonts w:ascii="Verdana" w:hAnsi="Verdana"/>
          <w:color w:val="auto"/>
          <w:sz w:val="20"/>
          <w:szCs w:val="20"/>
        </w:rPr>
        <w:tab/>
      </w:r>
      <w:r w:rsidRPr="00CE626A">
        <w:rPr>
          <w:rFonts w:ascii="Verdana" w:hAnsi="Verdana"/>
          <w:color w:val="auto"/>
          <w:sz w:val="20"/>
          <w:szCs w:val="20"/>
        </w:rPr>
        <w:fldChar w:fldCharType="begin"/>
      </w:r>
      <w:r w:rsidRPr="00CE626A">
        <w:rPr>
          <w:rFonts w:ascii="Verdana" w:hAnsi="Verdana"/>
          <w:color w:val="auto"/>
          <w:sz w:val="20"/>
          <w:szCs w:val="20"/>
        </w:rPr>
        <w:instrText xml:space="preserve"> PAGEREF _Toc226617745 \h </w:instrText>
      </w:r>
      <w:r w:rsidRPr="00CE626A">
        <w:rPr>
          <w:rFonts w:ascii="Verdana" w:hAnsi="Verdana"/>
          <w:color w:val="auto"/>
          <w:sz w:val="20"/>
          <w:szCs w:val="20"/>
        </w:rPr>
      </w:r>
      <w:r w:rsidRPr="00CE626A">
        <w:rPr>
          <w:rFonts w:ascii="Verdana" w:hAnsi="Verdana"/>
          <w:color w:val="auto"/>
          <w:sz w:val="20"/>
          <w:szCs w:val="20"/>
        </w:rPr>
        <w:fldChar w:fldCharType="separate"/>
      </w:r>
      <w:r w:rsidRPr="00CE626A">
        <w:rPr>
          <w:rFonts w:ascii="Verdana" w:hAnsi="Verdana"/>
          <w:color w:val="auto"/>
          <w:sz w:val="20"/>
          <w:szCs w:val="20"/>
        </w:rPr>
        <w:t>17</w:t>
      </w:r>
      <w:r w:rsidRPr="00CE626A">
        <w:rPr>
          <w:rFonts w:ascii="Verdana" w:hAnsi="Verdana"/>
          <w:color w:val="auto"/>
          <w:sz w:val="20"/>
          <w:szCs w:val="20"/>
        </w:rPr>
        <w:fldChar w:fldCharType="end"/>
      </w:r>
    </w:p>
    <w:p w:rsidR="001C5474" w:rsidRPr="00CE626A" w:rsidRDefault="001C5474" w:rsidP="00034E73">
      <w:pPr>
        <w:pStyle w:val="TOC1"/>
        <w:tabs>
          <w:tab w:val="left" w:pos="600"/>
        </w:tabs>
        <w:rPr>
          <w:rFonts w:ascii="Verdana" w:hAnsi="Verdana"/>
          <w:bCs w:val="0"/>
          <w:color w:val="auto"/>
          <w:sz w:val="20"/>
          <w:szCs w:val="20"/>
          <w:shd w:val="clear" w:color="auto" w:fill="auto"/>
          <w:lang w:val="it-IT" w:eastAsia="ja-JP"/>
        </w:rPr>
      </w:pPr>
      <w:r w:rsidRPr="00CE626A">
        <w:rPr>
          <w:rFonts w:ascii="Verdana" w:hAnsi="Verdana"/>
          <w:color w:val="auto"/>
          <w:sz w:val="20"/>
          <w:szCs w:val="20"/>
        </w:rPr>
        <w:t xml:space="preserve">VII </w:t>
      </w:r>
      <w:r w:rsidRPr="00CE626A">
        <w:rPr>
          <w:rFonts w:ascii="Verdana" w:hAnsi="Verdana"/>
          <w:bCs w:val="0"/>
          <w:color w:val="auto"/>
          <w:sz w:val="20"/>
          <w:szCs w:val="20"/>
          <w:shd w:val="clear" w:color="auto" w:fill="auto"/>
          <w:lang w:val="it-IT" w:eastAsia="ja-JP"/>
        </w:rPr>
        <w:t xml:space="preserve">  </w:t>
      </w:r>
      <w:r w:rsidRPr="00CE626A">
        <w:rPr>
          <w:rFonts w:ascii="Verdana" w:hAnsi="Verdana"/>
          <w:color w:val="auto"/>
          <w:sz w:val="20"/>
          <w:szCs w:val="20"/>
        </w:rPr>
        <w:t>GRUPET E NUMËRIMIT TË VOTAVE</w:t>
      </w:r>
      <w:r w:rsidRPr="00CE626A">
        <w:rPr>
          <w:rFonts w:ascii="Verdana" w:hAnsi="Verdana"/>
          <w:color w:val="auto"/>
          <w:sz w:val="20"/>
          <w:szCs w:val="20"/>
        </w:rPr>
        <w:tab/>
        <w:t>...</w:t>
      </w:r>
      <w:r w:rsidRPr="00CE626A">
        <w:rPr>
          <w:rFonts w:ascii="Verdana" w:hAnsi="Verdana"/>
          <w:color w:val="auto"/>
          <w:sz w:val="20"/>
          <w:szCs w:val="20"/>
        </w:rPr>
        <w:fldChar w:fldCharType="begin"/>
      </w:r>
      <w:r w:rsidRPr="00CE626A">
        <w:rPr>
          <w:rFonts w:ascii="Verdana" w:hAnsi="Verdana"/>
          <w:color w:val="auto"/>
          <w:sz w:val="20"/>
          <w:szCs w:val="20"/>
        </w:rPr>
        <w:instrText xml:space="preserve"> PAGEREF _Toc226617746 \h </w:instrText>
      </w:r>
      <w:r w:rsidRPr="00CE626A">
        <w:rPr>
          <w:rFonts w:ascii="Verdana" w:hAnsi="Verdana"/>
          <w:color w:val="auto"/>
          <w:sz w:val="20"/>
          <w:szCs w:val="20"/>
        </w:rPr>
      </w:r>
      <w:r w:rsidRPr="00CE626A">
        <w:rPr>
          <w:rFonts w:ascii="Verdana" w:hAnsi="Verdana"/>
          <w:color w:val="auto"/>
          <w:sz w:val="20"/>
          <w:szCs w:val="20"/>
        </w:rPr>
        <w:fldChar w:fldCharType="separate"/>
      </w:r>
      <w:r w:rsidRPr="00CE626A">
        <w:rPr>
          <w:rFonts w:ascii="Verdana" w:hAnsi="Verdana"/>
          <w:color w:val="auto"/>
          <w:sz w:val="20"/>
          <w:szCs w:val="20"/>
        </w:rPr>
        <w:t>19</w:t>
      </w:r>
      <w:r w:rsidRPr="00CE626A">
        <w:rPr>
          <w:rFonts w:ascii="Verdana" w:hAnsi="Verdana"/>
          <w:color w:val="auto"/>
          <w:sz w:val="20"/>
          <w:szCs w:val="20"/>
        </w:rPr>
        <w:fldChar w:fldCharType="end"/>
      </w:r>
    </w:p>
    <w:p w:rsidR="001C5474" w:rsidRPr="00CE626A" w:rsidRDefault="001C5474" w:rsidP="00034E73">
      <w:pPr>
        <w:pStyle w:val="TOC1"/>
        <w:tabs>
          <w:tab w:val="left" w:pos="674"/>
        </w:tabs>
        <w:rPr>
          <w:rFonts w:ascii="Verdana" w:hAnsi="Verdana"/>
          <w:bCs w:val="0"/>
          <w:color w:val="auto"/>
          <w:sz w:val="20"/>
          <w:szCs w:val="20"/>
          <w:shd w:val="clear" w:color="auto" w:fill="auto"/>
          <w:lang w:val="it-IT" w:eastAsia="ja-JP"/>
        </w:rPr>
      </w:pPr>
      <w:r w:rsidRPr="00CE626A">
        <w:rPr>
          <w:rFonts w:ascii="Verdana" w:hAnsi="Verdana"/>
          <w:color w:val="auto"/>
          <w:sz w:val="20"/>
          <w:szCs w:val="20"/>
          <w:lang w:val="it-IT"/>
        </w:rPr>
        <w:t xml:space="preserve">VIII </w:t>
      </w:r>
      <w:r w:rsidRPr="00CE626A">
        <w:rPr>
          <w:rFonts w:ascii="Verdana" w:hAnsi="Verdana"/>
          <w:bCs w:val="0"/>
          <w:color w:val="auto"/>
          <w:sz w:val="20"/>
          <w:szCs w:val="20"/>
          <w:shd w:val="clear" w:color="auto" w:fill="auto"/>
          <w:lang w:val="it-IT" w:eastAsia="ja-JP"/>
        </w:rPr>
        <w:t xml:space="preserve"> </w:t>
      </w:r>
      <w:r w:rsidRPr="00CE626A">
        <w:rPr>
          <w:rFonts w:ascii="Verdana" w:hAnsi="Verdana"/>
          <w:color w:val="auto"/>
          <w:sz w:val="20"/>
          <w:szCs w:val="20"/>
          <w:lang w:val="it-IT"/>
        </w:rPr>
        <w:t xml:space="preserve">DËRGIMI I MATERIALEVE ZGJEDHORE NGA KQZ-ja TEK KZAZ-të,  KQV-të dhe GNV-të </w:t>
      </w:r>
      <w:r w:rsidRPr="00CE626A">
        <w:rPr>
          <w:rFonts w:ascii="Verdana" w:hAnsi="Verdana"/>
          <w:color w:val="auto"/>
          <w:sz w:val="20"/>
          <w:szCs w:val="20"/>
        </w:rPr>
        <w:fldChar w:fldCharType="begin"/>
      </w:r>
      <w:r w:rsidRPr="00CE626A">
        <w:rPr>
          <w:rFonts w:ascii="Verdana" w:hAnsi="Verdana"/>
          <w:color w:val="auto"/>
          <w:sz w:val="20"/>
          <w:szCs w:val="20"/>
        </w:rPr>
        <w:instrText xml:space="preserve"> PAGEREF _Toc226617747 \h </w:instrText>
      </w:r>
      <w:r w:rsidRPr="00CE626A">
        <w:rPr>
          <w:rFonts w:ascii="Verdana" w:hAnsi="Verdana"/>
          <w:color w:val="auto"/>
          <w:sz w:val="20"/>
          <w:szCs w:val="20"/>
        </w:rPr>
      </w:r>
      <w:r w:rsidRPr="00CE626A">
        <w:rPr>
          <w:rFonts w:ascii="Verdana" w:hAnsi="Verdana"/>
          <w:color w:val="auto"/>
          <w:sz w:val="20"/>
          <w:szCs w:val="20"/>
        </w:rPr>
        <w:fldChar w:fldCharType="separate"/>
      </w:r>
      <w:r w:rsidRPr="00CE626A">
        <w:rPr>
          <w:rFonts w:ascii="Verdana" w:hAnsi="Verdana"/>
          <w:color w:val="auto"/>
          <w:sz w:val="20"/>
          <w:szCs w:val="20"/>
        </w:rPr>
        <w:t>20</w:t>
      </w:r>
      <w:r w:rsidRPr="00CE626A">
        <w:rPr>
          <w:rFonts w:ascii="Verdana" w:hAnsi="Verdana"/>
          <w:color w:val="auto"/>
          <w:sz w:val="20"/>
          <w:szCs w:val="20"/>
        </w:rPr>
        <w:fldChar w:fldCharType="end"/>
      </w:r>
    </w:p>
    <w:p w:rsidR="001C5474" w:rsidRPr="00CE626A" w:rsidRDefault="001C5474" w:rsidP="00034E73">
      <w:pPr>
        <w:pStyle w:val="TOC1"/>
        <w:tabs>
          <w:tab w:val="left" w:pos="527"/>
        </w:tabs>
        <w:rPr>
          <w:rFonts w:ascii="Verdana" w:hAnsi="Verdana"/>
          <w:bCs w:val="0"/>
          <w:color w:val="auto"/>
          <w:sz w:val="20"/>
          <w:szCs w:val="20"/>
          <w:shd w:val="clear" w:color="auto" w:fill="auto"/>
          <w:lang w:val="it-IT" w:eastAsia="ja-JP"/>
        </w:rPr>
      </w:pPr>
      <w:r w:rsidRPr="00CE626A">
        <w:rPr>
          <w:rFonts w:ascii="Verdana" w:hAnsi="Verdana"/>
          <w:color w:val="auto"/>
          <w:sz w:val="20"/>
          <w:szCs w:val="20"/>
        </w:rPr>
        <w:t xml:space="preserve">IX </w:t>
      </w:r>
      <w:r w:rsidRPr="00CE626A">
        <w:rPr>
          <w:rFonts w:ascii="Verdana" w:hAnsi="Verdana"/>
          <w:bCs w:val="0"/>
          <w:color w:val="auto"/>
          <w:sz w:val="20"/>
          <w:szCs w:val="20"/>
          <w:shd w:val="clear" w:color="auto" w:fill="auto"/>
          <w:lang w:val="it-IT" w:eastAsia="ja-JP"/>
        </w:rPr>
        <w:t xml:space="preserve">   </w:t>
      </w:r>
      <w:r w:rsidRPr="00CE626A">
        <w:rPr>
          <w:rFonts w:ascii="Verdana" w:hAnsi="Verdana"/>
          <w:color w:val="auto"/>
          <w:sz w:val="20"/>
          <w:szCs w:val="20"/>
        </w:rPr>
        <w:t>VEPRIMET E KZAZ-së GJATË DITËS SË VOTIMIT</w:t>
      </w:r>
      <w:r w:rsidRPr="00CE626A">
        <w:rPr>
          <w:rFonts w:ascii="Verdana" w:hAnsi="Verdana"/>
          <w:color w:val="auto"/>
          <w:sz w:val="20"/>
          <w:szCs w:val="20"/>
        </w:rPr>
        <w:tab/>
      </w:r>
      <w:r w:rsidRPr="00CE626A">
        <w:rPr>
          <w:rFonts w:ascii="Verdana" w:hAnsi="Verdana"/>
          <w:color w:val="auto"/>
          <w:sz w:val="20"/>
          <w:szCs w:val="20"/>
        </w:rPr>
        <w:fldChar w:fldCharType="begin"/>
      </w:r>
      <w:r w:rsidRPr="00CE626A">
        <w:rPr>
          <w:rFonts w:ascii="Verdana" w:hAnsi="Verdana"/>
          <w:color w:val="auto"/>
          <w:sz w:val="20"/>
          <w:szCs w:val="20"/>
        </w:rPr>
        <w:instrText xml:space="preserve"> PAGEREF _Toc226617748 \h </w:instrText>
      </w:r>
      <w:r w:rsidRPr="00CE626A">
        <w:rPr>
          <w:rFonts w:ascii="Verdana" w:hAnsi="Verdana"/>
          <w:color w:val="auto"/>
          <w:sz w:val="20"/>
          <w:szCs w:val="20"/>
        </w:rPr>
      </w:r>
      <w:r w:rsidRPr="00CE626A">
        <w:rPr>
          <w:rFonts w:ascii="Verdana" w:hAnsi="Verdana"/>
          <w:color w:val="auto"/>
          <w:sz w:val="20"/>
          <w:szCs w:val="20"/>
        </w:rPr>
        <w:fldChar w:fldCharType="separate"/>
      </w:r>
      <w:r w:rsidRPr="00CE626A">
        <w:rPr>
          <w:rFonts w:ascii="Verdana" w:hAnsi="Verdana"/>
          <w:color w:val="auto"/>
          <w:sz w:val="20"/>
          <w:szCs w:val="20"/>
        </w:rPr>
        <w:t>25</w:t>
      </w:r>
      <w:r w:rsidRPr="00CE626A">
        <w:rPr>
          <w:rFonts w:ascii="Verdana" w:hAnsi="Verdana"/>
          <w:color w:val="auto"/>
          <w:sz w:val="20"/>
          <w:szCs w:val="20"/>
        </w:rPr>
        <w:fldChar w:fldCharType="end"/>
      </w:r>
    </w:p>
    <w:p w:rsidR="001C5474" w:rsidRPr="00CE626A" w:rsidRDefault="001C5474" w:rsidP="00034E73">
      <w:pPr>
        <w:pStyle w:val="TOC1"/>
        <w:tabs>
          <w:tab w:val="left" w:pos="454"/>
        </w:tabs>
        <w:rPr>
          <w:rFonts w:ascii="Verdana" w:hAnsi="Verdana"/>
          <w:bCs w:val="0"/>
          <w:color w:val="auto"/>
          <w:sz w:val="20"/>
          <w:szCs w:val="20"/>
          <w:shd w:val="clear" w:color="auto" w:fill="auto"/>
          <w:lang w:val="it-IT" w:eastAsia="ja-JP"/>
        </w:rPr>
      </w:pPr>
      <w:r w:rsidRPr="00CE626A">
        <w:rPr>
          <w:rFonts w:ascii="Verdana" w:hAnsi="Verdana"/>
          <w:color w:val="auto"/>
          <w:sz w:val="20"/>
          <w:szCs w:val="20"/>
        </w:rPr>
        <w:t xml:space="preserve">X </w:t>
      </w:r>
      <w:r w:rsidRPr="00CE626A">
        <w:rPr>
          <w:rFonts w:ascii="Verdana" w:hAnsi="Verdana"/>
          <w:bCs w:val="0"/>
          <w:color w:val="auto"/>
          <w:sz w:val="20"/>
          <w:szCs w:val="20"/>
          <w:shd w:val="clear" w:color="auto" w:fill="auto"/>
          <w:lang w:val="it-IT" w:eastAsia="ja-JP"/>
        </w:rPr>
        <w:tab/>
        <w:t xml:space="preserve"> </w:t>
      </w:r>
      <w:r w:rsidRPr="00CE626A">
        <w:rPr>
          <w:rFonts w:ascii="Verdana" w:hAnsi="Verdana"/>
          <w:color w:val="auto"/>
          <w:sz w:val="20"/>
          <w:szCs w:val="20"/>
        </w:rPr>
        <w:t xml:space="preserve">PAS ZGJEDHJEVE - DËRGIMI I MATERIALEVE ZGJEDHORE NË KQZ </w:t>
      </w:r>
      <w:r w:rsidRPr="00CE626A">
        <w:rPr>
          <w:rFonts w:ascii="Verdana" w:hAnsi="Verdana"/>
          <w:color w:val="auto"/>
          <w:sz w:val="20"/>
          <w:szCs w:val="20"/>
        </w:rPr>
        <w:tab/>
      </w:r>
      <w:r w:rsidRPr="00CE626A">
        <w:rPr>
          <w:rFonts w:ascii="Verdana" w:hAnsi="Verdana"/>
          <w:color w:val="auto"/>
          <w:sz w:val="20"/>
          <w:szCs w:val="20"/>
        </w:rPr>
        <w:fldChar w:fldCharType="begin"/>
      </w:r>
      <w:r w:rsidRPr="00CE626A">
        <w:rPr>
          <w:rFonts w:ascii="Verdana" w:hAnsi="Verdana"/>
          <w:color w:val="auto"/>
          <w:sz w:val="20"/>
          <w:szCs w:val="20"/>
        </w:rPr>
        <w:instrText xml:space="preserve"> PAGEREF _Toc226617749 \h </w:instrText>
      </w:r>
      <w:r w:rsidRPr="00CE626A">
        <w:rPr>
          <w:rFonts w:ascii="Verdana" w:hAnsi="Verdana"/>
          <w:color w:val="auto"/>
          <w:sz w:val="20"/>
          <w:szCs w:val="20"/>
        </w:rPr>
      </w:r>
      <w:r w:rsidRPr="00CE626A">
        <w:rPr>
          <w:rFonts w:ascii="Verdana" w:hAnsi="Verdana"/>
          <w:color w:val="auto"/>
          <w:sz w:val="20"/>
          <w:szCs w:val="20"/>
        </w:rPr>
        <w:fldChar w:fldCharType="separate"/>
      </w:r>
      <w:r w:rsidRPr="00CE626A">
        <w:rPr>
          <w:rFonts w:ascii="Verdana" w:hAnsi="Verdana"/>
          <w:color w:val="auto"/>
          <w:sz w:val="20"/>
          <w:szCs w:val="20"/>
        </w:rPr>
        <w:t>27</w:t>
      </w:r>
      <w:r w:rsidRPr="00CE626A">
        <w:rPr>
          <w:rFonts w:ascii="Verdana" w:hAnsi="Verdana"/>
          <w:color w:val="auto"/>
          <w:sz w:val="20"/>
          <w:szCs w:val="20"/>
        </w:rPr>
        <w:fldChar w:fldCharType="end"/>
      </w:r>
    </w:p>
    <w:p w:rsidR="001C5474" w:rsidRPr="00CE626A" w:rsidRDefault="001C5474" w:rsidP="00034E73">
      <w:pPr>
        <w:pStyle w:val="TOC1"/>
        <w:tabs>
          <w:tab w:val="left" w:pos="545"/>
        </w:tabs>
        <w:rPr>
          <w:rFonts w:ascii="Verdana" w:hAnsi="Verdana"/>
          <w:bCs w:val="0"/>
          <w:color w:val="auto"/>
          <w:sz w:val="20"/>
          <w:szCs w:val="20"/>
          <w:shd w:val="clear" w:color="auto" w:fill="auto"/>
          <w:lang w:val="it-IT" w:eastAsia="ja-JP"/>
        </w:rPr>
      </w:pPr>
      <w:r w:rsidRPr="00CE626A">
        <w:rPr>
          <w:rFonts w:ascii="Verdana" w:hAnsi="Verdana"/>
          <w:color w:val="auto"/>
          <w:sz w:val="20"/>
          <w:szCs w:val="20"/>
        </w:rPr>
        <w:t>XI</w:t>
      </w:r>
      <w:r w:rsidRPr="00CE626A">
        <w:rPr>
          <w:rFonts w:ascii="Verdana" w:hAnsi="Verdana"/>
          <w:bCs w:val="0"/>
          <w:color w:val="auto"/>
          <w:sz w:val="20"/>
          <w:szCs w:val="20"/>
          <w:shd w:val="clear" w:color="auto" w:fill="auto"/>
          <w:lang w:val="it-IT" w:eastAsia="ja-JP"/>
        </w:rPr>
        <w:t xml:space="preserve">   </w:t>
      </w:r>
      <w:r w:rsidRPr="00CE626A">
        <w:rPr>
          <w:rFonts w:ascii="Verdana" w:hAnsi="Verdana"/>
          <w:caps/>
          <w:color w:val="auto"/>
          <w:sz w:val="20"/>
          <w:szCs w:val="20"/>
        </w:rPr>
        <w:t>SHEMBUJ PRAKTIKË TË VEPRIMEVE TË NDRYSHME TË KZAZ-SË</w:t>
      </w:r>
      <w:r w:rsidRPr="00CE626A">
        <w:rPr>
          <w:rFonts w:ascii="Verdana" w:hAnsi="Verdana"/>
          <w:color w:val="auto"/>
          <w:sz w:val="20"/>
          <w:szCs w:val="20"/>
        </w:rPr>
        <w:tab/>
      </w:r>
      <w:r w:rsidRPr="00CE626A">
        <w:rPr>
          <w:rFonts w:ascii="Verdana" w:hAnsi="Verdana"/>
          <w:color w:val="auto"/>
          <w:sz w:val="20"/>
          <w:szCs w:val="20"/>
        </w:rPr>
        <w:fldChar w:fldCharType="begin"/>
      </w:r>
      <w:r w:rsidRPr="00CE626A">
        <w:rPr>
          <w:rFonts w:ascii="Verdana" w:hAnsi="Verdana"/>
          <w:color w:val="auto"/>
          <w:sz w:val="20"/>
          <w:szCs w:val="20"/>
        </w:rPr>
        <w:instrText xml:space="preserve"> PAGEREF _Toc226617751 \h </w:instrText>
      </w:r>
      <w:r w:rsidRPr="00CE626A">
        <w:rPr>
          <w:rFonts w:ascii="Verdana" w:hAnsi="Verdana"/>
          <w:color w:val="auto"/>
          <w:sz w:val="20"/>
          <w:szCs w:val="20"/>
        </w:rPr>
      </w:r>
      <w:r w:rsidRPr="00CE626A">
        <w:rPr>
          <w:rFonts w:ascii="Verdana" w:hAnsi="Verdana"/>
          <w:color w:val="auto"/>
          <w:sz w:val="20"/>
          <w:szCs w:val="20"/>
        </w:rPr>
        <w:fldChar w:fldCharType="separate"/>
      </w:r>
      <w:r w:rsidRPr="00CE626A">
        <w:rPr>
          <w:rFonts w:ascii="Verdana" w:hAnsi="Verdana"/>
          <w:color w:val="auto"/>
          <w:sz w:val="20"/>
          <w:szCs w:val="20"/>
        </w:rPr>
        <w:t>28</w:t>
      </w:r>
      <w:r w:rsidRPr="00CE626A">
        <w:rPr>
          <w:rFonts w:ascii="Verdana" w:hAnsi="Verdana"/>
          <w:color w:val="auto"/>
          <w:sz w:val="20"/>
          <w:szCs w:val="20"/>
        </w:rPr>
        <w:fldChar w:fldCharType="end"/>
      </w:r>
    </w:p>
    <w:p w:rsidR="001C5474" w:rsidRPr="00CE626A" w:rsidRDefault="001C5474" w:rsidP="00034E73">
      <w:pPr>
        <w:pStyle w:val="TOC1"/>
        <w:rPr>
          <w:rFonts w:ascii="Verdana" w:hAnsi="Verdana"/>
          <w:bCs w:val="0"/>
          <w:color w:val="auto"/>
          <w:sz w:val="20"/>
          <w:szCs w:val="20"/>
          <w:shd w:val="clear" w:color="auto" w:fill="auto"/>
          <w:lang w:val="it-IT" w:eastAsia="ja-JP"/>
        </w:rPr>
      </w:pPr>
      <w:r w:rsidRPr="00CE626A">
        <w:rPr>
          <w:rFonts w:ascii="Verdana" w:hAnsi="Verdana"/>
          <w:color w:val="auto"/>
          <w:sz w:val="20"/>
          <w:szCs w:val="20"/>
        </w:rPr>
        <w:t>SHTOJCË – BAZA LIGJORE</w:t>
      </w:r>
      <w:r w:rsidRPr="00CE626A">
        <w:rPr>
          <w:rFonts w:ascii="Verdana" w:hAnsi="Verdana"/>
          <w:color w:val="auto"/>
          <w:sz w:val="20"/>
          <w:szCs w:val="20"/>
        </w:rPr>
        <w:tab/>
      </w:r>
      <w:r w:rsidRPr="00CE626A">
        <w:rPr>
          <w:rFonts w:ascii="Verdana" w:hAnsi="Verdana"/>
          <w:color w:val="auto"/>
          <w:sz w:val="20"/>
          <w:szCs w:val="20"/>
        </w:rPr>
        <w:fldChar w:fldCharType="begin"/>
      </w:r>
      <w:r w:rsidRPr="00CE626A">
        <w:rPr>
          <w:rFonts w:ascii="Verdana" w:hAnsi="Verdana"/>
          <w:color w:val="auto"/>
          <w:sz w:val="20"/>
          <w:szCs w:val="20"/>
        </w:rPr>
        <w:instrText xml:space="preserve"> PAGEREF _Toc226617752 \h </w:instrText>
      </w:r>
      <w:r w:rsidRPr="00CE626A">
        <w:rPr>
          <w:rFonts w:ascii="Verdana" w:hAnsi="Verdana"/>
          <w:color w:val="auto"/>
          <w:sz w:val="20"/>
          <w:szCs w:val="20"/>
        </w:rPr>
      </w:r>
      <w:r w:rsidRPr="00CE626A">
        <w:rPr>
          <w:rFonts w:ascii="Verdana" w:hAnsi="Verdana"/>
          <w:color w:val="auto"/>
          <w:sz w:val="20"/>
          <w:szCs w:val="20"/>
        </w:rPr>
        <w:fldChar w:fldCharType="separate"/>
      </w:r>
      <w:r w:rsidRPr="00CE626A">
        <w:rPr>
          <w:rFonts w:ascii="Verdana" w:hAnsi="Verdana"/>
          <w:color w:val="auto"/>
          <w:sz w:val="20"/>
          <w:szCs w:val="20"/>
        </w:rPr>
        <w:t>32</w:t>
      </w:r>
      <w:r w:rsidRPr="00CE626A">
        <w:rPr>
          <w:rFonts w:ascii="Verdana" w:hAnsi="Verdana"/>
          <w:color w:val="auto"/>
          <w:sz w:val="20"/>
          <w:szCs w:val="20"/>
        </w:rPr>
        <w:fldChar w:fldCharType="end"/>
      </w:r>
    </w:p>
    <w:p w:rsidR="001C5474" w:rsidRPr="00CE626A" w:rsidRDefault="001C5474" w:rsidP="00034E73">
      <w:pPr>
        <w:pStyle w:val="TOC1"/>
        <w:rPr>
          <w:rFonts w:ascii="Verdana" w:hAnsi="Verdana"/>
          <w:bCs w:val="0"/>
          <w:color w:val="auto"/>
          <w:sz w:val="20"/>
          <w:szCs w:val="20"/>
          <w:shd w:val="clear" w:color="auto" w:fill="auto"/>
          <w:lang w:val="it-IT" w:eastAsia="ja-JP"/>
        </w:rPr>
      </w:pPr>
      <w:r w:rsidRPr="00CE626A">
        <w:rPr>
          <w:rFonts w:ascii="Verdana" w:hAnsi="Verdana"/>
          <w:color w:val="auto"/>
          <w:sz w:val="20"/>
          <w:szCs w:val="20"/>
          <w:lang w:val="bs-Latn-BA"/>
        </w:rPr>
        <w:t>KODI ETIK I KOMSIONERËVE TË ZGJEDHJEVE</w:t>
      </w:r>
      <w:r w:rsidRPr="00CE626A">
        <w:rPr>
          <w:rFonts w:ascii="Verdana" w:hAnsi="Verdana"/>
          <w:color w:val="auto"/>
          <w:sz w:val="20"/>
          <w:szCs w:val="20"/>
        </w:rPr>
        <w:tab/>
      </w:r>
      <w:r w:rsidRPr="00CE626A">
        <w:rPr>
          <w:rFonts w:ascii="Verdana" w:hAnsi="Verdana"/>
          <w:color w:val="auto"/>
          <w:sz w:val="20"/>
          <w:szCs w:val="20"/>
        </w:rPr>
        <w:fldChar w:fldCharType="begin"/>
      </w:r>
      <w:r w:rsidRPr="00CE626A">
        <w:rPr>
          <w:rFonts w:ascii="Verdana" w:hAnsi="Verdana"/>
          <w:color w:val="auto"/>
          <w:sz w:val="20"/>
          <w:szCs w:val="20"/>
        </w:rPr>
        <w:instrText xml:space="preserve"> PAGEREF _Toc226617753 \h </w:instrText>
      </w:r>
      <w:r w:rsidRPr="00CE626A">
        <w:rPr>
          <w:rFonts w:ascii="Verdana" w:hAnsi="Verdana"/>
          <w:color w:val="auto"/>
          <w:sz w:val="20"/>
          <w:szCs w:val="20"/>
        </w:rPr>
      </w:r>
      <w:r w:rsidRPr="00CE626A">
        <w:rPr>
          <w:rFonts w:ascii="Verdana" w:hAnsi="Verdana"/>
          <w:color w:val="auto"/>
          <w:sz w:val="20"/>
          <w:szCs w:val="20"/>
        </w:rPr>
        <w:fldChar w:fldCharType="separate"/>
      </w:r>
      <w:r w:rsidRPr="00CE626A">
        <w:rPr>
          <w:rFonts w:ascii="Verdana" w:hAnsi="Verdana"/>
          <w:color w:val="auto"/>
          <w:sz w:val="20"/>
          <w:szCs w:val="20"/>
        </w:rPr>
        <w:t>35</w:t>
      </w:r>
      <w:r w:rsidRPr="00CE626A">
        <w:rPr>
          <w:rFonts w:ascii="Verdana" w:hAnsi="Verdana"/>
          <w:color w:val="auto"/>
          <w:sz w:val="20"/>
          <w:szCs w:val="20"/>
        </w:rPr>
        <w:fldChar w:fldCharType="end"/>
      </w:r>
    </w:p>
    <w:p w:rsidR="001C5474" w:rsidRPr="00CE626A" w:rsidRDefault="001C5474" w:rsidP="00034E73">
      <w:pPr>
        <w:spacing w:before="100" w:beforeAutospacing="1" w:after="100" w:afterAutospacing="1" w:line="360" w:lineRule="auto"/>
        <w:jc w:val="both"/>
        <w:rPr>
          <w:sz w:val="20"/>
          <w:szCs w:val="20"/>
          <w:lang w:val="hr-HR"/>
        </w:rPr>
      </w:pPr>
      <w:r w:rsidRPr="00CE626A">
        <w:rPr>
          <w:sz w:val="20"/>
          <w:szCs w:val="20"/>
        </w:rPr>
        <w:fldChar w:fldCharType="end"/>
      </w:r>
    </w:p>
    <w:p w:rsidR="001C5474" w:rsidRPr="00CE626A" w:rsidRDefault="001C5474" w:rsidP="00F32A27">
      <w:pPr>
        <w:shd w:val="clear" w:color="auto" w:fill="FFFFFF"/>
        <w:jc w:val="both"/>
        <w:rPr>
          <w:rFonts w:cs="Verdana"/>
          <w:b/>
          <w:sz w:val="20"/>
          <w:szCs w:val="20"/>
        </w:rPr>
      </w:pPr>
    </w:p>
    <w:p w:rsidR="001C5474" w:rsidRPr="00CE626A" w:rsidRDefault="001C5474" w:rsidP="00F32A27">
      <w:pPr>
        <w:shd w:val="clear" w:color="auto" w:fill="FFFFFF"/>
        <w:jc w:val="both"/>
        <w:rPr>
          <w:rFonts w:cs="Verdana"/>
          <w:b/>
          <w:sz w:val="20"/>
          <w:szCs w:val="20"/>
        </w:rPr>
      </w:pPr>
    </w:p>
    <w:p w:rsidR="001C5474" w:rsidRPr="00CE626A" w:rsidRDefault="001C5474" w:rsidP="00F32A27">
      <w:pPr>
        <w:shd w:val="clear" w:color="auto" w:fill="FFFFFF"/>
        <w:jc w:val="both"/>
        <w:rPr>
          <w:rFonts w:cs="Verdana"/>
          <w:b/>
          <w:sz w:val="20"/>
          <w:szCs w:val="20"/>
        </w:rPr>
      </w:pPr>
    </w:p>
    <w:p w:rsidR="001C5474" w:rsidRPr="00CE626A" w:rsidRDefault="001C5474" w:rsidP="00F32A27">
      <w:pPr>
        <w:jc w:val="both"/>
        <w:rPr>
          <w:rFonts w:cs="Verdana"/>
          <w:b/>
          <w:sz w:val="20"/>
          <w:szCs w:val="20"/>
        </w:rPr>
      </w:pPr>
    </w:p>
    <w:p w:rsidR="001C5474" w:rsidRPr="00CE626A" w:rsidRDefault="001C5474" w:rsidP="00F32A27">
      <w:pPr>
        <w:shd w:val="clear" w:color="auto" w:fill="FFFFFF"/>
        <w:jc w:val="both"/>
        <w:rPr>
          <w:rFonts w:cs="Verdana"/>
          <w:b/>
          <w:sz w:val="20"/>
          <w:szCs w:val="20"/>
        </w:rPr>
      </w:pPr>
      <w:r w:rsidRPr="00CE626A">
        <w:rPr>
          <w:rFonts w:cs="Verdana"/>
          <w:b/>
          <w:sz w:val="20"/>
          <w:szCs w:val="20"/>
        </w:rPr>
        <w:t>Letër përshëndetëse</w:t>
      </w:r>
    </w:p>
    <w:p w:rsidR="001C5474" w:rsidRPr="00CE626A" w:rsidRDefault="001C5474" w:rsidP="00F32A27">
      <w:pPr>
        <w:jc w:val="both"/>
        <w:rPr>
          <w:rFonts w:cs="Verdana"/>
          <w:b/>
          <w:sz w:val="20"/>
          <w:szCs w:val="20"/>
        </w:rPr>
      </w:pPr>
    </w:p>
    <w:p w:rsidR="001C5474" w:rsidRPr="00CE626A" w:rsidRDefault="001C5474" w:rsidP="00F32A27">
      <w:pPr>
        <w:jc w:val="both"/>
        <w:rPr>
          <w:b/>
          <w:sz w:val="20"/>
          <w:szCs w:val="20"/>
        </w:rPr>
      </w:pPr>
      <w:r w:rsidRPr="00CE626A">
        <w:rPr>
          <w:b/>
          <w:sz w:val="20"/>
          <w:szCs w:val="20"/>
        </w:rPr>
        <w:t>Të nderuar anëtarë të Komisionit të Zonës së Administrimit Zgjedhor</w:t>
      </w:r>
    </w:p>
    <w:p w:rsidR="001C5474" w:rsidRPr="00CE626A" w:rsidRDefault="001C5474" w:rsidP="00F32A27">
      <w:pPr>
        <w:jc w:val="both"/>
        <w:rPr>
          <w:b/>
          <w:sz w:val="20"/>
          <w:szCs w:val="20"/>
        </w:rPr>
      </w:pPr>
    </w:p>
    <w:p w:rsidR="001C5474" w:rsidRPr="00CE626A" w:rsidRDefault="001C5474" w:rsidP="00F32A27">
      <w:pPr>
        <w:ind w:right="252"/>
        <w:jc w:val="both"/>
        <w:rPr>
          <w:rFonts w:cs="Verdana"/>
          <w:sz w:val="20"/>
          <w:szCs w:val="20"/>
        </w:rPr>
      </w:pPr>
      <w:r w:rsidRPr="00CE626A">
        <w:rPr>
          <w:rFonts w:cs="Verdana"/>
          <w:sz w:val="20"/>
          <w:szCs w:val="20"/>
        </w:rPr>
        <w:t xml:space="preserve">Manuali i KZAZ-së është konceptuar për t’u ardhur në ndihmë anëtarëve të KZAZ-ve në veprimtarinë e tyre për administrimin e procesit në zonën e administrimit zgjedhor. </w:t>
      </w:r>
    </w:p>
    <w:p w:rsidR="001C5474" w:rsidRPr="00CE626A" w:rsidRDefault="001C5474" w:rsidP="00F32A27">
      <w:pPr>
        <w:ind w:right="252"/>
        <w:jc w:val="both"/>
        <w:rPr>
          <w:rFonts w:cs="Verdana"/>
          <w:sz w:val="20"/>
          <w:szCs w:val="20"/>
        </w:rPr>
      </w:pPr>
    </w:p>
    <w:p w:rsidR="001C5474" w:rsidRPr="00CE626A" w:rsidRDefault="001C5474" w:rsidP="00F32A27">
      <w:pPr>
        <w:jc w:val="both"/>
        <w:rPr>
          <w:sz w:val="20"/>
          <w:szCs w:val="20"/>
        </w:rPr>
      </w:pPr>
      <w:r w:rsidRPr="00CE626A">
        <w:rPr>
          <w:rFonts w:cs="Verdana"/>
          <w:sz w:val="20"/>
          <w:szCs w:val="20"/>
        </w:rPr>
        <w:t xml:space="preserve">Manuali përmban sistemin e </w:t>
      </w:r>
      <w:r w:rsidRPr="00CE626A">
        <w:rPr>
          <w:sz w:val="20"/>
          <w:szCs w:val="20"/>
        </w:rPr>
        <w:fldChar w:fldCharType="begin"/>
      </w:r>
      <w:r w:rsidRPr="00CE626A">
        <w:rPr>
          <w:sz w:val="20"/>
          <w:szCs w:val="20"/>
        </w:rPr>
        <w:instrText xml:space="preserve"> TOC \o "1-3" \h \z \u </w:instrText>
      </w:r>
      <w:r w:rsidRPr="00CE626A">
        <w:rPr>
          <w:sz w:val="20"/>
          <w:szCs w:val="20"/>
        </w:rPr>
        <w:fldChar w:fldCharType="separate"/>
      </w:r>
      <w:r w:rsidRPr="00CE626A">
        <w:rPr>
          <w:bCs w:val="0"/>
          <w:sz w:val="20"/>
          <w:szCs w:val="20"/>
        </w:rPr>
        <w:t xml:space="preserve">zgjedhjeve, </w:t>
      </w:r>
      <w:r w:rsidRPr="00CE626A">
        <w:rPr>
          <w:sz w:val="20"/>
          <w:szCs w:val="20"/>
        </w:rPr>
        <w:t>kodin e etikës, o</w:t>
      </w:r>
      <w:r w:rsidRPr="00CE626A">
        <w:rPr>
          <w:bCs w:val="0"/>
          <w:sz w:val="20"/>
          <w:szCs w:val="20"/>
        </w:rPr>
        <w:t xml:space="preserve">rganet e zgjedhjeve, </w:t>
      </w:r>
      <w:r w:rsidRPr="00CE626A">
        <w:rPr>
          <w:sz w:val="20"/>
          <w:szCs w:val="20"/>
        </w:rPr>
        <w:t>organizimi, funksioni dhe detyrat e KZAZ-së, m</w:t>
      </w:r>
      <w:r w:rsidRPr="00CE626A">
        <w:rPr>
          <w:bCs w:val="0"/>
          <w:sz w:val="20"/>
          <w:szCs w:val="20"/>
        </w:rPr>
        <w:t>bledhjet, vendimmarrja, vendimet, dokumentacioni i punës së saj, p</w:t>
      </w:r>
      <w:r w:rsidRPr="00CE626A">
        <w:rPr>
          <w:sz w:val="20"/>
          <w:szCs w:val="20"/>
        </w:rPr>
        <w:t>ërgjegjësitë dhe sanksionet për anëtarët dhe sekretarin e KZAZ-së.</w:t>
      </w:r>
    </w:p>
    <w:p w:rsidR="001C5474" w:rsidRPr="00CE626A" w:rsidRDefault="001C5474" w:rsidP="00F32A27">
      <w:pPr>
        <w:pStyle w:val="ListParagraph"/>
        <w:spacing w:before="20" w:after="20"/>
        <w:ind w:left="0"/>
        <w:jc w:val="both"/>
        <w:rPr>
          <w:rFonts w:ascii="Verdana" w:hAnsi="Verdana" w:cs="Verdana"/>
          <w:sz w:val="20"/>
          <w:szCs w:val="20"/>
          <w:lang w:val="sq-AL"/>
        </w:rPr>
      </w:pPr>
      <w:r w:rsidRPr="00CE626A">
        <w:rPr>
          <w:rFonts w:ascii="Verdana" w:hAnsi="Verdana"/>
          <w:sz w:val="20"/>
          <w:szCs w:val="20"/>
          <w:lang w:val="sq-AL"/>
        </w:rPr>
        <w:t xml:space="preserve">Komisionerët, gjatë trajnimit do të përdorin modelet e  </w:t>
      </w:r>
      <w:r w:rsidRPr="00CE626A">
        <w:rPr>
          <w:rFonts w:ascii="Verdana" w:hAnsi="Verdana"/>
          <w:bCs/>
          <w:sz w:val="20"/>
          <w:szCs w:val="20"/>
          <w:lang w:val="sq-AL"/>
        </w:rPr>
        <w:t xml:space="preserve">vendimeve dhe </w:t>
      </w:r>
      <w:r w:rsidRPr="00CE626A">
        <w:rPr>
          <w:rFonts w:ascii="Verdana" w:hAnsi="Verdana"/>
          <w:sz w:val="20"/>
          <w:szCs w:val="20"/>
          <w:lang w:val="sq-AL"/>
        </w:rPr>
        <w:t>dokumentacionin e punës së tyre, me qëllim që të përvetësojnë sa më mirë procedurat e</w:t>
      </w:r>
      <w:r w:rsidRPr="00CE626A">
        <w:rPr>
          <w:rFonts w:ascii="Verdana" w:hAnsi="Verdana" w:cs="Verdana"/>
          <w:sz w:val="20"/>
          <w:szCs w:val="20"/>
          <w:lang w:val="sq-AL"/>
        </w:rPr>
        <w:t xml:space="preserve"> parashikuara në këtë Manual të Komisionit të Zonës së Administrimit Zgjedhor.</w:t>
      </w:r>
    </w:p>
    <w:p w:rsidR="001C5474" w:rsidRPr="00CE626A" w:rsidRDefault="001C5474" w:rsidP="00F32A27">
      <w:pPr>
        <w:pStyle w:val="ListParagraph"/>
        <w:spacing w:before="20" w:after="20"/>
        <w:ind w:left="0"/>
        <w:jc w:val="both"/>
        <w:rPr>
          <w:rFonts w:ascii="Verdana" w:hAnsi="Verdana" w:cs="Verdana"/>
          <w:sz w:val="20"/>
          <w:szCs w:val="20"/>
          <w:lang w:val="sq-AL"/>
        </w:rPr>
      </w:pPr>
    </w:p>
    <w:p w:rsidR="001C5474" w:rsidRPr="00CE626A" w:rsidRDefault="001C5474" w:rsidP="00F32A27">
      <w:pPr>
        <w:pStyle w:val="ListParagraph"/>
        <w:spacing w:before="20" w:after="20"/>
        <w:ind w:left="0"/>
        <w:jc w:val="both"/>
        <w:rPr>
          <w:rFonts w:ascii="Verdana" w:hAnsi="Verdana"/>
          <w:sz w:val="20"/>
          <w:szCs w:val="20"/>
          <w:lang w:val="sq-AL"/>
        </w:rPr>
      </w:pPr>
      <w:r w:rsidRPr="00CE626A">
        <w:rPr>
          <w:rFonts w:ascii="Verdana" w:hAnsi="Verdana"/>
          <w:sz w:val="20"/>
          <w:szCs w:val="20"/>
          <w:lang w:val="sq-AL"/>
        </w:rPr>
        <w:t>Komisioni Qendror i Zgjedhjeve kërkon, që gjatë punës tuaj, t</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lang w:val="sq-AL"/>
        </w:rPr>
        <w:t>gjith</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lang w:val="sq-AL"/>
        </w:rPr>
        <w:t>aktorët</w:t>
      </w:r>
      <w:r w:rsidRPr="00CE626A">
        <w:rPr>
          <w:rFonts w:ascii="Verdana" w:hAnsi="Verdana"/>
          <w:sz w:val="20"/>
          <w:szCs w:val="20"/>
          <w:lang w:val="hr-HR"/>
        </w:rPr>
        <w:t xml:space="preserve"> </w:t>
      </w:r>
      <w:r w:rsidRPr="00CE626A">
        <w:rPr>
          <w:rFonts w:ascii="Verdana" w:hAnsi="Verdana"/>
          <w:sz w:val="20"/>
          <w:szCs w:val="20"/>
          <w:lang w:val="sq-AL"/>
        </w:rPr>
        <w:t>n</w:t>
      </w:r>
      <w:r w:rsidRPr="00CE626A">
        <w:rPr>
          <w:rFonts w:ascii="Verdana" w:hAnsi="Verdana"/>
          <w:sz w:val="20"/>
          <w:szCs w:val="20"/>
          <w:lang w:val="bs-Latn-BA" w:eastAsia="pl-PL"/>
        </w:rPr>
        <w:t xml:space="preserve">ë </w:t>
      </w:r>
      <w:r w:rsidRPr="00CE626A">
        <w:rPr>
          <w:rFonts w:ascii="Verdana" w:hAnsi="Verdana"/>
          <w:sz w:val="20"/>
          <w:szCs w:val="20"/>
          <w:lang w:val="sq-AL"/>
        </w:rPr>
        <w:t>procesin</w:t>
      </w:r>
      <w:r w:rsidRPr="00CE626A">
        <w:rPr>
          <w:rFonts w:ascii="Verdana" w:hAnsi="Verdana"/>
          <w:sz w:val="20"/>
          <w:szCs w:val="20"/>
          <w:lang w:val="hr-HR"/>
        </w:rPr>
        <w:t xml:space="preserve"> </w:t>
      </w:r>
      <w:r w:rsidRPr="00CE626A">
        <w:rPr>
          <w:rFonts w:ascii="Verdana" w:hAnsi="Verdana"/>
          <w:sz w:val="20"/>
          <w:szCs w:val="20"/>
          <w:lang w:val="sq-AL"/>
        </w:rPr>
        <w:t>zgjedhor, votuesit, kandidat</w:t>
      </w:r>
      <w:r w:rsidRPr="00CE626A">
        <w:rPr>
          <w:rFonts w:ascii="Verdana" w:hAnsi="Verdana"/>
          <w:sz w:val="20"/>
          <w:szCs w:val="20"/>
          <w:lang w:val="bs-Latn-BA" w:eastAsia="pl-PL"/>
        </w:rPr>
        <w:t>ë</w:t>
      </w:r>
      <w:r w:rsidRPr="00CE626A">
        <w:rPr>
          <w:rFonts w:ascii="Verdana" w:hAnsi="Verdana"/>
          <w:sz w:val="20"/>
          <w:szCs w:val="20"/>
          <w:lang w:val="sq-AL"/>
        </w:rPr>
        <w:t>t dhe partit</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lang w:val="sq-AL"/>
        </w:rPr>
        <w:t>politike:</w:t>
      </w:r>
    </w:p>
    <w:p w:rsidR="001C5474" w:rsidRPr="00CE626A" w:rsidRDefault="001C5474" w:rsidP="00F32A27">
      <w:pPr>
        <w:pStyle w:val="ListParagraph"/>
        <w:spacing w:before="20" w:after="20"/>
        <w:ind w:left="0"/>
        <w:jc w:val="both"/>
        <w:rPr>
          <w:rFonts w:ascii="Verdana" w:hAnsi="Verdana"/>
          <w:sz w:val="20"/>
          <w:szCs w:val="20"/>
          <w:lang w:val="hr-HR" w:eastAsia="pl-PL"/>
        </w:rPr>
      </w:pPr>
      <w:r w:rsidRPr="00CE626A">
        <w:rPr>
          <w:rFonts w:ascii="Verdana" w:hAnsi="Verdana"/>
          <w:sz w:val="20"/>
          <w:szCs w:val="20"/>
          <w:lang w:val="sq-AL"/>
        </w:rPr>
        <w:t>- t'i</w:t>
      </w:r>
      <w:r w:rsidRPr="00CE626A">
        <w:rPr>
          <w:rFonts w:ascii="Verdana" w:hAnsi="Verdana"/>
          <w:sz w:val="20"/>
          <w:szCs w:val="20"/>
          <w:lang w:val="hr-HR"/>
        </w:rPr>
        <w:t xml:space="preserve"> </w:t>
      </w:r>
      <w:r w:rsidRPr="00CE626A">
        <w:rPr>
          <w:rFonts w:ascii="Verdana" w:hAnsi="Verdana"/>
          <w:sz w:val="20"/>
          <w:szCs w:val="20"/>
          <w:lang w:val="sq-AL"/>
        </w:rPr>
        <w:t>trajton</w:t>
      </w:r>
      <w:r w:rsidRPr="00CE626A">
        <w:rPr>
          <w:rFonts w:ascii="Verdana" w:hAnsi="Verdana"/>
          <w:sz w:val="20"/>
          <w:szCs w:val="20"/>
          <w:lang w:val="bs-Latn-BA" w:eastAsia="pl-PL"/>
        </w:rPr>
        <w:t>i</w:t>
      </w:r>
      <w:r w:rsidRPr="00CE626A">
        <w:rPr>
          <w:rFonts w:ascii="Verdana" w:hAnsi="Verdana"/>
          <w:sz w:val="20"/>
          <w:szCs w:val="20"/>
          <w:lang w:val="hr-HR"/>
        </w:rPr>
        <w:t xml:space="preserve"> </w:t>
      </w:r>
      <w:r w:rsidRPr="00CE626A">
        <w:rPr>
          <w:rFonts w:ascii="Verdana" w:hAnsi="Verdana"/>
          <w:sz w:val="20"/>
          <w:szCs w:val="20"/>
          <w:lang w:val="sq-AL"/>
        </w:rPr>
        <w:t>n</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lang w:val="sq-AL"/>
        </w:rPr>
        <w:t>m</w:t>
      </w:r>
      <w:r w:rsidRPr="00CE626A">
        <w:rPr>
          <w:rFonts w:ascii="Verdana" w:hAnsi="Verdana"/>
          <w:sz w:val="20"/>
          <w:szCs w:val="20"/>
          <w:lang w:val="bs-Latn-BA" w:eastAsia="pl-PL"/>
        </w:rPr>
        <w:t>ë</w:t>
      </w:r>
      <w:r w:rsidRPr="00CE626A">
        <w:rPr>
          <w:rFonts w:ascii="Verdana" w:hAnsi="Verdana"/>
          <w:sz w:val="20"/>
          <w:szCs w:val="20"/>
          <w:lang w:val="sq-AL"/>
        </w:rPr>
        <w:t>nyr</w:t>
      </w:r>
      <w:r w:rsidRPr="00CE626A">
        <w:rPr>
          <w:rFonts w:ascii="Verdana" w:hAnsi="Verdana"/>
          <w:sz w:val="20"/>
          <w:szCs w:val="20"/>
          <w:lang w:val="hr-HR"/>
        </w:rPr>
        <w:t xml:space="preserve">ë </w:t>
      </w:r>
      <w:r w:rsidRPr="00CE626A">
        <w:rPr>
          <w:rFonts w:ascii="Verdana" w:hAnsi="Verdana"/>
          <w:sz w:val="20"/>
          <w:szCs w:val="20"/>
          <w:lang w:val="sq-AL"/>
        </w:rPr>
        <w:t>t</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lang w:val="sq-AL"/>
        </w:rPr>
        <w:t>barabart</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lang w:val="sq-AL"/>
        </w:rPr>
        <w:t>dhe</w:t>
      </w:r>
      <w:r w:rsidRPr="00CE626A">
        <w:rPr>
          <w:rFonts w:ascii="Verdana" w:hAnsi="Verdana"/>
          <w:sz w:val="20"/>
          <w:szCs w:val="20"/>
          <w:lang w:val="hr-HR"/>
        </w:rPr>
        <w:t xml:space="preserve"> </w:t>
      </w:r>
      <w:r w:rsidRPr="00CE626A">
        <w:rPr>
          <w:rFonts w:ascii="Verdana" w:hAnsi="Verdana"/>
          <w:sz w:val="20"/>
          <w:szCs w:val="20"/>
          <w:lang w:val="sq-AL"/>
        </w:rPr>
        <w:t>t</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lang w:val="sq-AL"/>
        </w:rPr>
        <w:t>drejt</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lang w:val="sq-AL"/>
        </w:rPr>
        <w:t>pa</w:t>
      </w:r>
      <w:r w:rsidRPr="00CE626A">
        <w:rPr>
          <w:rFonts w:ascii="Verdana" w:hAnsi="Verdana"/>
          <w:sz w:val="20"/>
          <w:szCs w:val="20"/>
          <w:lang w:val="hr-HR"/>
        </w:rPr>
        <w:t xml:space="preserve"> </w:t>
      </w:r>
      <w:r w:rsidRPr="00CE626A">
        <w:rPr>
          <w:rFonts w:ascii="Verdana" w:hAnsi="Verdana"/>
          <w:sz w:val="20"/>
          <w:szCs w:val="20"/>
          <w:lang w:val="sq-AL"/>
        </w:rPr>
        <w:t>i</w:t>
      </w:r>
      <w:r w:rsidRPr="00CE626A">
        <w:rPr>
          <w:rFonts w:ascii="Verdana" w:hAnsi="Verdana"/>
          <w:sz w:val="20"/>
          <w:szCs w:val="20"/>
          <w:lang w:val="hr-HR"/>
        </w:rPr>
        <w:t xml:space="preserve"> </w:t>
      </w:r>
      <w:r w:rsidRPr="00CE626A">
        <w:rPr>
          <w:rFonts w:ascii="Verdana" w:hAnsi="Verdana"/>
          <w:sz w:val="20"/>
          <w:szCs w:val="20"/>
          <w:lang w:val="sq-AL"/>
        </w:rPr>
        <w:t>dh</w:t>
      </w:r>
      <w:r w:rsidRPr="00CE626A">
        <w:rPr>
          <w:rFonts w:ascii="Verdana" w:hAnsi="Verdana"/>
          <w:sz w:val="20"/>
          <w:szCs w:val="20"/>
          <w:lang w:val="bs-Latn-BA" w:eastAsia="pl-PL"/>
        </w:rPr>
        <w:t>ë</w:t>
      </w:r>
      <w:r w:rsidRPr="00CE626A">
        <w:rPr>
          <w:rFonts w:ascii="Verdana" w:hAnsi="Verdana"/>
          <w:sz w:val="20"/>
          <w:szCs w:val="20"/>
          <w:lang w:val="sq-AL"/>
        </w:rPr>
        <w:t>n</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lang w:val="sq-AL"/>
        </w:rPr>
        <w:t>avantazh</w:t>
      </w:r>
      <w:r w:rsidRPr="00CE626A">
        <w:rPr>
          <w:rFonts w:ascii="Verdana" w:hAnsi="Verdana"/>
          <w:sz w:val="20"/>
          <w:szCs w:val="20"/>
          <w:lang w:val="hr-HR"/>
        </w:rPr>
        <w:t xml:space="preserve"> </w:t>
      </w:r>
      <w:r w:rsidRPr="00CE626A">
        <w:rPr>
          <w:rFonts w:ascii="Verdana" w:hAnsi="Verdana"/>
          <w:sz w:val="20"/>
          <w:szCs w:val="20"/>
          <w:lang w:val="sq-AL"/>
        </w:rPr>
        <w:t>ndonj</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lang w:val="sq-AL"/>
        </w:rPr>
        <w:t>partie</w:t>
      </w:r>
      <w:r w:rsidRPr="00CE626A">
        <w:rPr>
          <w:rFonts w:ascii="Verdana" w:hAnsi="Verdana"/>
          <w:sz w:val="20"/>
          <w:szCs w:val="20"/>
          <w:lang w:val="hr-HR"/>
        </w:rPr>
        <w:t xml:space="preserve"> </w:t>
      </w:r>
      <w:r w:rsidRPr="00CE626A">
        <w:rPr>
          <w:rFonts w:ascii="Verdana" w:hAnsi="Verdana"/>
          <w:sz w:val="20"/>
          <w:szCs w:val="20"/>
          <w:lang w:val="sq-AL"/>
        </w:rPr>
        <w:t>politike</w:t>
      </w:r>
      <w:r w:rsidRPr="00CE626A">
        <w:rPr>
          <w:rFonts w:ascii="Verdana" w:hAnsi="Verdana"/>
          <w:sz w:val="20"/>
          <w:szCs w:val="20"/>
          <w:lang w:val="hr-HR"/>
        </w:rPr>
        <w:t xml:space="preserve"> </w:t>
      </w:r>
      <w:r w:rsidRPr="00CE626A">
        <w:rPr>
          <w:rFonts w:ascii="Verdana" w:hAnsi="Verdana"/>
          <w:sz w:val="20"/>
          <w:szCs w:val="20"/>
          <w:lang w:val="sq-AL"/>
        </w:rPr>
        <w:t>apo</w:t>
      </w:r>
      <w:r w:rsidRPr="00CE626A">
        <w:rPr>
          <w:rFonts w:ascii="Verdana" w:hAnsi="Verdana"/>
          <w:sz w:val="20"/>
          <w:szCs w:val="20"/>
          <w:lang w:val="hr-HR"/>
        </w:rPr>
        <w:t xml:space="preserve"> </w:t>
      </w:r>
      <w:r w:rsidRPr="00CE626A">
        <w:rPr>
          <w:rFonts w:ascii="Verdana" w:hAnsi="Verdana"/>
          <w:sz w:val="20"/>
          <w:szCs w:val="20"/>
          <w:lang w:val="sq-AL"/>
        </w:rPr>
        <w:t>grupi</w:t>
      </w:r>
      <w:r w:rsidRPr="00CE626A">
        <w:rPr>
          <w:rFonts w:ascii="Verdana" w:hAnsi="Verdana"/>
          <w:sz w:val="20"/>
          <w:szCs w:val="20"/>
          <w:lang w:val="hr-HR"/>
        </w:rPr>
        <w:t xml:space="preserve"> </w:t>
      </w:r>
      <w:r w:rsidRPr="00CE626A">
        <w:rPr>
          <w:rFonts w:ascii="Verdana" w:hAnsi="Verdana"/>
          <w:sz w:val="20"/>
          <w:szCs w:val="20"/>
          <w:lang w:val="sq-AL"/>
        </w:rPr>
        <w:t>interesi</w:t>
      </w:r>
      <w:r w:rsidRPr="00CE626A">
        <w:rPr>
          <w:rFonts w:ascii="Verdana" w:hAnsi="Verdana"/>
          <w:sz w:val="20"/>
          <w:szCs w:val="20"/>
          <w:lang w:val="hr-HR"/>
        </w:rPr>
        <w:t xml:space="preserve">; </w:t>
      </w:r>
    </w:p>
    <w:p w:rsidR="001C5474" w:rsidRPr="00CE626A" w:rsidRDefault="001C5474" w:rsidP="00F32A27">
      <w:pPr>
        <w:pStyle w:val="ListParagraph"/>
        <w:spacing w:before="20" w:after="20"/>
        <w:ind w:left="0"/>
        <w:jc w:val="both"/>
        <w:rPr>
          <w:rFonts w:ascii="Verdana" w:hAnsi="Verdana"/>
          <w:sz w:val="20"/>
          <w:szCs w:val="20"/>
          <w:lang w:val="hr-HR" w:eastAsia="pl-PL"/>
        </w:rPr>
      </w:pPr>
      <w:r w:rsidRPr="00CE626A">
        <w:rPr>
          <w:rFonts w:ascii="Verdana" w:hAnsi="Verdana"/>
          <w:sz w:val="20"/>
          <w:szCs w:val="20"/>
          <w:lang w:val="hr-HR"/>
        </w:rPr>
        <w:t>- t</w:t>
      </w:r>
      <w:r w:rsidRPr="00CE626A">
        <w:rPr>
          <w:rFonts w:ascii="Verdana" w:hAnsi="Verdana"/>
          <w:sz w:val="20"/>
          <w:szCs w:val="20"/>
          <w:lang w:val="bs-Latn-BA" w:eastAsia="pl-PL"/>
        </w:rPr>
        <w:t>ë</w:t>
      </w:r>
      <w:r w:rsidRPr="00CE626A">
        <w:rPr>
          <w:rFonts w:ascii="Verdana" w:hAnsi="Verdana"/>
          <w:sz w:val="20"/>
          <w:szCs w:val="20"/>
          <w:lang w:val="hr-HR"/>
        </w:rPr>
        <w:t xml:space="preserve"> respektoni standardet m</w:t>
      </w:r>
      <w:r w:rsidRPr="00CE626A">
        <w:rPr>
          <w:rFonts w:ascii="Verdana" w:hAnsi="Verdana"/>
          <w:sz w:val="20"/>
          <w:szCs w:val="20"/>
          <w:lang w:val="bs-Latn-BA" w:eastAsia="pl-PL"/>
        </w:rPr>
        <w:t>ë</w:t>
      </w:r>
      <w:r w:rsidRPr="00CE626A">
        <w:rPr>
          <w:rFonts w:ascii="Verdana" w:hAnsi="Verdana"/>
          <w:sz w:val="20"/>
          <w:szCs w:val="20"/>
          <w:lang w:val="hr-HR"/>
        </w:rPr>
        <w:t xml:space="preserve"> t</w:t>
      </w:r>
      <w:r w:rsidRPr="00CE626A">
        <w:rPr>
          <w:rFonts w:ascii="Verdana" w:hAnsi="Verdana"/>
          <w:sz w:val="20"/>
          <w:szCs w:val="20"/>
          <w:lang w:val="bs-Latn-BA" w:eastAsia="pl-PL"/>
        </w:rPr>
        <w:t>ë</w:t>
      </w:r>
      <w:r w:rsidRPr="00CE626A">
        <w:rPr>
          <w:rFonts w:ascii="Verdana" w:hAnsi="Verdana"/>
          <w:sz w:val="20"/>
          <w:szCs w:val="20"/>
          <w:lang w:val="hr-HR"/>
        </w:rPr>
        <w:t xml:space="preserve"> larta t</w:t>
      </w:r>
      <w:r w:rsidRPr="00CE626A">
        <w:rPr>
          <w:rFonts w:ascii="Verdana" w:hAnsi="Verdana"/>
          <w:sz w:val="20"/>
          <w:szCs w:val="20"/>
          <w:lang w:val="bs-Latn-BA" w:eastAsia="pl-PL"/>
        </w:rPr>
        <w:t>ë</w:t>
      </w:r>
      <w:r w:rsidRPr="00CE626A">
        <w:rPr>
          <w:rFonts w:ascii="Verdana" w:hAnsi="Verdana"/>
          <w:sz w:val="20"/>
          <w:szCs w:val="20"/>
          <w:lang w:val="hr-HR"/>
        </w:rPr>
        <w:t xml:space="preserve"> etik</w:t>
      </w:r>
      <w:r w:rsidRPr="00CE626A">
        <w:rPr>
          <w:rFonts w:ascii="Verdana" w:hAnsi="Verdana"/>
          <w:sz w:val="20"/>
          <w:szCs w:val="20"/>
          <w:lang w:val="bs-Latn-BA" w:eastAsia="pl-PL"/>
        </w:rPr>
        <w:t>ë</w:t>
      </w:r>
      <w:r w:rsidRPr="00CE626A">
        <w:rPr>
          <w:rFonts w:ascii="Verdana" w:hAnsi="Verdana"/>
          <w:sz w:val="20"/>
          <w:szCs w:val="20"/>
          <w:lang w:val="hr-HR"/>
        </w:rPr>
        <w:t>s jo vetëm me këta aktorë të rëndësishëm, por edhe  me komisioner</w:t>
      </w:r>
      <w:r w:rsidRPr="00CE626A">
        <w:rPr>
          <w:rFonts w:ascii="Verdana" w:hAnsi="Verdana"/>
          <w:sz w:val="20"/>
          <w:szCs w:val="20"/>
          <w:lang w:val="bs-Latn-BA" w:eastAsia="pl-PL"/>
        </w:rPr>
        <w:t>ë</w:t>
      </w:r>
      <w:r w:rsidRPr="00CE626A">
        <w:rPr>
          <w:rFonts w:ascii="Verdana" w:hAnsi="Verdana"/>
          <w:sz w:val="20"/>
          <w:szCs w:val="20"/>
          <w:lang w:val="hr-HR"/>
        </w:rPr>
        <w:t>t e tjer</w:t>
      </w:r>
      <w:r w:rsidRPr="00CE626A">
        <w:rPr>
          <w:rFonts w:ascii="Verdana" w:hAnsi="Verdana"/>
          <w:sz w:val="20"/>
          <w:szCs w:val="20"/>
          <w:lang w:val="bs-Latn-BA" w:eastAsia="pl-PL"/>
        </w:rPr>
        <w:t>ë</w:t>
      </w:r>
      <w:r w:rsidRPr="00CE626A">
        <w:rPr>
          <w:rFonts w:ascii="Verdana" w:hAnsi="Verdana"/>
          <w:sz w:val="20"/>
          <w:szCs w:val="20"/>
          <w:lang w:val="hr-HR"/>
        </w:rPr>
        <w:t xml:space="preserve"> zgjedhor</w:t>
      </w:r>
      <w:r w:rsidRPr="00CE626A">
        <w:rPr>
          <w:rFonts w:ascii="Verdana" w:hAnsi="Verdana"/>
          <w:sz w:val="20"/>
          <w:szCs w:val="20"/>
          <w:lang w:val="bs-Latn-BA" w:eastAsia="pl-PL"/>
        </w:rPr>
        <w:t>ë</w:t>
      </w:r>
      <w:r w:rsidRPr="00CE626A">
        <w:rPr>
          <w:rFonts w:ascii="Verdana" w:hAnsi="Verdana" w:cs="Arial"/>
          <w:sz w:val="20"/>
          <w:szCs w:val="20"/>
          <w:lang w:val="hr-HR"/>
        </w:rPr>
        <w:t xml:space="preserve">. </w:t>
      </w:r>
    </w:p>
    <w:p w:rsidR="001C5474" w:rsidRPr="00CE626A" w:rsidRDefault="001C5474" w:rsidP="00F32A27">
      <w:pPr>
        <w:pStyle w:val="ListParagraph"/>
        <w:spacing w:before="100" w:beforeAutospacing="1" w:after="100" w:afterAutospacing="1"/>
        <w:ind w:left="0"/>
        <w:contextualSpacing/>
        <w:rPr>
          <w:rFonts w:ascii="Verdana" w:hAnsi="Verdana" w:cs="Arial"/>
          <w:sz w:val="20"/>
          <w:szCs w:val="20"/>
          <w:lang w:val="hr-HR"/>
        </w:rPr>
      </w:pPr>
      <w:r w:rsidRPr="00CE626A">
        <w:rPr>
          <w:sz w:val="20"/>
          <w:szCs w:val="20"/>
        </w:rPr>
        <w:fldChar w:fldCharType="end"/>
      </w:r>
      <w:r w:rsidRPr="00CE626A">
        <w:rPr>
          <w:rFonts w:ascii="Verdana" w:hAnsi="Verdana"/>
          <w:sz w:val="20"/>
          <w:szCs w:val="20"/>
          <w:lang w:val="hr-HR"/>
        </w:rPr>
        <w:t xml:space="preserve">- </w:t>
      </w:r>
      <w:r w:rsidRPr="00CE626A">
        <w:rPr>
          <w:rFonts w:ascii="Verdana" w:hAnsi="Verdana"/>
          <w:sz w:val="20"/>
          <w:szCs w:val="20"/>
        </w:rPr>
        <w:t>t</w:t>
      </w:r>
      <w:r w:rsidRPr="00CE626A">
        <w:rPr>
          <w:rFonts w:ascii="Verdana" w:hAnsi="Verdana"/>
          <w:sz w:val="20"/>
          <w:szCs w:val="20"/>
          <w:lang w:val="hr-HR"/>
        </w:rPr>
        <w:t xml:space="preserve">ë </w:t>
      </w:r>
      <w:r w:rsidRPr="00CE626A">
        <w:rPr>
          <w:rFonts w:ascii="Verdana" w:hAnsi="Verdana"/>
          <w:sz w:val="20"/>
          <w:szCs w:val="20"/>
        </w:rPr>
        <w:t>zbatoni</w:t>
      </w:r>
      <w:r w:rsidRPr="00CE626A">
        <w:rPr>
          <w:rFonts w:ascii="Verdana" w:hAnsi="Verdana"/>
          <w:sz w:val="20"/>
          <w:szCs w:val="20"/>
          <w:lang w:val="hr-HR"/>
        </w:rPr>
        <w:t xml:space="preserve"> </w:t>
      </w:r>
      <w:r w:rsidRPr="00CE626A">
        <w:rPr>
          <w:rFonts w:ascii="Verdana" w:hAnsi="Verdana"/>
          <w:sz w:val="20"/>
          <w:szCs w:val="20"/>
        </w:rPr>
        <w:t>me</w:t>
      </w:r>
      <w:r w:rsidRPr="00CE626A">
        <w:rPr>
          <w:rFonts w:ascii="Verdana" w:hAnsi="Verdana"/>
          <w:sz w:val="20"/>
          <w:szCs w:val="20"/>
          <w:lang w:val="hr-HR"/>
        </w:rPr>
        <w:t xml:space="preserve"> </w:t>
      </w:r>
      <w:r w:rsidRPr="00CE626A">
        <w:rPr>
          <w:rFonts w:ascii="Verdana" w:hAnsi="Verdana"/>
          <w:sz w:val="20"/>
          <w:szCs w:val="20"/>
        </w:rPr>
        <w:t>p</w:t>
      </w:r>
      <w:r w:rsidRPr="00CE626A">
        <w:rPr>
          <w:rFonts w:ascii="Verdana" w:hAnsi="Verdana"/>
          <w:sz w:val="20"/>
          <w:szCs w:val="20"/>
          <w:lang w:val="hr-HR"/>
        </w:rPr>
        <w:t>ë</w:t>
      </w:r>
      <w:r w:rsidRPr="00CE626A">
        <w:rPr>
          <w:rFonts w:ascii="Verdana" w:hAnsi="Verdana"/>
          <w:sz w:val="20"/>
          <w:szCs w:val="20"/>
        </w:rPr>
        <w:t>rpik</w:t>
      </w:r>
      <w:r w:rsidRPr="00CE626A">
        <w:rPr>
          <w:rFonts w:ascii="Verdana" w:hAnsi="Verdana"/>
          <w:sz w:val="20"/>
          <w:szCs w:val="20"/>
          <w:lang w:val="hr-HR"/>
        </w:rPr>
        <w:t>ë</w:t>
      </w:r>
      <w:r w:rsidRPr="00CE626A">
        <w:rPr>
          <w:rFonts w:ascii="Verdana" w:hAnsi="Verdana"/>
          <w:sz w:val="20"/>
          <w:szCs w:val="20"/>
        </w:rPr>
        <w:t>m</w:t>
      </w:r>
      <w:r w:rsidRPr="00CE626A">
        <w:rPr>
          <w:rFonts w:ascii="Verdana" w:hAnsi="Verdana"/>
          <w:sz w:val="20"/>
          <w:szCs w:val="20"/>
          <w:lang w:val="hr-HR"/>
        </w:rPr>
        <w:t>ë</w:t>
      </w:r>
      <w:r w:rsidRPr="00CE626A">
        <w:rPr>
          <w:rFonts w:ascii="Verdana" w:hAnsi="Verdana"/>
          <w:sz w:val="20"/>
          <w:szCs w:val="20"/>
        </w:rPr>
        <w:t>ri</w:t>
      </w:r>
      <w:r w:rsidRPr="00CE626A">
        <w:rPr>
          <w:rFonts w:ascii="Verdana" w:hAnsi="Verdana"/>
          <w:sz w:val="20"/>
          <w:szCs w:val="20"/>
          <w:lang w:val="hr-HR"/>
        </w:rPr>
        <w:t xml:space="preserve"> </w:t>
      </w:r>
      <w:r w:rsidRPr="00CE626A">
        <w:rPr>
          <w:rFonts w:ascii="Verdana" w:hAnsi="Verdana"/>
          <w:sz w:val="20"/>
          <w:szCs w:val="20"/>
        </w:rPr>
        <w:t>Kodin</w:t>
      </w:r>
      <w:r w:rsidRPr="00CE626A">
        <w:rPr>
          <w:rFonts w:ascii="Verdana" w:hAnsi="Verdana"/>
          <w:sz w:val="20"/>
          <w:szCs w:val="20"/>
          <w:lang w:val="hr-HR"/>
        </w:rPr>
        <w:t xml:space="preserve"> </w:t>
      </w:r>
      <w:r w:rsidRPr="00CE626A">
        <w:rPr>
          <w:rFonts w:ascii="Verdana" w:hAnsi="Verdana"/>
          <w:sz w:val="20"/>
          <w:szCs w:val="20"/>
        </w:rPr>
        <w:t>Zgjedhor</w:t>
      </w:r>
      <w:r w:rsidRPr="00CE626A">
        <w:rPr>
          <w:rFonts w:ascii="Verdana" w:hAnsi="Verdana"/>
          <w:sz w:val="20"/>
          <w:szCs w:val="20"/>
          <w:lang w:val="hr-HR"/>
        </w:rPr>
        <w:t xml:space="preserve">, </w:t>
      </w:r>
      <w:r w:rsidRPr="00CE626A">
        <w:rPr>
          <w:rFonts w:ascii="Verdana" w:hAnsi="Verdana"/>
          <w:sz w:val="20"/>
          <w:szCs w:val="20"/>
        </w:rPr>
        <w:t>vendimet</w:t>
      </w:r>
      <w:r w:rsidRPr="00CE626A">
        <w:rPr>
          <w:rFonts w:ascii="Verdana" w:hAnsi="Verdana"/>
          <w:sz w:val="20"/>
          <w:szCs w:val="20"/>
          <w:lang w:val="hr-HR"/>
        </w:rPr>
        <w:t xml:space="preserve"> </w:t>
      </w:r>
      <w:r w:rsidRPr="00CE626A">
        <w:rPr>
          <w:rFonts w:ascii="Verdana" w:hAnsi="Verdana"/>
          <w:sz w:val="20"/>
          <w:szCs w:val="20"/>
        </w:rPr>
        <w:t>dhe</w:t>
      </w:r>
      <w:r w:rsidRPr="00CE626A">
        <w:rPr>
          <w:rFonts w:ascii="Verdana" w:hAnsi="Verdana"/>
          <w:sz w:val="20"/>
          <w:szCs w:val="20"/>
          <w:lang w:val="hr-HR"/>
        </w:rPr>
        <w:t xml:space="preserve"> </w:t>
      </w:r>
      <w:r w:rsidRPr="00CE626A">
        <w:rPr>
          <w:rFonts w:ascii="Verdana" w:hAnsi="Verdana"/>
          <w:sz w:val="20"/>
          <w:szCs w:val="20"/>
        </w:rPr>
        <w:t>udh</w:t>
      </w:r>
      <w:r w:rsidRPr="00CE626A">
        <w:rPr>
          <w:rFonts w:ascii="Verdana" w:hAnsi="Verdana"/>
          <w:sz w:val="20"/>
          <w:szCs w:val="20"/>
          <w:lang w:val="hr-HR"/>
        </w:rPr>
        <w:t>ë</w:t>
      </w:r>
      <w:r w:rsidRPr="00CE626A">
        <w:rPr>
          <w:rFonts w:ascii="Verdana" w:hAnsi="Verdana"/>
          <w:sz w:val="20"/>
          <w:szCs w:val="20"/>
        </w:rPr>
        <w:t>zimet</w:t>
      </w:r>
      <w:r w:rsidRPr="00CE626A">
        <w:rPr>
          <w:rFonts w:ascii="Verdana" w:hAnsi="Verdana"/>
          <w:sz w:val="20"/>
          <w:szCs w:val="20"/>
          <w:lang w:val="hr-HR"/>
        </w:rPr>
        <w:t xml:space="preserve"> </w:t>
      </w:r>
      <w:r w:rsidRPr="00CE626A">
        <w:rPr>
          <w:rFonts w:ascii="Verdana" w:hAnsi="Verdana"/>
          <w:sz w:val="20"/>
          <w:szCs w:val="20"/>
        </w:rPr>
        <w:t>e</w:t>
      </w:r>
      <w:r w:rsidRPr="00CE626A">
        <w:rPr>
          <w:rFonts w:ascii="Verdana" w:hAnsi="Verdana"/>
          <w:sz w:val="20"/>
          <w:szCs w:val="20"/>
          <w:lang w:val="hr-HR"/>
        </w:rPr>
        <w:t xml:space="preserve"> </w:t>
      </w:r>
      <w:r w:rsidRPr="00CE626A">
        <w:rPr>
          <w:rFonts w:ascii="Verdana" w:hAnsi="Verdana"/>
          <w:sz w:val="20"/>
          <w:szCs w:val="20"/>
        </w:rPr>
        <w:t>KQZ</w:t>
      </w:r>
      <w:r w:rsidRPr="00CE626A">
        <w:rPr>
          <w:rFonts w:ascii="Verdana" w:hAnsi="Verdana"/>
          <w:sz w:val="20"/>
          <w:szCs w:val="20"/>
          <w:lang w:val="hr-HR"/>
        </w:rPr>
        <w:t>-</w:t>
      </w:r>
      <w:r w:rsidRPr="00CE626A">
        <w:rPr>
          <w:rFonts w:ascii="Verdana" w:hAnsi="Verdana"/>
          <w:sz w:val="20"/>
          <w:szCs w:val="20"/>
        </w:rPr>
        <w:t>s</w:t>
      </w:r>
      <w:r w:rsidRPr="00CE626A">
        <w:rPr>
          <w:rFonts w:ascii="Verdana" w:hAnsi="Verdana"/>
          <w:sz w:val="20"/>
          <w:szCs w:val="20"/>
          <w:lang w:val="hr-HR"/>
        </w:rPr>
        <w:t xml:space="preserve">ë </w:t>
      </w:r>
      <w:r w:rsidRPr="00CE626A">
        <w:rPr>
          <w:rFonts w:ascii="Verdana" w:hAnsi="Verdana"/>
          <w:sz w:val="20"/>
          <w:szCs w:val="20"/>
        </w:rPr>
        <w:t>p</w:t>
      </w:r>
      <w:r w:rsidRPr="00CE626A">
        <w:rPr>
          <w:rFonts w:ascii="Verdana" w:hAnsi="Verdana"/>
          <w:sz w:val="20"/>
          <w:szCs w:val="20"/>
          <w:lang w:val="hr-HR"/>
        </w:rPr>
        <w:t>ë</w:t>
      </w:r>
      <w:r w:rsidRPr="00CE626A">
        <w:rPr>
          <w:rFonts w:ascii="Verdana" w:hAnsi="Verdana"/>
          <w:sz w:val="20"/>
          <w:szCs w:val="20"/>
        </w:rPr>
        <w:t>r</w:t>
      </w:r>
      <w:r w:rsidRPr="00CE626A">
        <w:rPr>
          <w:rFonts w:ascii="Verdana" w:hAnsi="Verdana"/>
          <w:sz w:val="20"/>
          <w:szCs w:val="20"/>
          <w:lang w:val="hr-HR"/>
        </w:rPr>
        <w:t xml:space="preserve"> </w:t>
      </w:r>
      <w:r w:rsidRPr="00CE626A">
        <w:rPr>
          <w:rFonts w:ascii="Verdana" w:hAnsi="Verdana"/>
          <w:sz w:val="20"/>
          <w:szCs w:val="20"/>
        </w:rPr>
        <w:t>mbar</w:t>
      </w:r>
      <w:r w:rsidRPr="00CE626A">
        <w:rPr>
          <w:rFonts w:ascii="Verdana" w:hAnsi="Verdana"/>
          <w:sz w:val="20"/>
          <w:szCs w:val="20"/>
          <w:lang w:val="hr-HR"/>
        </w:rPr>
        <w:t>ë</w:t>
      </w:r>
      <w:r w:rsidRPr="00CE626A">
        <w:rPr>
          <w:rFonts w:ascii="Verdana" w:hAnsi="Verdana"/>
          <w:sz w:val="20"/>
          <w:szCs w:val="20"/>
        </w:rPr>
        <w:t>vajtjen</w:t>
      </w:r>
      <w:r w:rsidRPr="00CE626A">
        <w:rPr>
          <w:rFonts w:ascii="Verdana" w:hAnsi="Verdana"/>
          <w:sz w:val="20"/>
          <w:szCs w:val="20"/>
          <w:lang w:val="hr-HR"/>
        </w:rPr>
        <w:t xml:space="preserve"> </w:t>
      </w:r>
      <w:r w:rsidRPr="00CE626A">
        <w:rPr>
          <w:rFonts w:ascii="Verdana" w:hAnsi="Verdana"/>
          <w:sz w:val="20"/>
          <w:szCs w:val="20"/>
        </w:rPr>
        <w:t>e</w:t>
      </w:r>
      <w:r w:rsidRPr="00CE626A">
        <w:rPr>
          <w:rFonts w:ascii="Verdana" w:hAnsi="Verdana"/>
          <w:sz w:val="20"/>
          <w:szCs w:val="20"/>
          <w:lang w:val="hr-HR"/>
        </w:rPr>
        <w:t xml:space="preserve"> </w:t>
      </w:r>
      <w:r w:rsidRPr="00CE626A">
        <w:rPr>
          <w:rFonts w:ascii="Verdana" w:hAnsi="Verdana"/>
          <w:sz w:val="20"/>
          <w:szCs w:val="20"/>
        </w:rPr>
        <w:t>nj</w:t>
      </w:r>
      <w:r w:rsidRPr="00CE626A">
        <w:rPr>
          <w:rFonts w:ascii="Verdana" w:hAnsi="Verdana"/>
          <w:sz w:val="20"/>
          <w:szCs w:val="20"/>
          <w:lang w:val="hr-HR"/>
        </w:rPr>
        <w:t xml:space="preserve">ë </w:t>
      </w:r>
      <w:r w:rsidRPr="00CE626A">
        <w:rPr>
          <w:rFonts w:ascii="Verdana" w:hAnsi="Verdana"/>
          <w:sz w:val="20"/>
          <w:szCs w:val="20"/>
        </w:rPr>
        <w:t>procesi</w:t>
      </w:r>
      <w:r w:rsidRPr="00CE626A">
        <w:rPr>
          <w:rFonts w:ascii="Verdana" w:hAnsi="Verdana"/>
          <w:sz w:val="20"/>
          <w:szCs w:val="20"/>
          <w:lang w:val="hr-HR"/>
        </w:rPr>
        <w:t xml:space="preserve"> </w:t>
      </w:r>
      <w:r w:rsidRPr="00CE626A">
        <w:rPr>
          <w:rFonts w:ascii="Verdana" w:hAnsi="Verdana"/>
          <w:sz w:val="20"/>
          <w:szCs w:val="20"/>
        </w:rPr>
        <w:t>zgjedhor</w:t>
      </w:r>
      <w:r w:rsidRPr="00CE626A">
        <w:rPr>
          <w:rFonts w:ascii="Verdana" w:hAnsi="Verdana"/>
          <w:sz w:val="20"/>
          <w:szCs w:val="20"/>
          <w:lang w:val="hr-HR"/>
        </w:rPr>
        <w:t xml:space="preserve"> </w:t>
      </w:r>
      <w:r w:rsidRPr="00CE626A">
        <w:rPr>
          <w:rFonts w:ascii="Verdana" w:hAnsi="Verdana"/>
          <w:sz w:val="20"/>
          <w:szCs w:val="20"/>
        </w:rPr>
        <w:t>me</w:t>
      </w:r>
      <w:r w:rsidRPr="00CE626A">
        <w:rPr>
          <w:rFonts w:ascii="Verdana" w:hAnsi="Verdana"/>
          <w:sz w:val="20"/>
          <w:szCs w:val="20"/>
          <w:lang w:val="hr-HR"/>
        </w:rPr>
        <w:t xml:space="preserve"> </w:t>
      </w:r>
      <w:r w:rsidRPr="00CE626A">
        <w:rPr>
          <w:rFonts w:ascii="Verdana" w:hAnsi="Verdana"/>
          <w:sz w:val="20"/>
          <w:szCs w:val="20"/>
        </w:rPr>
        <w:t>integritet</w:t>
      </w:r>
      <w:r w:rsidRPr="00CE626A">
        <w:rPr>
          <w:rFonts w:ascii="Verdana" w:hAnsi="Verdana"/>
          <w:sz w:val="20"/>
          <w:szCs w:val="20"/>
          <w:lang w:val="hr-HR"/>
        </w:rPr>
        <w:t xml:space="preserve">, </w:t>
      </w:r>
      <w:r w:rsidRPr="00CE626A">
        <w:rPr>
          <w:rFonts w:ascii="Verdana" w:hAnsi="Verdana"/>
          <w:sz w:val="20"/>
          <w:szCs w:val="20"/>
        </w:rPr>
        <w:t>paanshm</w:t>
      </w:r>
      <w:r w:rsidRPr="00CE626A">
        <w:rPr>
          <w:rFonts w:ascii="Verdana" w:hAnsi="Verdana"/>
          <w:sz w:val="20"/>
          <w:szCs w:val="20"/>
          <w:lang w:val="hr-HR"/>
        </w:rPr>
        <w:t>ë</w:t>
      </w:r>
      <w:r w:rsidRPr="00CE626A">
        <w:rPr>
          <w:rFonts w:ascii="Verdana" w:hAnsi="Verdana"/>
          <w:sz w:val="20"/>
          <w:szCs w:val="20"/>
        </w:rPr>
        <w:t>ri</w:t>
      </w:r>
      <w:r w:rsidRPr="00CE626A">
        <w:rPr>
          <w:rFonts w:ascii="Verdana" w:hAnsi="Verdana"/>
          <w:sz w:val="20"/>
          <w:szCs w:val="20"/>
          <w:lang w:val="hr-HR"/>
        </w:rPr>
        <w:t xml:space="preserve"> </w:t>
      </w:r>
      <w:r w:rsidRPr="00CE626A">
        <w:rPr>
          <w:rFonts w:ascii="Verdana" w:hAnsi="Verdana"/>
          <w:sz w:val="20"/>
          <w:szCs w:val="20"/>
        </w:rPr>
        <w:t>dhe</w:t>
      </w:r>
      <w:r w:rsidRPr="00CE626A">
        <w:rPr>
          <w:rFonts w:ascii="Verdana" w:hAnsi="Verdana"/>
          <w:sz w:val="20"/>
          <w:szCs w:val="20"/>
          <w:lang w:val="hr-HR"/>
        </w:rPr>
        <w:t xml:space="preserve"> </w:t>
      </w:r>
      <w:r w:rsidRPr="00CE626A">
        <w:rPr>
          <w:rFonts w:ascii="Verdana" w:hAnsi="Verdana"/>
          <w:sz w:val="20"/>
          <w:szCs w:val="20"/>
        </w:rPr>
        <w:t>transparenc</w:t>
      </w:r>
      <w:r w:rsidRPr="00CE626A">
        <w:rPr>
          <w:rFonts w:ascii="Verdana" w:hAnsi="Verdana"/>
          <w:sz w:val="20"/>
          <w:szCs w:val="20"/>
          <w:lang w:val="hr-HR"/>
        </w:rPr>
        <w:t xml:space="preserve">ë, </w:t>
      </w:r>
      <w:r w:rsidRPr="00CE626A">
        <w:rPr>
          <w:rFonts w:ascii="Verdana" w:hAnsi="Verdana"/>
          <w:sz w:val="20"/>
          <w:szCs w:val="20"/>
        </w:rPr>
        <w:t>duke</w:t>
      </w:r>
      <w:r w:rsidRPr="00CE626A">
        <w:rPr>
          <w:rFonts w:ascii="Verdana" w:hAnsi="Verdana"/>
          <w:sz w:val="20"/>
          <w:szCs w:val="20"/>
          <w:lang w:val="hr-HR"/>
        </w:rPr>
        <w:t xml:space="preserve"> </w:t>
      </w:r>
      <w:r w:rsidRPr="00CE626A">
        <w:rPr>
          <w:rFonts w:ascii="Verdana" w:hAnsi="Verdana"/>
          <w:sz w:val="20"/>
          <w:szCs w:val="20"/>
        </w:rPr>
        <w:t>mbrojtur</w:t>
      </w:r>
      <w:r w:rsidRPr="00CE626A">
        <w:rPr>
          <w:rFonts w:ascii="Verdana" w:hAnsi="Verdana"/>
          <w:sz w:val="20"/>
          <w:szCs w:val="20"/>
          <w:lang w:val="hr-HR"/>
        </w:rPr>
        <w:t xml:space="preserve"> </w:t>
      </w:r>
      <w:r w:rsidRPr="00CE626A">
        <w:rPr>
          <w:rFonts w:ascii="Verdana" w:hAnsi="Verdana"/>
          <w:sz w:val="20"/>
          <w:szCs w:val="20"/>
        </w:rPr>
        <w:t>pavar</w:t>
      </w:r>
      <w:r w:rsidRPr="00CE626A">
        <w:rPr>
          <w:rFonts w:ascii="Verdana" w:hAnsi="Verdana"/>
          <w:sz w:val="20"/>
          <w:szCs w:val="20"/>
          <w:lang w:val="hr-HR"/>
        </w:rPr>
        <w:t>ë</w:t>
      </w:r>
      <w:r w:rsidRPr="00CE626A">
        <w:rPr>
          <w:rFonts w:ascii="Verdana" w:hAnsi="Verdana"/>
          <w:sz w:val="20"/>
          <w:szCs w:val="20"/>
        </w:rPr>
        <w:t>sin</w:t>
      </w:r>
      <w:r w:rsidRPr="00CE626A">
        <w:rPr>
          <w:rFonts w:ascii="Verdana" w:hAnsi="Verdana"/>
          <w:sz w:val="20"/>
          <w:szCs w:val="20"/>
          <w:lang w:val="hr-HR"/>
        </w:rPr>
        <w:t xml:space="preserve">ë </w:t>
      </w:r>
      <w:r w:rsidRPr="00CE626A">
        <w:rPr>
          <w:rFonts w:ascii="Verdana" w:hAnsi="Verdana"/>
          <w:sz w:val="20"/>
          <w:szCs w:val="20"/>
        </w:rPr>
        <w:t>e</w:t>
      </w:r>
      <w:r w:rsidRPr="00CE626A">
        <w:rPr>
          <w:rFonts w:ascii="Verdana" w:hAnsi="Verdana"/>
          <w:sz w:val="20"/>
          <w:szCs w:val="20"/>
          <w:lang w:val="hr-HR"/>
        </w:rPr>
        <w:t xml:space="preserve"> </w:t>
      </w:r>
      <w:r w:rsidRPr="00CE626A">
        <w:rPr>
          <w:rFonts w:ascii="Verdana" w:hAnsi="Verdana"/>
          <w:sz w:val="20"/>
          <w:szCs w:val="20"/>
        </w:rPr>
        <w:t>funksioneve</w:t>
      </w:r>
      <w:r w:rsidRPr="00CE626A">
        <w:rPr>
          <w:rFonts w:ascii="Verdana" w:hAnsi="Verdana"/>
          <w:sz w:val="20"/>
          <w:szCs w:val="20"/>
          <w:lang w:val="hr-HR"/>
        </w:rPr>
        <w:t xml:space="preserve"> </w:t>
      </w:r>
      <w:r w:rsidRPr="00CE626A">
        <w:rPr>
          <w:rFonts w:ascii="Verdana" w:hAnsi="Verdana"/>
          <w:sz w:val="20"/>
          <w:szCs w:val="20"/>
        </w:rPr>
        <w:t>tuaja</w:t>
      </w:r>
      <w:r w:rsidRPr="00CE626A">
        <w:rPr>
          <w:rFonts w:ascii="Verdana" w:hAnsi="Verdana"/>
          <w:sz w:val="20"/>
          <w:szCs w:val="20"/>
          <w:lang w:val="hr-HR"/>
        </w:rPr>
        <w:t>.</w:t>
      </w:r>
    </w:p>
    <w:p w:rsidR="001C5474" w:rsidRPr="00CE626A" w:rsidRDefault="001C5474" w:rsidP="00F32A27">
      <w:pPr>
        <w:pStyle w:val="ListParagraph"/>
        <w:spacing w:before="100" w:beforeAutospacing="1" w:after="100" w:afterAutospacing="1"/>
        <w:ind w:left="0"/>
        <w:contextualSpacing/>
        <w:rPr>
          <w:rFonts w:ascii="Verdana" w:hAnsi="Verdana"/>
          <w:sz w:val="20"/>
          <w:szCs w:val="20"/>
          <w:lang w:val="sq-AL"/>
        </w:rPr>
      </w:pPr>
    </w:p>
    <w:p w:rsidR="001C5474" w:rsidRPr="00CE626A" w:rsidRDefault="001C5474" w:rsidP="00F32A27">
      <w:pPr>
        <w:pStyle w:val="ListParagraph"/>
        <w:spacing w:before="100" w:beforeAutospacing="1" w:after="100" w:afterAutospacing="1"/>
        <w:ind w:left="0"/>
        <w:contextualSpacing/>
        <w:rPr>
          <w:rFonts w:ascii="Verdana" w:hAnsi="Verdana"/>
          <w:sz w:val="20"/>
          <w:szCs w:val="20"/>
          <w:lang w:val="hr-HR" w:eastAsia="pl-PL"/>
        </w:rPr>
      </w:pPr>
      <w:r w:rsidRPr="00CE626A">
        <w:rPr>
          <w:rFonts w:ascii="Verdana" w:hAnsi="Verdana"/>
          <w:sz w:val="20"/>
          <w:szCs w:val="20"/>
          <w:lang w:val="sq-AL"/>
        </w:rPr>
        <w:t>KQZ vlerëson angazhimin tuaj dhe beson se do</w:t>
      </w:r>
      <w:r w:rsidRPr="00CE626A">
        <w:rPr>
          <w:rFonts w:ascii="Verdana" w:hAnsi="Verdana"/>
          <w:sz w:val="20"/>
          <w:szCs w:val="20"/>
          <w:lang w:val="hr-HR" w:eastAsia="pl-PL"/>
        </w:rPr>
        <w:t xml:space="preserve"> </w:t>
      </w:r>
      <w:r w:rsidRPr="00CE626A">
        <w:rPr>
          <w:rFonts w:ascii="Verdana" w:hAnsi="Verdana"/>
          <w:sz w:val="20"/>
          <w:szCs w:val="20"/>
          <w:lang w:val="sq-AL" w:eastAsia="pl-PL"/>
        </w:rPr>
        <w:t>t</w:t>
      </w:r>
      <w:r w:rsidRPr="00CE626A">
        <w:rPr>
          <w:rFonts w:ascii="Verdana" w:hAnsi="Verdana"/>
          <w:sz w:val="20"/>
          <w:szCs w:val="20"/>
          <w:lang w:val="bs-Latn-BA" w:eastAsia="pl-PL"/>
        </w:rPr>
        <w:t>’</w:t>
      </w:r>
      <w:r w:rsidRPr="00CE626A">
        <w:rPr>
          <w:rFonts w:ascii="Verdana" w:hAnsi="Verdana"/>
          <w:sz w:val="20"/>
          <w:szCs w:val="20"/>
          <w:lang w:val="sq-AL" w:eastAsia="pl-PL"/>
        </w:rPr>
        <w:t>i</w:t>
      </w:r>
      <w:r w:rsidRPr="00CE626A">
        <w:rPr>
          <w:rFonts w:ascii="Verdana" w:hAnsi="Verdana"/>
          <w:sz w:val="20"/>
          <w:szCs w:val="20"/>
          <w:lang w:val="bs-Latn-BA" w:eastAsia="pl-PL"/>
        </w:rPr>
        <w:t xml:space="preserve">  </w:t>
      </w:r>
      <w:r w:rsidRPr="00CE626A">
        <w:rPr>
          <w:rFonts w:ascii="Verdana" w:hAnsi="Verdana" w:cs="Arial"/>
          <w:sz w:val="20"/>
          <w:szCs w:val="20"/>
          <w:lang w:val="sq-AL"/>
        </w:rPr>
        <w:t>p</w:t>
      </w:r>
      <w:r w:rsidRPr="00CE626A">
        <w:rPr>
          <w:rFonts w:ascii="Verdana" w:hAnsi="Verdana" w:cs="Arial"/>
          <w:sz w:val="20"/>
          <w:szCs w:val="20"/>
          <w:lang w:val="hr-HR"/>
        </w:rPr>
        <w:t>ë</w:t>
      </w:r>
      <w:r w:rsidRPr="00CE626A">
        <w:rPr>
          <w:rFonts w:ascii="Verdana" w:hAnsi="Verdana" w:cs="Arial"/>
          <w:sz w:val="20"/>
          <w:szCs w:val="20"/>
          <w:lang w:val="sq-AL"/>
        </w:rPr>
        <w:t>rmbushni</w:t>
      </w:r>
      <w:r w:rsidRPr="00CE626A">
        <w:rPr>
          <w:rFonts w:ascii="Verdana" w:hAnsi="Verdana" w:cs="Arial"/>
          <w:sz w:val="20"/>
          <w:szCs w:val="20"/>
          <w:lang w:val="hr-HR"/>
        </w:rPr>
        <w:t xml:space="preserve"> </w:t>
      </w:r>
      <w:r w:rsidRPr="00CE626A">
        <w:rPr>
          <w:rFonts w:ascii="Verdana" w:hAnsi="Verdana" w:cs="Arial"/>
          <w:sz w:val="20"/>
          <w:szCs w:val="20"/>
          <w:lang w:val="sq-AL"/>
        </w:rPr>
        <w:t>plot</w:t>
      </w:r>
      <w:r w:rsidRPr="00CE626A">
        <w:rPr>
          <w:rFonts w:ascii="Verdana" w:hAnsi="Verdana" w:cs="Arial"/>
          <w:sz w:val="20"/>
          <w:szCs w:val="20"/>
          <w:lang w:val="hr-HR"/>
        </w:rPr>
        <w:t>ë</w:t>
      </w:r>
      <w:r w:rsidRPr="00CE626A">
        <w:rPr>
          <w:rFonts w:ascii="Verdana" w:hAnsi="Verdana" w:cs="Arial"/>
          <w:sz w:val="20"/>
          <w:szCs w:val="20"/>
          <w:lang w:val="sq-AL"/>
        </w:rPr>
        <w:t>sisht</w:t>
      </w:r>
      <w:r w:rsidRPr="00CE626A">
        <w:rPr>
          <w:rFonts w:ascii="Verdana" w:hAnsi="Verdana"/>
          <w:sz w:val="20"/>
          <w:szCs w:val="20"/>
          <w:lang w:val="bs-Latn-BA" w:eastAsia="pl-PL"/>
        </w:rPr>
        <w:t xml:space="preserve"> detyrimet  tuaja,</w:t>
      </w:r>
      <w:r w:rsidRPr="00CE626A">
        <w:rPr>
          <w:rFonts w:ascii="Verdana" w:hAnsi="Verdana"/>
          <w:color w:val="FF0000"/>
          <w:sz w:val="20"/>
          <w:szCs w:val="20"/>
          <w:lang w:val="bs-Latn-BA" w:eastAsia="pl-PL"/>
        </w:rPr>
        <w:t xml:space="preserve"> </w:t>
      </w:r>
      <w:r w:rsidRPr="00CE626A">
        <w:rPr>
          <w:rFonts w:ascii="Verdana" w:hAnsi="Verdana" w:cs="Arial"/>
          <w:sz w:val="20"/>
          <w:szCs w:val="20"/>
          <w:lang w:val="sq-AL"/>
        </w:rPr>
        <w:t>p</w:t>
      </w:r>
      <w:r w:rsidRPr="00CE626A">
        <w:rPr>
          <w:rFonts w:ascii="Verdana" w:hAnsi="Verdana" w:cs="Arial"/>
          <w:sz w:val="20"/>
          <w:szCs w:val="20"/>
          <w:lang w:val="hr-HR"/>
        </w:rPr>
        <w:t>ë</w:t>
      </w:r>
      <w:r w:rsidRPr="00CE626A">
        <w:rPr>
          <w:rFonts w:ascii="Verdana" w:hAnsi="Verdana" w:cs="Arial"/>
          <w:sz w:val="20"/>
          <w:szCs w:val="20"/>
          <w:lang w:val="sq-AL"/>
        </w:rPr>
        <w:t>r</w:t>
      </w:r>
      <w:r w:rsidRPr="00CE626A">
        <w:rPr>
          <w:rFonts w:ascii="Verdana" w:hAnsi="Verdana" w:cs="Arial"/>
          <w:sz w:val="20"/>
          <w:szCs w:val="20"/>
          <w:lang w:val="hr-HR"/>
        </w:rPr>
        <w:t xml:space="preserve"> </w:t>
      </w:r>
      <w:r w:rsidRPr="00CE626A">
        <w:rPr>
          <w:rFonts w:ascii="Verdana" w:hAnsi="Verdana" w:cs="Arial"/>
          <w:sz w:val="20"/>
          <w:szCs w:val="20"/>
          <w:lang w:val="sq-AL"/>
        </w:rPr>
        <w:t>t</w:t>
      </w:r>
      <w:r w:rsidRPr="00CE626A">
        <w:rPr>
          <w:rFonts w:ascii="Verdana" w:hAnsi="Verdana" w:cs="Arial"/>
          <w:sz w:val="20"/>
          <w:szCs w:val="20"/>
          <w:lang w:val="hr-HR"/>
        </w:rPr>
        <w:t xml:space="preserve">ë </w:t>
      </w:r>
      <w:r w:rsidRPr="00CE626A">
        <w:rPr>
          <w:rFonts w:ascii="Verdana" w:hAnsi="Verdana" w:cs="Arial"/>
          <w:sz w:val="20"/>
          <w:szCs w:val="20"/>
          <w:lang w:val="sq-AL"/>
        </w:rPr>
        <w:t>siguruar</w:t>
      </w:r>
      <w:r w:rsidRPr="00CE626A">
        <w:rPr>
          <w:rFonts w:ascii="Verdana" w:hAnsi="Verdana" w:cs="Arial"/>
          <w:sz w:val="20"/>
          <w:szCs w:val="20"/>
          <w:lang w:val="bs-Latn-BA"/>
        </w:rPr>
        <w:t xml:space="preserve"> dhe </w:t>
      </w:r>
      <w:r w:rsidRPr="00CE626A">
        <w:rPr>
          <w:rFonts w:ascii="Verdana" w:hAnsi="Verdana" w:cs="Arial"/>
          <w:sz w:val="20"/>
          <w:szCs w:val="20"/>
          <w:lang w:val="sq-AL"/>
        </w:rPr>
        <w:t>garantuar</w:t>
      </w:r>
      <w:r w:rsidRPr="00CE626A">
        <w:rPr>
          <w:rFonts w:ascii="Verdana" w:hAnsi="Verdana" w:cs="Arial"/>
          <w:sz w:val="20"/>
          <w:szCs w:val="20"/>
          <w:lang w:val="hr-HR"/>
        </w:rPr>
        <w:t xml:space="preserve"> </w:t>
      </w:r>
      <w:r w:rsidRPr="00CE626A">
        <w:rPr>
          <w:rFonts w:ascii="Verdana" w:hAnsi="Verdana" w:cs="Arial"/>
          <w:sz w:val="20"/>
          <w:szCs w:val="20"/>
          <w:lang w:val="sq-AL"/>
        </w:rPr>
        <w:t>zgjedhje</w:t>
      </w:r>
      <w:r w:rsidRPr="00CE626A">
        <w:rPr>
          <w:rFonts w:ascii="Verdana" w:hAnsi="Verdana" w:cs="Arial"/>
          <w:sz w:val="20"/>
          <w:szCs w:val="20"/>
          <w:lang w:val="hr-HR"/>
        </w:rPr>
        <w:t xml:space="preserve"> </w:t>
      </w:r>
      <w:r w:rsidRPr="00CE626A">
        <w:rPr>
          <w:rFonts w:ascii="Verdana" w:hAnsi="Verdana" w:cs="Arial"/>
          <w:sz w:val="20"/>
          <w:szCs w:val="20"/>
          <w:lang w:val="sq-AL"/>
        </w:rPr>
        <w:t>t</w:t>
      </w:r>
      <w:r w:rsidRPr="00CE626A">
        <w:rPr>
          <w:rFonts w:ascii="Verdana" w:hAnsi="Verdana" w:cs="Arial"/>
          <w:sz w:val="20"/>
          <w:szCs w:val="20"/>
          <w:lang w:val="hr-HR"/>
        </w:rPr>
        <w:t xml:space="preserve">ë </w:t>
      </w:r>
      <w:r w:rsidRPr="00CE626A">
        <w:rPr>
          <w:rFonts w:ascii="Verdana" w:hAnsi="Verdana" w:cs="Arial"/>
          <w:sz w:val="20"/>
          <w:szCs w:val="20"/>
          <w:lang w:val="sq-AL"/>
        </w:rPr>
        <w:t>standarteve</w:t>
      </w:r>
      <w:r w:rsidRPr="00CE626A">
        <w:rPr>
          <w:rFonts w:ascii="Verdana" w:hAnsi="Verdana" w:cs="Arial"/>
          <w:sz w:val="20"/>
          <w:szCs w:val="20"/>
          <w:lang w:val="hr-HR"/>
        </w:rPr>
        <w:t xml:space="preserve"> </w:t>
      </w:r>
      <w:r w:rsidRPr="00CE626A">
        <w:rPr>
          <w:rFonts w:ascii="Verdana" w:hAnsi="Verdana" w:cs="Arial"/>
          <w:sz w:val="20"/>
          <w:szCs w:val="20"/>
          <w:lang w:val="sq-AL"/>
        </w:rPr>
        <w:t>nd</w:t>
      </w:r>
      <w:r w:rsidRPr="00CE626A">
        <w:rPr>
          <w:rFonts w:ascii="Verdana" w:hAnsi="Verdana" w:cs="Arial"/>
          <w:sz w:val="20"/>
          <w:szCs w:val="20"/>
          <w:lang w:val="hr-HR"/>
        </w:rPr>
        <w:t>ë</w:t>
      </w:r>
      <w:r w:rsidRPr="00CE626A">
        <w:rPr>
          <w:rFonts w:ascii="Verdana" w:hAnsi="Verdana" w:cs="Arial"/>
          <w:sz w:val="20"/>
          <w:szCs w:val="20"/>
          <w:lang w:val="sq-AL"/>
        </w:rPr>
        <w:t>rkomb</w:t>
      </w:r>
      <w:r w:rsidRPr="00CE626A">
        <w:rPr>
          <w:rFonts w:ascii="Verdana" w:hAnsi="Verdana" w:cs="Arial"/>
          <w:sz w:val="20"/>
          <w:szCs w:val="20"/>
          <w:lang w:val="hr-HR"/>
        </w:rPr>
        <w:t>ë</w:t>
      </w:r>
      <w:r w:rsidRPr="00CE626A">
        <w:rPr>
          <w:rFonts w:ascii="Verdana" w:hAnsi="Verdana" w:cs="Arial"/>
          <w:sz w:val="20"/>
          <w:szCs w:val="20"/>
          <w:lang w:val="sq-AL"/>
        </w:rPr>
        <w:t>tare</w:t>
      </w:r>
      <w:r w:rsidRPr="00CE626A">
        <w:rPr>
          <w:rFonts w:ascii="Verdana" w:hAnsi="Verdana" w:cs="Arial"/>
          <w:sz w:val="20"/>
          <w:szCs w:val="20"/>
          <w:lang w:val="hr-HR"/>
        </w:rPr>
        <w:t xml:space="preserve"> </w:t>
      </w:r>
      <w:r w:rsidRPr="00CE626A">
        <w:rPr>
          <w:rFonts w:ascii="Verdana" w:hAnsi="Verdana"/>
          <w:sz w:val="20"/>
          <w:szCs w:val="20"/>
          <w:lang w:val="sq-AL"/>
        </w:rPr>
        <w:t>demokratike</w:t>
      </w:r>
      <w:r w:rsidRPr="00CE626A">
        <w:rPr>
          <w:rFonts w:ascii="Verdana" w:hAnsi="Verdana"/>
          <w:sz w:val="20"/>
          <w:szCs w:val="20"/>
          <w:lang w:val="hr-HR"/>
        </w:rPr>
        <w:t xml:space="preserve">, </w:t>
      </w:r>
      <w:r w:rsidRPr="00CE626A">
        <w:rPr>
          <w:rFonts w:ascii="Verdana" w:hAnsi="Verdana"/>
          <w:sz w:val="20"/>
          <w:szCs w:val="20"/>
          <w:lang w:val="sq-AL"/>
        </w:rPr>
        <w:t>t</w:t>
      </w:r>
      <w:r w:rsidRPr="00CE626A">
        <w:rPr>
          <w:rFonts w:ascii="Verdana" w:hAnsi="Verdana"/>
          <w:sz w:val="20"/>
          <w:szCs w:val="20"/>
          <w:lang w:val="hr-HR"/>
        </w:rPr>
        <w:t xml:space="preserve">ë </w:t>
      </w:r>
      <w:r w:rsidRPr="00CE626A">
        <w:rPr>
          <w:rFonts w:ascii="Verdana" w:hAnsi="Verdana"/>
          <w:sz w:val="20"/>
          <w:szCs w:val="20"/>
          <w:lang w:val="sq-AL"/>
        </w:rPr>
        <w:t>lira</w:t>
      </w:r>
      <w:r w:rsidRPr="00CE626A">
        <w:rPr>
          <w:rFonts w:ascii="Verdana" w:hAnsi="Verdana"/>
          <w:sz w:val="20"/>
          <w:szCs w:val="20"/>
          <w:lang w:val="hr-HR"/>
        </w:rPr>
        <w:t xml:space="preserve">, </w:t>
      </w:r>
      <w:r w:rsidRPr="00CE626A">
        <w:rPr>
          <w:rFonts w:ascii="Verdana" w:hAnsi="Verdana"/>
          <w:sz w:val="20"/>
          <w:szCs w:val="20"/>
          <w:lang w:val="sq-AL"/>
        </w:rPr>
        <w:t>t</w:t>
      </w:r>
      <w:r w:rsidRPr="00CE626A">
        <w:rPr>
          <w:rFonts w:ascii="Verdana" w:hAnsi="Verdana"/>
          <w:sz w:val="20"/>
          <w:szCs w:val="20"/>
          <w:lang w:val="hr-HR"/>
        </w:rPr>
        <w:t xml:space="preserve">ë </w:t>
      </w:r>
      <w:r w:rsidRPr="00CE626A">
        <w:rPr>
          <w:rFonts w:ascii="Verdana" w:hAnsi="Verdana"/>
          <w:sz w:val="20"/>
          <w:szCs w:val="20"/>
          <w:lang w:val="sq-AL"/>
        </w:rPr>
        <w:t>drejta</w:t>
      </w:r>
      <w:r w:rsidRPr="00CE626A">
        <w:rPr>
          <w:rFonts w:ascii="Verdana" w:hAnsi="Verdana"/>
          <w:sz w:val="20"/>
          <w:szCs w:val="20"/>
          <w:lang w:val="hr-HR"/>
        </w:rPr>
        <w:t xml:space="preserve">,  </w:t>
      </w:r>
      <w:r w:rsidRPr="00CE626A">
        <w:rPr>
          <w:rFonts w:ascii="Verdana" w:hAnsi="Verdana"/>
          <w:sz w:val="20"/>
          <w:szCs w:val="20"/>
          <w:lang w:val="sq-AL"/>
        </w:rPr>
        <w:t>transparente</w:t>
      </w:r>
      <w:r w:rsidRPr="00CE626A">
        <w:rPr>
          <w:rFonts w:ascii="Verdana" w:hAnsi="Verdana"/>
          <w:sz w:val="20"/>
          <w:szCs w:val="20"/>
          <w:lang w:val="hr-HR"/>
        </w:rPr>
        <w:t xml:space="preserve"> </w:t>
      </w:r>
      <w:r w:rsidRPr="00CE626A">
        <w:rPr>
          <w:rFonts w:ascii="Verdana" w:hAnsi="Verdana"/>
          <w:sz w:val="20"/>
          <w:szCs w:val="20"/>
          <w:lang w:val="sq-AL"/>
        </w:rPr>
        <w:t>dhe</w:t>
      </w:r>
      <w:r w:rsidRPr="00CE626A">
        <w:rPr>
          <w:rFonts w:ascii="Verdana" w:hAnsi="Verdana"/>
          <w:sz w:val="20"/>
          <w:szCs w:val="20"/>
          <w:lang w:val="hr-HR"/>
        </w:rPr>
        <w:t xml:space="preserve"> </w:t>
      </w:r>
      <w:r w:rsidRPr="00CE626A">
        <w:rPr>
          <w:rFonts w:ascii="Verdana" w:hAnsi="Verdana"/>
          <w:sz w:val="20"/>
          <w:szCs w:val="20"/>
          <w:lang w:val="sq-AL"/>
        </w:rPr>
        <w:t>t</w:t>
      </w:r>
      <w:r w:rsidRPr="00CE626A">
        <w:rPr>
          <w:rFonts w:ascii="Verdana" w:hAnsi="Verdana"/>
          <w:sz w:val="20"/>
          <w:szCs w:val="20"/>
          <w:lang w:val="hr-HR"/>
        </w:rPr>
        <w:t xml:space="preserve">ë </w:t>
      </w:r>
      <w:r w:rsidRPr="00CE626A">
        <w:rPr>
          <w:rFonts w:ascii="Verdana" w:hAnsi="Verdana"/>
          <w:sz w:val="20"/>
          <w:szCs w:val="20"/>
          <w:lang w:val="sq-AL"/>
        </w:rPr>
        <w:t>pranuara</w:t>
      </w:r>
      <w:r w:rsidRPr="00CE626A">
        <w:rPr>
          <w:rFonts w:ascii="Verdana" w:hAnsi="Verdana"/>
          <w:sz w:val="20"/>
          <w:szCs w:val="20"/>
          <w:lang w:val="hr-HR"/>
        </w:rPr>
        <w:t xml:space="preserve"> </w:t>
      </w:r>
      <w:r w:rsidRPr="00CE626A">
        <w:rPr>
          <w:rFonts w:ascii="Verdana" w:hAnsi="Verdana"/>
          <w:sz w:val="20"/>
          <w:szCs w:val="20"/>
          <w:lang w:val="sq-AL"/>
        </w:rPr>
        <w:t>nga</w:t>
      </w:r>
      <w:r w:rsidRPr="00CE626A">
        <w:rPr>
          <w:rFonts w:ascii="Verdana" w:hAnsi="Verdana"/>
          <w:sz w:val="20"/>
          <w:szCs w:val="20"/>
          <w:lang w:val="hr-HR"/>
        </w:rPr>
        <w:t xml:space="preserve"> </w:t>
      </w:r>
      <w:r w:rsidRPr="00CE626A">
        <w:rPr>
          <w:rFonts w:ascii="Verdana" w:hAnsi="Verdana"/>
          <w:sz w:val="20"/>
          <w:szCs w:val="20"/>
          <w:lang w:val="sq-AL"/>
        </w:rPr>
        <w:t>t</w:t>
      </w:r>
      <w:r w:rsidRPr="00CE626A">
        <w:rPr>
          <w:rFonts w:ascii="Verdana" w:hAnsi="Verdana"/>
          <w:sz w:val="20"/>
          <w:szCs w:val="20"/>
          <w:lang w:val="hr-HR"/>
        </w:rPr>
        <w:t xml:space="preserve">ë </w:t>
      </w:r>
      <w:r w:rsidRPr="00CE626A">
        <w:rPr>
          <w:rFonts w:ascii="Verdana" w:hAnsi="Verdana"/>
          <w:sz w:val="20"/>
          <w:szCs w:val="20"/>
          <w:lang w:val="sq-AL"/>
        </w:rPr>
        <w:t>gjith</w:t>
      </w:r>
      <w:r w:rsidRPr="00CE626A">
        <w:rPr>
          <w:rFonts w:ascii="Verdana" w:hAnsi="Verdana"/>
          <w:sz w:val="20"/>
          <w:szCs w:val="20"/>
          <w:lang w:val="hr-HR"/>
        </w:rPr>
        <w:t xml:space="preserve">ë </w:t>
      </w:r>
      <w:r w:rsidRPr="00CE626A">
        <w:rPr>
          <w:rFonts w:ascii="Verdana" w:hAnsi="Verdana"/>
          <w:sz w:val="20"/>
          <w:szCs w:val="20"/>
          <w:lang w:val="sq-AL"/>
        </w:rPr>
        <w:t>aktor</w:t>
      </w:r>
      <w:r w:rsidRPr="00CE626A">
        <w:rPr>
          <w:rFonts w:ascii="Verdana" w:hAnsi="Verdana"/>
          <w:sz w:val="20"/>
          <w:szCs w:val="20"/>
          <w:lang w:val="hr-HR"/>
        </w:rPr>
        <w:t>ë</w:t>
      </w:r>
      <w:r w:rsidRPr="00CE626A">
        <w:rPr>
          <w:rFonts w:ascii="Verdana" w:hAnsi="Verdana"/>
          <w:sz w:val="20"/>
          <w:szCs w:val="20"/>
          <w:lang w:val="sq-AL"/>
        </w:rPr>
        <w:t>t</w:t>
      </w:r>
      <w:r w:rsidRPr="00CE626A">
        <w:rPr>
          <w:rFonts w:ascii="Verdana" w:hAnsi="Verdana"/>
          <w:sz w:val="20"/>
          <w:szCs w:val="20"/>
          <w:lang w:val="hr-HR"/>
        </w:rPr>
        <w:t xml:space="preserve"> </w:t>
      </w:r>
      <w:r w:rsidRPr="00CE626A">
        <w:rPr>
          <w:rFonts w:ascii="Verdana" w:hAnsi="Verdana"/>
          <w:sz w:val="20"/>
          <w:szCs w:val="20"/>
          <w:lang w:val="sq-AL"/>
        </w:rPr>
        <w:t>n</w:t>
      </w:r>
      <w:r w:rsidRPr="00CE626A">
        <w:rPr>
          <w:rFonts w:ascii="Verdana" w:hAnsi="Verdana"/>
          <w:sz w:val="20"/>
          <w:szCs w:val="20"/>
          <w:lang w:val="hr-HR"/>
        </w:rPr>
        <w:t xml:space="preserve">ë </w:t>
      </w:r>
      <w:r w:rsidRPr="00CE626A">
        <w:rPr>
          <w:rFonts w:ascii="Verdana" w:hAnsi="Verdana"/>
          <w:sz w:val="20"/>
          <w:szCs w:val="20"/>
          <w:lang w:val="sq-AL"/>
        </w:rPr>
        <w:t>k</w:t>
      </w:r>
      <w:r w:rsidRPr="00CE626A">
        <w:rPr>
          <w:rFonts w:ascii="Verdana" w:hAnsi="Verdana"/>
          <w:sz w:val="20"/>
          <w:szCs w:val="20"/>
          <w:lang w:val="hr-HR"/>
        </w:rPr>
        <w:t>ë</w:t>
      </w:r>
      <w:r w:rsidRPr="00CE626A">
        <w:rPr>
          <w:rFonts w:ascii="Verdana" w:hAnsi="Verdana"/>
          <w:sz w:val="20"/>
          <w:szCs w:val="20"/>
          <w:lang w:val="sq-AL"/>
        </w:rPr>
        <w:t>t</w:t>
      </w:r>
      <w:r w:rsidRPr="00CE626A">
        <w:rPr>
          <w:rFonts w:ascii="Verdana" w:hAnsi="Verdana"/>
          <w:sz w:val="20"/>
          <w:szCs w:val="20"/>
          <w:lang w:val="hr-HR"/>
        </w:rPr>
        <w:t xml:space="preserve">ë </w:t>
      </w:r>
      <w:r w:rsidRPr="00CE626A">
        <w:rPr>
          <w:rFonts w:ascii="Verdana" w:hAnsi="Verdana"/>
          <w:sz w:val="20"/>
          <w:szCs w:val="20"/>
          <w:lang w:val="sq-AL"/>
        </w:rPr>
        <w:t>proces</w:t>
      </w:r>
      <w:r w:rsidRPr="00CE626A">
        <w:rPr>
          <w:rFonts w:ascii="Verdana" w:hAnsi="Verdana" w:cs="Arial"/>
          <w:sz w:val="20"/>
          <w:szCs w:val="20"/>
          <w:lang w:val="hr-HR"/>
        </w:rPr>
        <w:t xml:space="preserve">. </w:t>
      </w:r>
    </w:p>
    <w:p w:rsidR="001C5474" w:rsidRPr="00CE626A" w:rsidRDefault="001C5474" w:rsidP="00F32A27">
      <w:pPr>
        <w:pStyle w:val="ListParagraph"/>
        <w:spacing w:before="100" w:beforeAutospacing="1" w:after="100" w:afterAutospacing="1"/>
        <w:ind w:left="0"/>
        <w:contextualSpacing/>
        <w:rPr>
          <w:rFonts w:ascii="Verdana" w:hAnsi="Verdana"/>
          <w:sz w:val="20"/>
          <w:szCs w:val="20"/>
          <w:lang w:val="sq-AL"/>
        </w:rPr>
      </w:pPr>
    </w:p>
    <w:p w:rsidR="001C5474" w:rsidRPr="00CE626A" w:rsidRDefault="001C5474" w:rsidP="00F32A27">
      <w:pPr>
        <w:pStyle w:val="ListParagraph"/>
        <w:spacing w:before="100" w:beforeAutospacing="1" w:after="100" w:afterAutospacing="1"/>
        <w:ind w:left="0"/>
        <w:contextualSpacing/>
        <w:rPr>
          <w:rFonts w:ascii="Verdana" w:hAnsi="Verdana" w:cs="Arial"/>
          <w:sz w:val="20"/>
          <w:szCs w:val="20"/>
          <w:lang w:val="hr-HR"/>
        </w:rPr>
      </w:pPr>
      <w:r w:rsidRPr="00CE626A">
        <w:rPr>
          <w:rFonts w:ascii="Verdana" w:hAnsi="Verdana"/>
          <w:sz w:val="20"/>
          <w:szCs w:val="20"/>
          <w:lang w:val="sq-AL"/>
        </w:rPr>
        <w:t>Duke</w:t>
      </w:r>
      <w:r w:rsidRPr="00CE626A">
        <w:rPr>
          <w:rFonts w:ascii="Verdana" w:hAnsi="Verdana"/>
          <w:sz w:val="20"/>
          <w:szCs w:val="20"/>
          <w:lang w:val="hr-HR"/>
        </w:rPr>
        <w:t xml:space="preserve"> </w:t>
      </w:r>
      <w:r w:rsidRPr="00CE626A">
        <w:rPr>
          <w:rFonts w:ascii="Verdana" w:hAnsi="Verdana"/>
          <w:sz w:val="20"/>
          <w:szCs w:val="20"/>
          <w:lang w:val="sq-AL"/>
        </w:rPr>
        <w:t>ju</w:t>
      </w:r>
      <w:r w:rsidRPr="00CE626A">
        <w:rPr>
          <w:rFonts w:ascii="Verdana" w:hAnsi="Verdana"/>
          <w:sz w:val="20"/>
          <w:szCs w:val="20"/>
          <w:lang w:val="hr-HR"/>
        </w:rPr>
        <w:t xml:space="preserve"> </w:t>
      </w:r>
      <w:r w:rsidRPr="00CE626A">
        <w:rPr>
          <w:rFonts w:ascii="Verdana" w:hAnsi="Verdana"/>
          <w:sz w:val="20"/>
          <w:szCs w:val="20"/>
          <w:lang w:val="sq-AL"/>
        </w:rPr>
        <w:t>uruar</w:t>
      </w:r>
      <w:r w:rsidRPr="00CE626A">
        <w:rPr>
          <w:rFonts w:ascii="Verdana" w:hAnsi="Verdana"/>
          <w:sz w:val="20"/>
          <w:szCs w:val="20"/>
          <w:lang w:val="hr-HR"/>
        </w:rPr>
        <w:t xml:space="preserve"> </w:t>
      </w:r>
      <w:r w:rsidRPr="00CE626A">
        <w:rPr>
          <w:rFonts w:ascii="Verdana" w:hAnsi="Verdana"/>
          <w:sz w:val="20"/>
          <w:szCs w:val="20"/>
          <w:lang w:val="sq-AL"/>
        </w:rPr>
        <w:t>suksese</w:t>
      </w:r>
      <w:r w:rsidRPr="00CE626A">
        <w:rPr>
          <w:rFonts w:ascii="Verdana" w:hAnsi="Verdana"/>
          <w:sz w:val="20"/>
          <w:szCs w:val="20"/>
          <w:lang w:val="hr-HR"/>
        </w:rPr>
        <w:t xml:space="preserve"> </w:t>
      </w:r>
      <w:r w:rsidRPr="00CE626A">
        <w:rPr>
          <w:rFonts w:ascii="Verdana" w:hAnsi="Verdana"/>
          <w:sz w:val="20"/>
          <w:szCs w:val="20"/>
          <w:lang w:val="sq-AL"/>
        </w:rPr>
        <w:t>n</w:t>
      </w:r>
      <w:r w:rsidRPr="00CE626A">
        <w:rPr>
          <w:rFonts w:ascii="Verdana" w:hAnsi="Verdana"/>
          <w:sz w:val="20"/>
          <w:szCs w:val="20"/>
          <w:lang w:val="hr-HR"/>
        </w:rPr>
        <w:t xml:space="preserve">ë </w:t>
      </w:r>
      <w:r w:rsidRPr="00CE626A">
        <w:rPr>
          <w:rFonts w:ascii="Verdana" w:hAnsi="Verdana"/>
          <w:sz w:val="20"/>
          <w:szCs w:val="20"/>
          <w:lang w:val="sq-AL"/>
        </w:rPr>
        <w:t>pun</w:t>
      </w:r>
      <w:r w:rsidRPr="00CE626A">
        <w:rPr>
          <w:rFonts w:ascii="Verdana" w:hAnsi="Verdana"/>
          <w:sz w:val="20"/>
          <w:szCs w:val="20"/>
          <w:lang w:val="hr-HR"/>
        </w:rPr>
        <w:t>ë</w:t>
      </w:r>
      <w:r w:rsidRPr="00CE626A">
        <w:rPr>
          <w:rFonts w:ascii="Verdana" w:hAnsi="Verdana"/>
          <w:sz w:val="20"/>
          <w:szCs w:val="20"/>
          <w:lang w:val="sq-AL"/>
        </w:rPr>
        <w:t>n</w:t>
      </w:r>
      <w:r w:rsidRPr="00CE626A">
        <w:rPr>
          <w:rFonts w:ascii="Verdana" w:hAnsi="Verdana"/>
          <w:sz w:val="20"/>
          <w:szCs w:val="20"/>
          <w:lang w:val="hr-HR"/>
        </w:rPr>
        <w:t xml:space="preserve"> </w:t>
      </w:r>
      <w:r w:rsidRPr="00CE626A">
        <w:rPr>
          <w:rFonts w:ascii="Verdana" w:hAnsi="Verdana"/>
          <w:sz w:val="20"/>
          <w:szCs w:val="20"/>
          <w:lang w:val="sq-AL"/>
        </w:rPr>
        <w:t>tuaj</w:t>
      </w:r>
      <w:r w:rsidRPr="00CE626A">
        <w:rPr>
          <w:rFonts w:ascii="Verdana" w:hAnsi="Verdana"/>
          <w:sz w:val="20"/>
          <w:szCs w:val="20"/>
          <w:lang w:val="hr-HR"/>
        </w:rPr>
        <w:t xml:space="preserve">, </w:t>
      </w:r>
      <w:r w:rsidRPr="00CE626A">
        <w:rPr>
          <w:rFonts w:ascii="Verdana" w:hAnsi="Verdana"/>
          <w:sz w:val="20"/>
          <w:szCs w:val="20"/>
          <w:lang w:val="sq-AL"/>
        </w:rPr>
        <w:t>si</w:t>
      </w:r>
      <w:r w:rsidRPr="00CE626A">
        <w:rPr>
          <w:rFonts w:ascii="Verdana" w:hAnsi="Verdana"/>
          <w:sz w:val="20"/>
          <w:szCs w:val="20"/>
          <w:lang w:val="hr-HR"/>
        </w:rPr>
        <w:t xml:space="preserve"> </w:t>
      </w:r>
      <w:r w:rsidRPr="00CE626A">
        <w:rPr>
          <w:rFonts w:ascii="Verdana" w:hAnsi="Verdana"/>
          <w:sz w:val="20"/>
          <w:szCs w:val="20"/>
          <w:lang w:val="sq-AL"/>
        </w:rPr>
        <w:t>pjes</w:t>
      </w:r>
      <w:r w:rsidRPr="00CE626A">
        <w:rPr>
          <w:rFonts w:ascii="Verdana" w:hAnsi="Verdana"/>
          <w:sz w:val="20"/>
          <w:szCs w:val="20"/>
          <w:lang w:val="hr-HR"/>
        </w:rPr>
        <w:t xml:space="preserve">ë </w:t>
      </w:r>
      <w:r w:rsidRPr="00CE626A">
        <w:rPr>
          <w:rFonts w:ascii="Verdana" w:hAnsi="Verdana"/>
          <w:sz w:val="20"/>
          <w:szCs w:val="20"/>
          <w:lang w:val="sq-AL"/>
        </w:rPr>
        <w:t>e</w:t>
      </w:r>
      <w:r w:rsidRPr="00CE626A">
        <w:rPr>
          <w:rFonts w:ascii="Verdana" w:hAnsi="Verdana"/>
          <w:sz w:val="20"/>
          <w:szCs w:val="20"/>
          <w:lang w:val="hr-HR"/>
        </w:rPr>
        <w:t xml:space="preserve"> </w:t>
      </w:r>
      <w:r w:rsidRPr="00CE626A">
        <w:rPr>
          <w:rFonts w:ascii="Verdana" w:hAnsi="Verdana"/>
          <w:sz w:val="20"/>
          <w:szCs w:val="20"/>
          <w:lang w:val="sq-AL"/>
        </w:rPr>
        <w:t>kontributit</w:t>
      </w:r>
      <w:r w:rsidRPr="00CE626A">
        <w:rPr>
          <w:rFonts w:ascii="Verdana" w:hAnsi="Verdana"/>
          <w:sz w:val="20"/>
          <w:szCs w:val="20"/>
          <w:lang w:val="hr-HR"/>
        </w:rPr>
        <w:t xml:space="preserve"> </w:t>
      </w:r>
      <w:r w:rsidRPr="00CE626A">
        <w:rPr>
          <w:rFonts w:ascii="Verdana" w:hAnsi="Verdana"/>
          <w:sz w:val="20"/>
          <w:szCs w:val="20"/>
          <w:lang w:val="sq-AL"/>
        </w:rPr>
        <w:t>qytetar</w:t>
      </w:r>
      <w:r w:rsidRPr="00CE626A">
        <w:rPr>
          <w:rFonts w:ascii="Verdana" w:hAnsi="Verdana"/>
          <w:sz w:val="20"/>
          <w:szCs w:val="20"/>
          <w:lang w:val="hr-HR"/>
        </w:rPr>
        <w:t xml:space="preserve"> </w:t>
      </w:r>
      <w:r w:rsidRPr="00CE626A">
        <w:rPr>
          <w:rFonts w:ascii="Verdana" w:hAnsi="Verdana"/>
          <w:sz w:val="20"/>
          <w:szCs w:val="20"/>
          <w:lang w:val="sq-AL"/>
        </w:rPr>
        <w:t>p</w:t>
      </w:r>
      <w:r w:rsidRPr="00CE626A">
        <w:rPr>
          <w:rFonts w:ascii="Verdana" w:hAnsi="Verdana"/>
          <w:sz w:val="20"/>
          <w:szCs w:val="20"/>
          <w:lang w:val="hr-HR"/>
        </w:rPr>
        <w:t>ë</w:t>
      </w:r>
      <w:r w:rsidRPr="00CE626A">
        <w:rPr>
          <w:rFonts w:ascii="Verdana" w:hAnsi="Verdana"/>
          <w:sz w:val="20"/>
          <w:szCs w:val="20"/>
          <w:lang w:val="sq-AL"/>
        </w:rPr>
        <w:t>r</w:t>
      </w:r>
      <w:r w:rsidRPr="00CE626A">
        <w:rPr>
          <w:rFonts w:ascii="Verdana" w:hAnsi="Verdana"/>
          <w:sz w:val="20"/>
          <w:szCs w:val="20"/>
          <w:lang w:val="hr-HR"/>
        </w:rPr>
        <w:t xml:space="preserve"> </w:t>
      </w:r>
      <w:r w:rsidRPr="00CE626A">
        <w:rPr>
          <w:rFonts w:ascii="Verdana" w:hAnsi="Verdana"/>
          <w:sz w:val="20"/>
          <w:szCs w:val="20"/>
          <w:lang w:val="sq-AL"/>
        </w:rPr>
        <w:t>zhvillimin</w:t>
      </w:r>
      <w:r w:rsidRPr="00CE626A">
        <w:rPr>
          <w:rFonts w:ascii="Verdana" w:hAnsi="Verdana"/>
          <w:sz w:val="20"/>
          <w:szCs w:val="20"/>
          <w:lang w:val="hr-HR"/>
        </w:rPr>
        <w:t xml:space="preserve"> </w:t>
      </w:r>
      <w:r w:rsidRPr="00CE626A">
        <w:rPr>
          <w:rFonts w:ascii="Verdana" w:hAnsi="Verdana"/>
          <w:sz w:val="20"/>
          <w:szCs w:val="20"/>
          <w:lang w:val="sq-AL"/>
        </w:rPr>
        <w:t>e</w:t>
      </w:r>
      <w:r w:rsidRPr="00CE626A">
        <w:rPr>
          <w:rFonts w:ascii="Verdana" w:hAnsi="Verdana"/>
          <w:sz w:val="20"/>
          <w:szCs w:val="20"/>
          <w:lang w:val="hr-HR"/>
        </w:rPr>
        <w:t xml:space="preserve"> </w:t>
      </w:r>
      <w:r w:rsidRPr="00CE626A">
        <w:rPr>
          <w:rFonts w:ascii="Verdana" w:hAnsi="Verdana"/>
          <w:sz w:val="20"/>
          <w:szCs w:val="20"/>
          <w:lang w:val="sq-AL"/>
        </w:rPr>
        <w:t>zgjedhjeve</w:t>
      </w:r>
      <w:r w:rsidRPr="00CE626A">
        <w:rPr>
          <w:rFonts w:ascii="Verdana" w:hAnsi="Verdana"/>
          <w:sz w:val="20"/>
          <w:szCs w:val="20"/>
          <w:lang w:val="hr-HR"/>
        </w:rPr>
        <w:t xml:space="preserve"> , </w:t>
      </w:r>
      <w:r w:rsidRPr="00CE626A">
        <w:rPr>
          <w:rFonts w:ascii="Verdana" w:hAnsi="Verdana"/>
          <w:sz w:val="20"/>
          <w:szCs w:val="20"/>
          <w:lang w:val="sq-AL"/>
        </w:rPr>
        <w:t>ju</w:t>
      </w:r>
      <w:r w:rsidRPr="00CE626A">
        <w:rPr>
          <w:rFonts w:ascii="Verdana" w:hAnsi="Verdana"/>
          <w:sz w:val="20"/>
          <w:szCs w:val="20"/>
          <w:lang w:val="hr-HR"/>
        </w:rPr>
        <w:t xml:space="preserve"> </w:t>
      </w:r>
      <w:r w:rsidRPr="00CE626A">
        <w:rPr>
          <w:rFonts w:ascii="Verdana" w:hAnsi="Verdana"/>
          <w:sz w:val="20"/>
          <w:szCs w:val="20"/>
          <w:lang w:val="sq-AL"/>
        </w:rPr>
        <w:t>falenderojm</w:t>
      </w:r>
      <w:r w:rsidRPr="00CE626A">
        <w:rPr>
          <w:rFonts w:ascii="Verdana" w:hAnsi="Verdana"/>
          <w:sz w:val="20"/>
          <w:szCs w:val="20"/>
          <w:lang w:val="hr-HR"/>
        </w:rPr>
        <w:t xml:space="preserve">ë </w:t>
      </w:r>
      <w:r w:rsidRPr="00CE626A">
        <w:rPr>
          <w:rFonts w:ascii="Verdana" w:hAnsi="Verdana"/>
          <w:sz w:val="20"/>
          <w:szCs w:val="20"/>
          <w:lang w:val="sq-AL"/>
        </w:rPr>
        <w:t>p</w:t>
      </w:r>
      <w:r w:rsidRPr="00CE626A">
        <w:rPr>
          <w:rFonts w:ascii="Verdana" w:hAnsi="Verdana"/>
          <w:sz w:val="20"/>
          <w:szCs w:val="20"/>
          <w:lang w:val="hr-HR"/>
        </w:rPr>
        <w:t>ë</w:t>
      </w:r>
      <w:r w:rsidRPr="00CE626A">
        <w:rPr>
          <w:rFonts w:ascii="Verdana" w:hAnsi="Verdana"/>
          <w:sz w:val="20"/>
          <w:szCs w:val="20"/>
          <w:lang w:val="sq-AL"/>
        </w:rPr>
        <w:t>r</w:t>
      </w:r>
      <w:r w:rsidRPr="00CE626A">
        <w:rPr>
          <w:rFonts w:ascii="Verdana" w:hAnsi="Verdana"/>
          <w:sz w:val="20"/>
          <w:szCs w:val="20"/>
          <w:lang w:val="hr-HR"/>
        </w:rPr>
        <w:t xml:space="preserve"> </w:t>
      </w:r>
      <w:r w:rsidRPr="00CE626A">
        <w:rPr>
          <w:rFonts w:ascii="Verdana" w:hAnsi="Verdana"/>
          <w:sz w:val="20"/>
          <w:szCs w:val="20"/>
          <w:lang w:val="sq-AL"/>
        </w:rPr>
        <w:t>p</w:t>
      </w:r>
      <w:r w:rsidRPr="00CE626A">
        <w:rPr>
          <w:rFonts w:ascii="Verdana" w:hAnsi="Verdana"/>
          <w:sz w:val="20"/>
          <w:szCs w:val="20"/>
          <w:lang w:val="hr-HR"/>
        </w:rPr>
        <w:t>ë</w:t>
      </w:r>
      <w:r w:rsidRPr="00CE626A">
        <w:rPr>
          <w:rFonts w:ascii="Verdana" w:hAnsi="Verdana"/>
          <w:sz w:val="20"/>
          <w:szCs w:val="20"/>
          <w:lang w:val="sq-AL"/>
        </w:rPr>
        <w:t>rfshirjen</w:t>
      </w:r>
      <w:r w:rsidRPr="00CE626A">
        <w:rPr>
          <w:rFonts w:ascii="Verdana" w:hAnsi="Verdana"/>
          <w:sz w:val="20"/>
          <w:szCs w:val="20"/>
          <w:lang w:val="hr-HR"/>
        </w:rPr>
        <w:t xml:space="preserve"> </w:t>
      </w:r>
      <w:r w:rsidRPr="00CE626A">
        <w:rPr>
          <w:rFonts w:ascii="Verdana" w:hAnsi="Verdana"/>
          <w:sz w:val="20"/>
          <w:szCs w:val="20"/>
          <w:lang w:val="sq-AL"/>
        </w:rPr>
        <w:t>tuaj</w:t>
      </w:r>
      <w:r w:rsidRPr="00CE626A">
        <w:rPr>
          <w:rFonts w:ascii="Verdana" w:hAnsi="Verdana"/>
          <w:sz w:val="20"/>
          <w:szCs w:val="20"/>
          <w:lang w:val="hr-HR"/>
        </w:rPr>
        <w:t xml:space="preserve"> </w:t>
      </w:r>
      <w:r w:rsidRPr="00CE626A">
        <w:rPr>
          <w:rFonts w:ascii="Verdana" w:hAnsi="Verdana"/>
          <w:sz w:val="20"/>
          <w:szCs w:val="20"/>
          <w:lang w:val="sq-AL"/>
        </w:rPr>
        <w:t>n</w:t>
      </w:r>
      <w:r w:rsidRPr="00CE626A">
        <w:rPr>
          <w:rFonts w:ascii="Verdana" w:hAnsi="Verdana"/>
          <w:sz w:val="20"/>
          <w:szCs w:val="20"/>
          <w:lang w:val="hr-HR"/>
        </w:rPr>
        <w:t xml:space="preserve">ë </w:t>
      </w:r>
      <w:r w:rsidRPr="00CE626A">
        <w:rPr>
          <w:rFonts w:ascii="Verdana" w:hAnsi="Verdana"/>
          <w:sz w:val="20"/>
          <w:szCs w:val="20"/>
          <w:lang w:val="sq-AL"/>
        </w:rPr>
        <w:t>procesin</w:t>
      </w:r>
      <w:r w:rsidRPr="00CE626A">
        <w:rPr>
          <w:rFonts w:ascii="Verdana" w:hAnsi="Verdana"/>
          <w:sz w:val="20"/>
          <w:szCs w:val="20"/>
          <w:lang w:val="hr-HR"/>
        </w:rPr>
        <w:t xml:space="preserve"> </w:t>
      </w:r>
      <w:r w:rsidRPr="00CE626A">
        <w:rPr>
          <w:rFonts w:ascii="Verdana" w:hAnsi="Verdana"/>
          <w:sz w:val="20"/>
          <w:szCs w:val="20"/>
          <w:lang w:val="sq-AL"/>
        </w:rPr>
        <w:t>zgjedhor</w:t>
      </w:r>
      <w:r w:rsidRPr="00CE626A">
        <w:rPr>
          <w:rFonts w:ascii="Verdana" w:hAnsi="Verdana"/>
          <w:sz w:val="20"/>
          <w:szCs w:val="20"/>
          <w:lang w:val="hr-HR"/>
        </w:rPr>
        <w:t xml:space="preserve">, </w:t>
      </w:r>
      <w:r w:rsidRPr="00CE626A">
        <w:rPr>
          <w:rFonts w:ascii="Verdana" w:hAnsi="Verdana"/>
          <w:sz w:val="20"/>
          <w:szCs w:val="20"/>
          <w:lang w:val="sq-AL"/>
        </w:rPr>
        <w:t>p</w:t>
      </w:r>
      <w:r w:rsidRPr="00CE626A">
        <w:rPr>
          <w:rFonts w:ascii="Verdana" w:hAnsi="Verdana"/>
          <w:sz w:val="20"/>
          <w:szCs w:val="20"/>
          <w:lang w:val="hr-HR"/>
        </w:rPr>
        <w:t>ë</w:t>
      </w:r>
      <w:r w:rsidRPr="00CE626A">
        <w:rPr>
          <w:rFonts w:ascii="Verdana" w:hAnsi="Verdana"/>
          <w:sz w:val="20"/>
          <w:szCs w:val="20"/>
          <w:lang w:val="sq-AL"/>
        </w:rPr>
        <w:t>r</w:t>
      </w:r>
      <w:r w:rsidRPr="00CE626A">
        <w:rPr>
          <w:rFonts w:ascii="Verdana" w:hAnsi="Verdana"/>
          <w:sz w:val="20"/>
          <w:szCs w:val="20"/>
          <w:lang w:val="hr-HR"/>
        </w:rPr>
        <w:t xml:space="preserve"> </w:t>
      </w:r>
      <w:r w:rsidRPr="00CE626A">
        <w:rPr>
          <w:rFonts w:ascii="Verdana" w:hAnsi="Verdana"/>
          <w:sz w:val="20"/>
          <w:szCs w:val="20"/>
          <w:lang w:val="sq-AL"/>
        </w:rPr>
        <w:t>zgjedhjet</w:t>
      </w:r>
      <w:r w:rsidRPr="00CE626A">
        <w:rPr>
          <w:rFonts w:ascii="Verdana" w:hAnsi="Verdana"/>
          <w:sz w:val="20"/>
          <w:szCs w:val="20"/>
          <w:lang w:val="hr-HR"/>
        </w:rPr>
        <w:t xml:space="preserve"> </w:t>
      </w:r>
      <w:r w:rsidRPr="00CE626A">
        <w:rPr>
          <w:rFonts w:ascii="Verdana" w:hAnsi="Verdana"/>
          <w:sz w:val="20"/>
          <w:szCs w:val="20"/>
          <w:lang w:val="sq-AL"/>
        </w:rPr>
        <w:t>p</w:t>
      </w:r>
      <w:r w:rsidRPr="00CE626A">
        <w:rPr>
          <w:rFonts w:ascii="Verdana" w:hAnsi="Verdana"/>
          <w:sz w:val="20"/>
          <w:szCs w:val="20"/>
          <w:lang w:val="hr-HR"/>
        </w:rPr>
        <w:t>ë</w:t>
      </w:r>
      <w:r w:rsidRPr="00CE626A">
        <w:rPr>
          <w:rFonts w:ascii="Verdana" w:hAnsi="Verdana"/>
          <w:sz w:val="20"/>
          <w:szCs w:val="20"/>
          <w:lang w:val="sq-AL"/>
        </w:rPr>
        <w:t>r</w:t>
      </w:r>
      <w:r w:rsidRPr="00CE626A">
        <w:rPr>
          <w:rFonts w:ascii="Verdana" w:hAnsi="Verdana"/>
          <w:sz w:val="20"/>
          <w:szCs w:val="20"/>
          <w:lang w:val="hr-HR"/>
        </w:rPr>
        <w:t xml:space="preserve"> </w:t>
      </w:r>
      <w:r w:rsidRPr="00CE626A">
        <w:rPr>
          <w:rFonts w:ascii="Verdana" w:hAnsi="Verdana"/>
          <w:sz w:val="20"/>
          <w:szCs w:val="20"/>
          <w:lang w:val="sq-AL"/>
        </w:rPr>
        <w:t>Kuvendin</w:t>
      </w:r>
      <w:r w:rsidRPr="00CE626A">
        <w:rPr>
          <w:rFonts w:ascii="Verdana" w:hAnsi="Verdana"/>
          <w:sz w:val="20"/>
          <w:szCs w:val="20"/>
          <w:lang w:val="hr-HR"/>
        </w:rPr>
        <w:t xml:space="preserve">, </w:t>
      </w:r>
      <w:r w:rsidRPr="00CE626A">
        <w:rPr>
          <w:rFonts w:ascii="Verdana" w:hAnsi="Verdana"/>
          <w:sz w:val="20"/>
          <w:szCs w:val="20"/>
          <w:lang w:val="sq-AL"/>
        </w:rPr>
        <w:t>t</w:t>
      </w:r>
      <w:r w:rsidRPr="00CE626A">
        <w:rPr>
          <w:rFonts w:ascii="Verdana" w:hAnsi="Verdana"/>
          <w:sz w:val="20"/>
          <w:szCs w:val="20"/>
          <w:lang w:val="hr-HR"/>
        </w:rPr>
        <w:t xml:space="preserve">ë </w:t>
      </w:r>
      <w:r w:rsidRPr="00CE626A">
        <w:rPr>
          <w:rFonts w:ascii="Verdana" w:hAnsi="Verdana"/>
          <w:sz w:val="20"/>
          <w:szCs w:val="20"/>
          <w:lang w:val="sq-AL"/>
        </w:rPr>
        <w:t>dat</w:t>
      </w:r>
      <w:r w:rsidRPr="00CE626A">
        <w:rPr>
          <w:rFonts w:ascii="Verdana" w:hAnsi="Verdana"/>
          <w:sz w:val="20"/>
          <w:szCs w:val="20"/>
          <w:lang w:val="hr-HR"/>
        </w:rPr>
        <w:t>ë</w:t>
      </w:r>
      <w:r w:rsidRPr="00CE626A">
        <w:rPr>
          <w:rFonts w:ascii="Verdana" w:hAnsi="Verdana"/>
          <w:sz w:val="20"/>
          <w:szCs w:val="20"/>
          <w:lang w:val="sq-AL"/>
        </w:rPr>
        <w:t>s</w:t>
      </w:r>
      <w:r w:rsidRPr="00CE626A">
        <w:rPr>
          <w:rFonts w:ascii="Verdana" w:hAnsi="Verdana"/>
          <w:sz w:val="20"/>
          <w:szCs w:val="20"/>
          <w:lang w:val="hr-HR"/>
        </w:rPr>
        <w:t xml:space="preserve"> 23 </w:t>
      </w:r>
      <w:r w:rsidRPr="00CE626A">
        <w:rPr>
          <w:rFonts w:ascii="Verdana" w:hAnsi="Verdana"/>
          <w:sz w:val="20"/>
          <w:szCs w:val="20"/>
          <w:lang w:val="sq-AL"/>
        </w:rPr>
        <w:t>qeshor</w:t>
      </w:r>
      <w:r w:rsidRPr="00CE626A">
        <w:rPr>
          <w:rFonts w:ascii="Verdana" w:hAnsi="Verdana"/>
          <w:sz w:val="20"/>
          <w:szCs w:val="20"/>
          <w:lang w:val="hr-HR"/>
        </w:rPr>
        <w:t xml:space="preserve"> 2013.</w:t>
      </w:r>
    </w:p>
    <w:p w:rsidR="001C5474" w:rsidRPr="00CE626A" w:rsidRDefault="001C5474" w:rsidP="00F32A27">
      <w:pPr>
        <w:jc w:val="both"/>
        <w:rPr>
          <w:color w:val="FF0000"/>
          <w:sz w:val="20"/>
          <w:szCs w:val="20"/>
        </w:rPr>
      </w:pPr>
      <w:r w:rsidRPr="00CE626A">
        <w:rPr>
          <w:sz w:val="20"/>
          <w:szCs w:val="20"/>
        </w:rPr>
        <w:t>Përgatitja dhe publikimi i manualit u realizua në bashkëpunim me Këshillin e Europës, duke nënvizuar që qendrimi i shprehur në manual nuk është qendrimi zyrtar i Këshillit të Europës. Komisioni Qendror i Zgjedhjeve të Shqipërisë dëshiron të falenderojë Këshillin e Europës, për mbështetjen.</w:t>
      </w:r>
    </w:p>
    <w:p w:rsidR="001C5474" w:rsidRPr="00CE626A" w:rsidRDefault="001C5474" w:rsidP="00F32A27">
      <w:pPr>
        <w:ind w:left="2160" w:firstLine="720"/>
        <w:jc w:val="right"/>
        <w:rPr>
          <w:b/>
          <w:sz w:val="20"/>
          <w:szCs w:val="20"/>
        </w:rPr>
      </w:pPr>
      <w:r w:rsidRPr="00CE626A">
        <w:rPr>
          <w:sz w:val="20"/>
          <w:szCs w:val="20"/>
        </w:rPr>
        <w:t xml:space="preserve">       </w:t>
      </w:r>
      <w:r w:rsidRPr="00CE626A">
        <w:rPr>
          <w:b/>
          <w:sz w:val="20"/>
          <w:szCs w:val="20"/>
        </w:rPr>
        <w:t>KOMISIONI QENDROR I ZGJEDHJEVE</w:t>
      </w:r>
    </w:p>
    <w:p w:rsidR="001C5474" w:rsidRPr="00CE626A" w:rsidRDefault="001C5474" w:rsidP="00F32A27">
      <w:pPr>
        <w:shd w:val="clear" w:color="auto" w:fill="FFFFFF"/>
        <w:ind w:left="720"/>
        <w:rPr>
          <w:b/>
          <w:bCs w:val="0"/>
          <w:sz w:val="20"/>
          <w:szCs w:val="20"/>
        </w:rPr>
      </w:pPr>
    </w:p>
    <w:p w:rsidR="001C5474" w:rsidRPr="00CE626A" w:rsidRDefault="001C5474" w:rsidP="00F32A27">
      <w:pPr>
        <w:shd w:val="clear" w:color="auto" w:fill="FFFFFF"/>
        <w:ind w:left="720"/>
        <w:rPr>
          <w:b/>
          <w:bCs w:val="0"/>
          <w:sz w:val="20"/>
          <w:szCs w:val="20"/>
        </w:rPr>
      </w:pPr>
    </w:p>
    <w:p w:rsidR="001C5474" w:rsidRPr="00CE626A" w:rsidRDefault="001C5474" w:rsidP="00F32A27">
      <w:pPr>
        <w:shd w:val="clear" w:color="auto" w:fill="FFFFFF"/>
        <w:ind w:left="720"/>
        <w:rPr>
          <w:b/>
          <w:bCs w:val="0"/>
          <w:sz w:val="20"/>
          <w:szCs w:val="20"/>
        </w:rPr>
      </w:pPr>
    </w:p>
    <w:p w:rsidR="001C5474" w:rsidRPr="00CE626A" w:rsidRDefault="001C5474" w:rsidP="00F32A27">
      <w:pPr>
        <w:shd w:val="clear" w:color="auto" w:fill="FFFFFF"/>
        <w:ind w:left="720"/>
        <w:rPr>
          <w:b/>
          <w:bCs w:val="0"/>
          <w:sz w:val="20"/>
          <w:szCs w:val="20"/>
        </w:rPr>
      </w:pPr>
    </w:p>
    <w:p w:rsidR="001C5474" w:rsidRPr="00CE626A" w:rsidRDefault="001C5474" w:rsidP="00F32A27">
      <w:pPr>
        <w:shd w:val="clear" w:color="auto" w:fill="FFFFFF"/>
        <w:ind w:left="720"/>
        <w:rPr>
          <w:b/>
          <w:bCs w:val="0"/>
          <w:sz w:val="20"/>
          <w:szCs w:val="20"/>
        </w:rPr>
      </w:pPr>
    </w:p>
    <w:p w:rsidR="001C5474" w:rsidRPr="00CE626A" w:rsidRDefault="001C5474" w:rsidP="00F32A27">
      <w:pPr>
        <w:shd w:val="clear" w:color="auto" w:fill="FFFFFF"/>
        <w:ind w:left="720"/>
        <w:rPr>
          <w:b/>
          <w:bCs w:val="0"/>
          <w:sz w:val="20"/>
          <w:szCs w:val="20"/>
        </w:rPr>
      </w:pPr>
    </w:p>
    <w:p w:rsidR="001C5474" w:rsidRPr="00CE626A" w:rsidRDefault="001C5474" w:rsidP="00F32A27">
      <w:pPr>
        <w:shd w:val="clear" w:color="auto" w:fill="FFFFFF"/>
        <w:ind w:left="720"/>
        <w:rPr>
          <w:b/>
          <w:bCs w:val="0"/>
          <w:sz w:val="20"/>
          <w:szCs w:val="20"/>
        </w:rPr>
      </w:pPr>
    </w:p>
    <w:p w:rsidR="001C5474" w:rsidRPr="00CE626A" w:rsidRDefault="001C5474" w:rsidP="00F32A27">
      <w:pPr>
        <w:shd w:val="clear" w:color="auto" w:fill="FFFFFF"/>
        <w:ind w:left="720"/>
        <w:rPr>
          <w:b/>
          <w:bCs w:val="0"/>
          <w:sz w:val="20"/>
          <w:szCs w:val="20"/>
        </w:rPr>
      </w:pPr>
    </w:p>
    <w:p w:rsidR="001C5474" w:rsidRPr="00CE626A" w:rsidRDefault="001C5474" w:rsidP="00F32A27">
      <w:pPr>
        <w:shd w:val="clear" w:color="auto" w:fill="FFFFFF"/>
        <w:ind w:left="720"/>
        <w:rPr>
          <w:b/>
          <w:bCs w:val="0"/>
          <w:sz w:val="20"/>
          <w:szCs w:val="20"/>
        </w:rPr>
      </w:pPr>
    </w:p>
    <w:p w:rsidR="001C5474" w:rsidRPr="00CE626A" w:rsidRDefault="001C5474" w:rsidP="00F32A27">
      <w:pPr>
        <w:shd w:val="clear" w:color="auto" w:fill="FFFFFF"/>
        <w:ind w:left="720"/>
        <w:rPr>
          <w:b/>
          <w:bCs w:val="0"/>
          <w:sz w:val="20"/>
          <w:szCs w:val="20"/>
        </w:rPr>
      </w:pPr>
    </w:p>
    <w:p w:rsidR="001C5474" w:rsidRPr="00CE626A" w:rsidRDefault="001C5474" w:rsidP="00F32A27">
      <w:pPr>
        <w:shd w:val="clear" w:color="auto" w:fill="FFFFFF"/>
        <w:ind w:left="720"/>
        <w:rPr>
          <w:b/>
          <w:bCs w:val="0"/>
          <w:sz w:val="20"/>
          <w:szCs w:val="20"/>
        </w:rPr>
      </w:pPr>
    </w:p>
    <w:p w:rsidR="001C5474" w:rsidRPr="00CE626A" w:rsidRDefault="001C5474" w:rsidP="00F32A27">
      <w:pPr>
        <w:shd w:val="clear" w:color="auto" w:fill="FFFFFF"/>
        <w:ind w:left="720"/>
        <w:rPr>
          <w:b/>
          <w:bCs w:val="0"/>
          <w:sz w:val="20"/>
          <w:szCs w:val="20"/>
        </w:rPr>
      </w:pPr>
    </w:p>
    <w:p w:rsidR="001C5474" w:rsidRPr="00CE626A" w:rsidRDefault="001C5474" w:rsidP="00F32A27">
      <w:pPr>
        <w:shd w:val="clear" w:color="auto" w:fill="FFFFFF"/>
        <w:ind w:left="720"/>
        <w:rPr>
          <w:b/>
          <w:bCs w:val="0"/>
          <w:sz w:val="20"/>
          <w:szCs w:val="20"/>
        </w:rPr>
      </w:pPr>
    </w:p>
    <w:p w:rsidR="001C5474" w:rsidRPr="00CE626A" w:rsidRDefault="001C5474" w:rsidP="00F32A27">
      <w:pPr>
        <w:shd w:val="clear" w:color="auto" w:fill="FFFFFF"/>
        <w:ind w:left="720"/>
        <w:rPr>
          <w:b/>
          <w:bCs w:val="0"/>
          <w:sz w:val="20"/>
          <w:szCs w:val="20"/>
        </w:rPr>
      </w:pPr>
    </w:p>
    <w:p w:rsidR="001C5474" w:rsidRPr="00CE626A" w:rsidRDefault="001C5474" w:rsidP="00F32A27">
      <w:pPr>
        <w:shd w:val="clear" w:color="auto" w:fill="FFFFFF"/>
        <w:ind w:left="720"/>
        <w:rPr>
          <w:b/>
          <w:bCs w:val="0"/>
          <w:sz w:val="20"/>
          <w:szCs w:val="20"/>
        </w:rPr>
      </w:pPr>
    </w:p>
    <w:p w:rsidR="001C5474" w:rsidRPr="00CE626A" w:rsidRDefault="001C5474" w:rsidP="00F32A27">
      <w:pPr>
        <w:shd w:val="clear" w:color="auto" w:fill="FFFFFF"/>
        <w:ind w:left="720"/>
        <w:rPr>
          <w:b/>
          <w:bCs w:val="0"/>
          <w:sz w:val="20"/>
          <w:szCs w:val="20"/>
        </w:rPr>
      </w:pPr>
    </w:p>
    <w:p w:rsidR="001C5474" w:rsidRPr="00CE626A" w:rsidRDefault="001C5474" w:rsidP="00F32A27">
      <w:pPr>
        <w:shd w:val="clear" w:color="auto" w:fill="FFFFFF"/>
        <w:rPr>
          <w:b/>
          <w:bCs w:val="0"/>
          <w:sz w:val="20"/>
          <w:szCs w:val="20"/>
        </w:rPr>
      </w:pPr>
    </w:p>
    <w:p w:rsidR="001C5474" w:rsidRPr="00CE626A" w:rsidRDefault="001C5474" w:rsidP="00F32A27">
      <w:pPr>
        <w:shd w:val="clear" w:color="auto" w:fill="FFFFFF"/>
        <w:rPr>
          <w:bCs w:val="0"/>
          <w:sz w:val="20"/>
          <w:szCs w:val="20"/>
        </w:rPr>
      </w:pPr>
      <w:r w:rsidRPr="00CE626A">
        <w:rPr>
          <w:b/>
          <w:bCs w:val="0"/>
          <w:sz w:val="20"/>
          <w:szCs w:val="20"/>
        </w:rPr>
        <w:t xml:space="preserve">Shkurtime që përdoren në manual </w:t>
      </w:r>
    </w:p>
    <w:p w:rsidR="001C5474" w:rsidRPr="00CE626A" w:rsidRDefault="001C5474" w:rsidP="00F32A27">
      <w:pPr>
        <w:rPr>
          <w:sz w:val="20"/>
          <w:szCs w:val="20"/>
        </w:rPr>
      </w:pPr>
      <w:r w:rsidRPr="00CE626A">
        <w:rPr>
          <w:b/>
          <w:bCs w:val="0"/>
          <w:sz w:val="20"/>
          <w:szCs w:val="20"/>
        </w:rPr>
        <w:t>KQZ</w:t>
      </w:r>
      <w:r w:rsidRPr="00CE626A">
        <w:rPr>
          <w:bCs w:val="0"/>
          <w:sz w:val="20"/>
          <w:szCs w:val="20"/>
        </w:rPr>
        <w:t xml:space="preserve">  </w:t>
      </w:r>
      <w:r w:rsidRPr="00CE626A">
        <w:rPr>
          <w:bCs w:val="0"/>
          <w:sz w:val="20"/>
          <w:szCs w:val="20"/>
        </w:rPr>
        <w:tab/>
      </w:r>
      <w:r w:rsidRPr="00CE626A">
        <w:rPr>
          <w:bCs w:val="0"/>
          <w:sz w:val="20"/>
          <w:szCs w:val="20"/>
        </w:rPr>
        <w:tab/>
        <w:t xml:space="preserve">       Komisioni Qendror i Zgjedhjeve </w:t>
      </w:r>
    </w:p>
    <w:p w:rsidR="001C5474" w:rsidRPr="00CE626A" w:rsidRDefault="001C5474" w:rsidP="00F32A27">
      <w:pPr>
        <w:rPr>
          <w:sz w:val="20"/>
          <w:szCs w:val="20"/>
        </w:rPr>
      </w:pPr>
      <w:r w:rsidRPr="00CE626A">
        <w:rPr>
          <w:b/>
          <w:sz w:val="20"/>
          <w:szCs w:val="20"/>
        </w:rPr>
        <w:t>DKZTEZ</w:t>
      </w:r>
      <w:r w:rsidRPr="00CE626A">
        <w:rPr>
          <w:sz w:val="20"/>
          <w:szCs w:val="20"/>
        </w:rPr>
        <w:t xml:space="preserve"> </w:t>
      </w:r>
      <w:r w:rsidRPr="00CE626A">
        <w:rPr>
          <w:sz w:val="20"/>
          <w:szCs w:val="20"/>
        </w:rPr>
        <w:tab/>
        <w:t xml:space="preserve">       Drejtoria e Komisioneve Zgjedhore, Trajnimit dhe Edukimit të Zgjedhësve</w:t>
      </w:r>
    </w:p>
    <w:p w:rsidR="001C5474" w:rsidRPr="00CE626A" w:rsidRDefault="001C5474" w:rsidP="00F32A27">
      <w:pPr>
        <w:pStyle w:val="Header"/>
        <w:ind w:left="1350" w:hanging="1350"/>
        <w:rPr>
          <w:rFonts w:cs="Tahoma"/>
          <w:sz w:val="20"/>
          <w:szCs w:val="20"/>
        </w:rPr>
      </w:pPr>
      <w:r w:rsidRPr="00CE626A">
        <w:rPr>
          <w:b/>
          <w:sz w:val="20"/>
          <w:szCs w:val="20"/>
        </w:rPr>
        <w:t xml:space="preserve">Strategjia          </w:t>
      </w:r>
      <w:r w:rsidRPr="00CE626A">
        <w:rPr>
          <w:b/>
          <w:sz w:val="20"/>
          <w:szCs w:val="20"/>
        </w:rPr>
        <w:tab/>
        <w:t xml:space="preserve">  </w:t>
      </w:r>
      <w:r w:rsidRPr="00CE626A">
        <w:rPr>
          <w:rFonts w:cs="Tahoma"/>
          <w:sz w:val="20"/>
          <w:szCs w:val="20"/>
        </w:rPr>
        <w:t xml:space="preserve">Strategjia e trajnimit të anëtarëve të komisioneve zgjedhore </w:t>
      </w:r>
    </w:p>
    <w:p w:rsidR="001C5474" w:rsidRPr="00CE626A" w:rsidRDefault="001C5474" w:rsidP="00F32A27">
      <w:pPr>
        <w:rPr>
          <w:sz w:val="20"/>
          <w:szCs w:val="20"/>
        </w:rPr>
      </w:pPr>
      <w:r w:rsidRPr="00CE626A">
        <w:rPr>
          <w:b/>
          <w:sz w:val="20"/>
          <w:szCs w:val="20"/>
        </w:rPr>
        <w:t>RSH</w:t>
      </w:r>
      <w:r w:rsidRPr="00CE626A">
        <w:rPr>
          <w:sz w:val="20"/>
          <w:szCs w:val="20"/>
        </w:rPr>
        <w:tab/>
      </w:r>
      <w:r w:rsidRPr="00CE626A">
        <w:rPr>
          <w:sz w:val="20"/>
          <w:szCs w:val="20"/>
        </w:rPr>
        <w:tab/>
        <w:t xml:space="preserve">       Republika e Shqipërisë</w:t>
      </w:r>
    </w:p>
    <w:p w:rsidR="001C5474" w:rsidRPr="00CE626A" w:rsidRDefault="001C5474" w:rsidP="00F32A27">
      <w:pPr>
        <w:rPr>
          <w:sz w:val="20"/>
          <w:szCs w:val="20"/>
        </w:rPr>
      </w:pPr>
      <w:r w:rsidRPr="00CE626A">
        <w:rPr>
          <w:b/>
          <w:bCs w:val="0"/>
          <w:sz w:val="20"/>
          <w:szCs w:val="20"/>
        </w:rPr>
        <w:t xml:space="preserve">ZAZ </w:t>
      </w:r>
      <w:r w:rsidRPr="00CE626A">
        <w:rPr>
          <w:bCs w:val="0"/>
          <w:sz w:val="20"/>
          <w:szCs w:val="20"/>
        </w:rPr>
        <w:t xml:space="preserve">  </w:t>
      </w:r>
      <w:r w:rsidRPr="00CE626A">
        <w:rPr>
          <w:bCs w:val="0"/>
          <w:sz w:val="20"/>
          <w:szCs w:val="20"/>
        </w:rPr>
        <w:tab/>
      </w:r>
      <w:r w:rsidRPr="00CE626A">
        <w:rPr>
          <w:bCs w:val="0"/>
          <w:sz w:val="20"/>
          <w:szCs w:val="20"/>
        </w:rPr>
        <w:tab/>
        <w:t xml:space="preserve">       Zona e Administrimit Zgjedhor </w:t>
      </w:r>
    </w:p>
    <w:p w:rsidR="001C5474" w:rsidRPr="00CE626A" w:rsidRDefault="001C5474" w:rsidP="00F32A27">
      <w:pPr>
        <w:rPr>
          <w:sz w:val="20"/>
          <w:szCs w:val="20"/>
        </w:rPr>
      </w:pPr>
      <w:r w:rsidRPr="00CE626A">
        <w:rPr>
          <w:b/>
          <w:bCs w:val="0"/>
          <w:sz w:val="20"/>
          <w:szCs w:val="20"/>
        </w:rPr>
        <w:t>ZRZ</w:t>
      </w:r>
      <w:r w:rsidRPr="00CE626A">
        <w:rPr>
          <w:bCs w:val="0"/>
          <w:sz w:val="20"/>
          <w:szCs w:val="20"/>
        </w:rPr>
        <w:t xml:space="preserve">  </w:t>
      </w:r>
      <w:r w:rsidRPr="00CE626A">
        <w:rPr>
          <w:bCs w:val="0"/>
          <w:sz w:val="20"/>
          <w:szCs w:val="20"/>
        </w:rPr>
        <w:tab/>
      </w:r>
      <w:r w:rsidRPr="00CE626A">
        <w:rPr>
          <w:bCs w:val="0"/>
          <w:sz w:val="20"/>
          <w:szCs w:val="20"/>
        </w:rPr>
        <w:tab/>
        <w:t xml:space="preserve">       Zyra  Rajonale Zgjedhore </w:t>
      </w:r>
    </w:p>
    <w:p w:rsidR="001C5474" w:rsidRPr="00CE626A" w:rsidRDefault="001C5474" w:rsidP="00F32A27">
      <w:pPr>
        <w:rPr>
          <w:sz w:val="20"/>
          <w:szCs w:val="20"/>
        </w:rPr>
      </w:pPr>
      <w:r w:rsidRPr="00CE626A">
        <w:rPr>
          <w:b/>
          <w:bCs w:val="0"/>
          <w:sz w:val="20"/>
          <w:szCs w:val="20"/>
        </w:rPr>
        <w:t xml:space="preserve">KZAZ </w:t>
      </w:r>
      <w:r w:rsidRPr="00CE626A">
        <w:rPr>
          <w:b/>
          <w:bCs w:val="0"/>
          <w:sz w:val="20"/>
          <w:szCs w:val="20"/>
        </w:rPr>
        <w:tab/>
      </w:r>
      <w:r w:rsidRPr="00CE626A">
        <w:rPr>
          <w:b/>
          <w:bCs w:val="0"/>
          <w:sz w:val="20"/>
          <w:szCs w:val="20"/>
        </w:rPr>
        <w:tab/>
        <w:t xml:space="preserve">       </w:t>
      </w:r>
      <w:r w:rsidRPr="00CE626A">
        <w:rPr>
          <w:bCs w:val="0"/>
          <w:sz w:val="20"/>
          <w:szCs w:val="20"/>
        </w:rPr>
        <w:t>Komisioni i Zonës së Administrimit Zgjedhor</w:t>
      </w:r>
    </w:p>
    <w:p w:rsidR="001C5474" w:rsidRPr="00CE626A" w:rsidRDefault="001C5474" w:rsidP="00F32A27">
      <w:pPr>
        <w:rPr>
          <w:sz w:val="20"/>
          <w:szCs w:val="20"/>
        </w:rPr>
      </w:pPr>
      <w:r w:rsidRPr="00CE626A">
        <w:rPr>
          <w:b/>
          <w:bCs w:val="0"/>
          <w:sz w:val="20"/>
          <w:szCs w:val="20"/>
        </w:rPr>
        <w:t>KQV</w:t>
      </w:r>
      <w:r w:rsidRPr="00CE626A">
        <w:rPr>
          <w:bCs w:val="0"/>
          <w:sz w:val="20"/>
          <w:szCs w:val="20"/>
        </w:rPr>
        <w:t xml:space="preserve">   </w:t>
      </w:r>
      <w:r w:rsidRPr="00CE626A">
        <w:rPr>
          <w:bCs w:val="0"/>
          <w:sz w:val="20"/>
          <w:szCs w:val="20"/>
        </w:rPr>
        <w:tab/>
      </w:r>
      <w:r w:rsidRPr="00CE626A">
        <w:rPr>
          <w:bCs w:val="0"/>
          <w:sz w:val="20"/>
          <w:szCs w:val="20"/>
        </w:rPr>
        <w:tab/>
        <w:t xml:space="preserve">       Komisioni i Qendrës së Votimit </w:t>
      </w:r>
    </w:p>
    <w:p w:rsidR="001C5474" w:rsidRPr="00CE626A" w:rsidRDefault="001C5474" w:rsidP="00F32A27">
      <w:pPr>
        <w:rPr>
          <w:bCs w:val="0"/>
          <w:sz w:val="20"/>
          <w:szCs w:val="20"/>
        </w:rPr>
      </w:pPr>
      <w:r w:rsidRPr="00CE626A">
        <w:rPr>
          <w:b/>
          <w:bCs w:val="0"/>
          <w:sz w:val="20"/>
          <w:szCs w:val="20"/>
        </w:rPr>
        <w:t xml:space="preserve">GNV </w:t>
      </w:r>
      <w:r w:rsidRPr="00CE626A">
        <w:rPr>
          <w:bCs w:val="0"/>
          <w:sz w:val="20"/>
          <w:szCs w:val="20"/>
        </w:rPr>
        <w:t xml:space="preserve"> </w:t>
      </w:r>
      <w:r w:rsidRPr="00CE626A">
        <w:rPr>
          <w:bCs w:val="0"/>
          <w:sz w:val="20"/>
          <w:szCs w:val="20"/>
        </w:rPr>
        <w:tab/>
      </w:r>
      <w:r w:rsidRPr="00CE626A">
        <w:rPr>
          <w:bCs w:val="0"/>
          <w:sz w:val="20"/>
          <w:szCs w:val="20"/>
        </w:rPr>
        <w:tab/>
        <w:t xml:space="preserve">      Grupet e Numërimit të Votave </w:t>
      </w:r>
    </w:p>
    <w:p w:rsidR="001C5474" w:rsidRPr="00CE626A" w:rsidRDefault="001C5474" w:rsidP="00F32A27">
      <w:pPr>
        <w:rPr>
          <w:bCs w:val="0"/>
          <w:sz w:val="20"/>
          <w:szCs w:val="20"/>
        </w:rPr>
      </w:pPr>
      <w:r w:rsidRPr="00CE626A">
        <w:rPr>
          <w:b/>
          <w:bCs w:val="0"/>
          <w:sz w:val="20"/>
          <w:szCs w:val="20"/>
        </w:rPr>
        <w:t>IT</w:t>
      </w:r>
      <w:r w:rsidRPr="00CE626A">
        <w:rPr>
          <w:bCs w:val="0"/>
          <w:sz w:val="20"/>
          <w:szCs w:val="20"/>
        </w:rPr>
        <w:t xml:space="preserve">     </w:t>
      </w:r>
      <w:r w:rsidRPr="00CE626A">
        <w:rPr>
          <w:bCs w:val="0"/>
          <w:sz w:val="20"/>
          <w:szCs w:val="20"/>
        </w:rPr>
        <w:tab/>
      </w:r>
      <w:r w:rsidRPr="00CE626A">
        <w:rPr>
          <w:bCs w:val="0"/>
          <w:sz w:val="20"/>
          <w:szCs w:val="20"/>
        </w:rPr>
        <w:tab/>
        <w:t xml:space="preserve">      Teknologji Informacion </w:t>
      </w:r>
    </w:p>
    <w:p w:rsidR="001C5474" w:rsidRPr="00CE626A" w:rsidRDefault="001C5474" w:rsidP="00F32A27">
      <w:pPr>
        <w:jc w:val="both"/>
        <w:rPr>
          <w:sz w:val="20"/>
          <w:szCs w:val="20"/>
        </w:rPr>
      </w:pPr>
      <w:r w:rsidRPr="00CE626A">
        <w:rPr>
          <w:b/>
          <w:bCs w:val="0"/>
          <w:sz w:val="20"/>
          <w:szCs w:val="20"/>
        </w:rPr>
        <w:t>LPM</w:t>
      </w:r>
      <w:r w:rsidRPr="00CE626A">
        <w:rPr>
          <w:b/>
          <w:sz w:val="20"/>
          <w:szCs w:val="20"/>
        </w:rPr>
        <w:t xml:space="preserve"> </w:t>
      </w:r>
      <w:r w:rsidRPr="00CE626A">
        <w:rPr>
          <w:sz w:val="20"/>
          <w:szCs w:val="20"/>
        </w:rPr>
        <w:t xml:space="preserve">   </w:t>
      </w:r>
      <w:r w:rsidRPr="00CE626A">
        <w:rPr>
          <w:sz w:val="20"/>
          <w:szCs w:val="20"/>
        </w:rPr>
        <w:tab/>
        <w:t xml:space="preserve">      Libri  Protokollit të Mbledhjeve </w:t>
      </w:r>
    </w:p>
    <w:p w:rsidR="001C5474" w:rsidRPr="00CE626A" w:rsidRDefault="001C5474" w:rsidP="00F32A27">
      <w:pPr>
        <w:pStyle w:val="Header"/>
        <w:tabs>
          <w:tab w:val="clear" w:pos="8640"/>
          <w:tab w:val="left" w:pos="4935"/>
        </w:tabs>
        <w:ind w:left="1350" w:hanging="1350"/>
        <w:rPr>
          <w:b/>
          <w:sz w:val="20"/>
          <w:szCs w:val="20"/>
        </w:rPr>
      </w:pPr>
      <w:r w:rsidRPr="00CE626A">
        <w:rPr>
          <w:b/>
          <w:sz w:val="20"/>
          <w:szCs w:val="20"/>
        </w:rPr>
        <w:t>SEV</w:t>
      </w:r>
      <w:r w:rsidRPr="00CE626A">
        <w:rPr>
          <w:b/>
          <w:color w:val="FF0000"/>
          <w:sz w:val="20"/>
          <w:szCs w:val="20"/>
        </w:rPr>
        <w:tab/>
        <w:t xml:space="preserve">        </w:t>
      </w:r>
      <w:r w:rsidRPr="00CE626A">
        <w:rPr>
          <w:sz w:val="20"/>
          <w:szCs w:val="20"/>
        </w:rPr>
        <w:t>Sistemi Elektronik i Verifikimit</w:t>
      </w:r>
      <w:r w:rsidRPr="00CE626A">
        <w:rPr>
          <w:b/>
          <w:sz w:val="20"/>
          <w:szCs w:val="20"/>
        </w:rPr>
        <w:tab/>
      </w:r>
    </w:p>
    <w:p w:rsidR="001C5474" w:rsidRPr="00CE626A" w:rsidRDefault="001C5474" w:rsidP="00F32A27">
      <w:pPr>
        <w:jc w:val="both"/>
        <w:rPr>
          <w:b/>
          <w:color w:val="FF0000"/>
          <w:sz w:val="20"/>
          <w:szCs w:val="20"/>
        </w:rPr>
      </w:pPr>
      <w:r w:rsidRPr="00CE626A">
        <w:rPr>
          <w:b/>
          <w:sz w:val="20"/>
          <w:szCs w:val="20"/>
        </w:rPr>
        <w:t>SEN</w:t>
      </w:r>
      <w:r w:rsidRPr="00CE626A">
        <w:rPr>
          <w:b/>
          <w:sz w:val="20"/>
          <w:szCs w:val="20"/>
        </w:rPr>
        <w:tab/>
        <w:t xml:space="preserve">                 </w:t>
      </w:r>
      <w:r w:rsidRPr="00CE626A">
        <w:rPr>
          <w:sz w:val="20"/>
          <w:szCs w:val="20"/>
        </w:rPr>
        <w:t>Sistemi Elektronik i Numërimit</w:t>
      </w:r>
    </w:p>
    <w:p w:rsidR="001C5474" w:rsidRPr="00CE626A" w:rsidRDefault="001C5474" w:rsidP="00F32A27">
      <w:pPr>
        <w:rPr>
          <w:b/>
          <w:sz w:val="20"/>
          <w:szCs w:val="20"/>
        </w:rPr>
      </w:pPr>
      <w:r w:rsidRPr="00CE626A">
        <w:rPr>
          <w:b/>
          <w:sz w:val="20"/>
          <w:szCs w:val="20"/>
        </w:rPr>
        <w:t xml:space="preserve">VNV </w:t>
      </w:r>
      <w:r w:rsidRPr="00CE626A">
        <w:rPr>
          <w:sz w:val="20"/>
          <w:szCs w:val="20"/>
        </w:rPr>
        <w:t xml:space="preserve">   </w:t>
      </w:r>
      <w:r w:rsidRPr="00CE626A">
        <w:rPr>
          <w:sz w:val="20"/>
          <w:szCs w:val="20"/>
        </w:rPr>
        <w:tab/>
        <w:t xml:space="preserve">      Vendi i Numërimit të Votave </w:t>
      </w:r>
    </w:p>
    <w:p w:rsidR="001C5474" w:rsidRPr="00CE626A" w:rsidRDefault="001C5474" w:rsidP="00F32A27">
      <w:pPr>
        <w:rPr>
          <w:sz w:val="20"/>
          <w:szCs w:val="20"/>
        </w:rPr>
      </w:pPr>
      <w:r w:rsidRPr="00CE626A">
        <w:rPr>
          <w:b/>
          <w:sz w:val="20"/>
          <w:szCs w:val="20"/>
        </w:rPr>
        <w:t>U</w:t>
      </w:r>
      <w:r w:rsidRPr="00CE626A">
        <w:rPr>
          <w:sz w:val="20"/>
          <w:szCs w:val="20"/>
        </w:rPr>
        <w:tab/>
      </w:r>
      <w:r w:rsidRPr="00CE626A">
        <w:rPr>
          <w:sz w:val="20"/>
          <w:szCs w:val="20"/>
        </w:rPr>
        <w:tab/>
        <w:t xml:space="preserve">      Udhëzim</w:t>
      </w:r>
    </w:p>
    <w:p w:rsidR="001C5474" w:rsidRPr="00CE626A" w:rsidRDefault="001C5474" w:rsidP="00F32A27">
      <w:pPr>
        <w:rPr>
          <w:sz w:val="20"/>
          <w:szCs w:val="20"/>
        </w:rPr>
      </w:pPr>
      <w:r w:rsidRPr="00CE626A">
        <w:rPr>
          <w:b/>
          <w:sz w:val="20"/>
          <w:szCs w:val="20"/>
        </w:rPr>
        <w:t>V</w:t>
      </w:r>
      <w:r w:rsidRPr="00CE626A">
        <w:rPr>
          <w:sz w:val="20"/>
          <w:szCs w:val="20"/>
        </w:rPr>
        <w:tab/>
      </w:r>
      <w:r w:rsidRPr="00CE626A">
        <w:rPr>
          <w:sz w:val="20"/>
          <w:szCs w:val="20"/>
        </w:rPr>
        <w:tab/>
        <w:t xml:space="preserve">      Vendim</w:t>
      </w:r>
    </w:p>
    <w:p w:rsidR="001C5474" w:rsidRPr="00CE626A" w:rsidRDefault="001C5474" w:rsidP="00F32A27">
      <w:pPr>
        <w:rPr>
          <w:sz w:val="20"/>
          <w:szCs w:val="20"/>
        </w:rPr>
      </w:pPr>
      <w:r w:rsidRPr="00CE626A">
        <w:rPr>
          <w:b/>
          <w:sz w:val="20"/>
          <w:szCs w:val="20"/>
        </w:rPr>
        <w:t>n</w:t>
      </w:r>
      <w:r w:rsidRPr="00CE626A">
        <w:rPr>
          <w:sz w:val="20"/>
          <w:szCs w:val="20"/>
        </w:rPr>
        <w:tab/>
      </w:r>
      <w:r w:rsidRPr="00CE626A">
        <w:rPr>
          <w:sz w:val="20"/>
          <w:szCs w:val="20"/>
        </w:rPr>
        <w:tab/>
        <w:t xml:space="preserve">      Neni</w:t>
      </w:r>
    </w:p>
    <w:p w:rsidR="001C5474" w:rsidRPr="00CE626A" w:rsidRDefault="001C5474" w:rsidP="00F32A27">
      <w:pPr>
        <w:rPr>
          <w:sz w:val="20"/>
          <w:szCs w:val="20"/>
        </w:rPr>
      </w:pPr>
      <w:r w:rsidRPr="00CE626A">
        <w:rPr>
          <w:b/>
          <w:sz w:val="20"/>
          <w:szCs w:val="20"/>
        </w:rPr>
        <w:t>nr</w:t>
      </w:r>
      <w:r w:rsidRPr="00CE626A">
        <w:rPr>
          <w:sz w:val="20"/>
          <w:szCs w:val="20"/>
        </w:rPr>
        <w:tab/>
      </w:r>
      <w:r w:rsidRPr="00CE626A">
        <w:rPr>
          <w:sz w:val="20"/>
          <w:szCs w:val="20"/>
        </w:rPr>
        <w:tab/>
        <w:t xml:space="preserve">      Numër</w:t>
      </w:r>
    </w:p>
    <w:p w:rsidR="001C5474" w:rsidRPr="00CE626A" w:rsidRDefault="001C5474" w:rsidP="00F32A27">
      <w:pPr>
        <w:rPr>
          <w:sz w:val="20"/>
          <w:szCs w:val="20"/>
        </w:rPr>
      </w:pPr>
      <w:r w:rsidRPr="00CE626A">
        <w:rPr>
          <w:b/>
          <w:sz w:val="20"/>
          <w:szCs w:val="20"/>
        </w:rPr>
        <w:t>p</w:t>
      </w:r>
      <w:r w:rsidRPr="00CE626A">
        <w:rPr>
          <w:sz w:val="20"/>
          <w:szCs w:val="20"/>
        </w:rPr>
        <w:tab/>
      </w:r>
      <w:r w:rsidRPr="00CE626A">
        <w:rPr>
          <w:sz w:val="20"/>
          <w:szCs w:val="20"/>
        </w:rPr>
        <w:tab/>
        <w:t xml:space="preserve">      Pika</w:t>
      </w:r>
    </w:p>
    <w:p w:rsidR="001C5474" w:rsidRPr="00CE626A" w:rsidRDefault="001C5474" w:rsidP="00F32A27">
      <w:pPr>
        <w:rPr>
          <w:sz w:val="20"/>
          <w:szCs w:val="20"/>
        </w:rPr>
      </w:pPr>
      <w:r w:rsidRPr="00CE626A">
        <w:rPr>
          <w:b/>
          <w:sz w:val="20"/>
          <w:szCs w:val="20"/>
        </w:rPr>
        <w:t>sh</w:t>
      </w:r>
      <w:r w:rsidRPr="00CE626A">
        <w:rPr>
          <w:b/>
          <w:sz w:val="20"/>
          <w:szCs w:val="20"/>
        </w:rPr>
        <w:tab/>
      </w:r>
      <w:r w:rsidRPr="00CE626A">
        <w:rPr>
          <w:b/>
          <w:sz w:val="20"/>
          <w:szCs w:val="20"/>
        </w:rPr>
        <w:tab/>
        <w:t xml:space="preserve">       </w:t>
      </w:r>
      <w:r w:rsidRPr="00CE626A">
        <w:rPr>
          <w:sz w:val="20"/>
          <w:szCs w:val="20"/>
        </w:rPr>
        <w:t>Shkronja</w:t>
      </w:r>
    </w:p>
    <w:p w:rsidR="001C5474" w:rsidRPr="00CE626A" w:rsidRDefault="001C5474" w:rsidP="00F32A27">
      <w:pPr>
        <w:rPr>
          <w:sz w:val="20"/>
          <w:szCs w:val="20"/>
        </w:rPr>
      </w:pPr>
      <w:r w:rsidRPr="00CE626A">
        <w:rPr>
          <w:b/>
          <w:sz w:val="20"/>
          <w:szCs w:val="20"/>
        </w:rPr>
        <w:t xml:space="preserve">sht </w:t>
      </w:r>
      <w:r w:rsidRPr="00CE626A">
        <w:rPr>
          <w:sz w:val="20"/>
          <w:szCs w:val="20"/>
        </w:rPr>
        <w:t xml:space="preserve">                     Shtojca</w:t>
      </w:r>
    </w:p>
    <w:p w:rsidR="001C5474" w:rsidRPr="00CE626A" w:rsidRDefault="001C5474" w:rsidP="00F32A27">
      <w:pPr>
        <w:rPr>
          <w:sz w:val="20"/>
          <w:szCs w:val="20"/>
        </w:rPr>
      </w:pPr>
      <w:r w:rsidRPr="00CE626A">
        <w:rPr>
          <w:b/>
          <w:sz w:val="20"/>
          <w:szCs w:val="20"/>
        </w:rPr>
        <w:t>s</w:t>
      </w:r>
      <w:r w:rsidRPr="00CE626A">
        <w:rPr>
          <w:sz w:val="20"/>
          <w:szCs w:val="20"/>
        </w:rPr>
        <w:t xml:space="preserve">                         Seksioni</w:t>
      </w:r>
    </w:p>
    <w:p w:rsidR="001C5474" w:rsidRPr="00CE626A" w:rsidRDefault="001C5474" w:rsidP="00F32A27">
      <w:pPr>
        <w:rPr>
          <w:sz w:val="20"/>
          <w:szCs w:val="20"/>
        </w:rPr>
      </w:pPr>
      <w:r w:rsidRPr="00CE626A">
        <w:rPr>
          <w:b/>
          <w:sz w:val="20"/>
          <w:szCs w:val="20"/>
        </w:rPr>
        <w:t>dt.</w:t>
      </w:r>
      <w:r w:rsidRPr="00CE626A">
        <w:rPr>
          <w:sz w:val="20"/>
          <w:szCs w:val="20"/>
        </w:rPr>
        <w:tab/>
      </w:r>
      <w:r w:rsidRPr="00CE626A">
        <w:rPr>
          <w:sz w:val="20"/>
          <w:szCs w:val="20"/>
        </w:rPr>
        <w:tab/>
        <w:t xml:space="preserve">      Datë</w:t>
      </w:r>
    </w:p>
    <w:p w:rsidR="001C5474" w:rsidRPr="00CE626A" w:rsidRDefault="001C5474" w:rsidP="00F32A27">
      <w:pPr>
        <w:rPr>
          <w:sz w:val="20"/>
          <w:szCs w:val="20"/>
        </w:rPr>
      </w:pPr>
      <w:r w:rsidRPr="00CE626A">
        <w:rPr>
          <w:b/>
          <w:sz w:val="20"/>
          <w:szCs w:val="20"/>
        </w:rPr>
        <w:t>zv.</w:t>
      </w:r>
      <w:r w:rsidRPr="00CE626A">
        <w:rPr>
          <w:b/>
          <w:color w:val="FFC000"/>
          <w:sz w:val="20"/>
          <w:szCs w:val="20"/>
        </w:rPr>
        <w:tab/>
      </w:r>
      <w:r w:rsidRPr="00CE626A">
        <w:rPr>
          <w:b/>
          <w:color w:val="FFC000"/>
          <w:sz w:val="20"/>
          <w:szCs w:val="20"/>
        </w:rPr>
        <w:tab/>
        <w:t xml:space="preserve">       </w:t>
      </w:r>
      <w:r w:rsidRPr="00CE626A">
        <w:rPr>
          <w:sz w:val="20"/>
          <w:szCs w:val="20"/>
        </w:rPr>
        <w:t>Zëvendës</w:t>
      </w:r>
    </w:p>
    <w:p w:rsidR="001C5474" w:rsidRPr="00CE626A" w:rsidRDefault="001C5474" w:rsidP="00F32A27">
      <w:pPr>
        <w:rPr>
          <w:b/>
          <w:sz w:val="20"/>
          <w:szCs w:val="20"/>
        </w:rPr>
      </w:pPr>
      <w:r w:rsidRPr="00CE626A">
        <w:rPr>
          <w:b/>
          <w:sz w:val="20"/>
          <w:szCs w:val="20"/>
        </w:rPr>
        <w:t>teknologjia mbështetëse</w:t>
      </w:r>
      <w:r w:rsidRPr="00CE626A">
        <w:rPr>
          <w:sz w:val="20"/>
          <w:szCs w:val="20"/>
        </w:rPr>
        <w:t xml:space="preserve">    Teknologjia mbështetëse e numërimit të votave</w:t>
      </w:r>
    </w:p>
    <w:p w:rsidR="001C5474" w:rsidRPr="00CE626A" w:rsidRDefault="001C5474" w:rsidP="00F32A27">
      <w:pPr>
        <w:rPr>
          <w:sz w:val="20"/>
          <w:szCs w:val="20"/>
        </w:rPr>
      </w:pPr>
    </w:p>
    <w:p w:rsidR="001C5474" w:rsidRPr="00CE626A" w:rsidRDefault="001C5474" w:rsidP="00F32A27">
      <w:pPr>
        <w:ind w:firstLine="360"/>
        <w:rPr>
          <w:sz w:val="20"/>
          <w:szCs w:val="20"/>
        </w:rPr>
      </w:pPr>
    </w:p>
    <w:p w:rsidR="001C5474" w:rsidRPr="00CE626A" w:rsidRDefault="001C5474" w:rsidP="00092BD6">
      <w:pPr>
        <w:ind w:firstLine="360"/>
        <w:rPr>
          <w:b/>
          <w:sz w:val="20"/>
          <w:szCs w:val="20"/>
        </w:rPr>
      </w:pPr>
      <w:r w:rsidRPr="00CE626A">
        <w:rPr>
          <w:b/>
          <w:sz w:val="20"/>
          <w:szCs w:val="20"/>
        </w:rPr>
        <w:t xml:space="preserve">  </w:t>
      </w:r>
    </w:p>
    <w:p w:rsidR="001C5474" w:rsidRPr="00CE626A" w:rsidRDefault="001C5474" w:rsidP="00F32A27">
      <w:pPr>
        <w:pStyle w:val="Heading1"/>
      </w:pPr>
      <w:bookmarkStart w:id="3" w:name="_Toc226617740"/>
      <w:r w:rsidRPr="00CE626A">
        <w:rPr>
          <w:color w:val="FF0000"/>
        </w:rPr>
        <w:t>I</w:t>
      </w:r>
      <w:r w:rsidRPr="00CE626A">
        <w:tab/>
      </w:r>
      <w:bookmarkEnd w:id="3"/>
      <w:r w:rsidRPr="00CE626A">
        <w:t xml:space="preserve">SISTEMI I  ZGJEDHJEVE </w:t>
      </w:r>
    </w:p>
    <w:p w:rsidR="001C5474" w:rsidRPr="00CE626A" w:rsidRDefault="001C5474" w:rsidP="00F32A27">
      <w:pPr>
        <w:rPr>
          <w:sz w:val="20"/>
          <w:szCs w:val="20"/>
        </w:rPr>
      </w:pPr>
    </w:p>
    <w:bookmarkEnd w:id="0"/>
    <w:bookmarkEnd w:id="1"/>
    <w:bookmarkEnd w:id="2"/>
    <w:p w:rsidR="001C5474" w:rsidRPr="00CE626A" w:rsidRDefault="001C5474" w:rsidP="00F32A27">
      <w:pPr>
        <w:jc w:val="both"/>
        <w:rPr>
          <w:b/>
          <w:smallCaps/>
          <w:sz w:val="20"/>
          <w:szCs w:val="20"/>
        </w:rPr>
      </w:pPr>
      <w:r w:rsidRPr="00CE626A">
        <w:rPr>
          <w:b/>
          <w:smallCaps/>
          <w:sz w:val="20"/>
          <w:szCs w:val="20"/>
        </w:rPr>
        <w:t xml:space="preserve">Kuvendi i republikës së shqipërisë </w:t>
      </w:r>
    </w:p>
    <w:p w:rsidR="001C5474" w:rsidRPr="00CE626A" w:rsidRDefault="001C5474" w:rsidP="00F32A27">
      <w:pPr>
        <w:jc w:val="both"/>
        <w:rPr>
          <w:b/>
          <w:bCs w:val="0"/>
          <w:sz w:val="20"/>
          <w:szCs w:val="20"/>
        </w:rPr>
      </w:pPr>
    </w:p>
    <w:p w:rsidR="001C5474" w:rsidRPr="00CE626A" w:rsidRDefault="001C5474" w:rsidP="00AF09AB">
      <w:pPr>
        <w:widowControl w:val="0"/>
        <w:autoSpaceDE w:val="0"/>
        <w:autoSpaceDN w:val="0"/>
        <w:adjustRightInd w:val="0"/>
        <w:ind w:left="90"/>
        <w:rPr>
          <w:rFonts w:cs="Verdana"/>
          <w:b/>
        </w:rPr>
      </w:pPr>
      <w:r w:rsidRPr="00CE626A">
        <w:rPr>
          <w:sz w:val="20"/>
          <w:szCs w:val="20"/>
        </w:rPr>
        <w:t xml:space="preserve">Më 23 qershor 2013 votuesit do të zgjedhin 140 anëtarë të Kuvendit, nëpërmjet sistemit proporcional rajonal, bazuar në zona zgjedhore shumëemërore. </w:t>
      </w:r>
      <w:r w:rsidRPr="00CE626A">
        <w:rPr>
          <w:bCs w:val="0"/>
          <w:sz w:val="20"/>
          <w:szCs w:val="20"/>
        </w:rPr>
        <w:t>Zona zgjedhore janë 12 dhe përputhen me 12 ndarjet administrative-territoriale të qarkut përkatës.n.74</w:t>
      </w:r>
    </w:p>
    <w:p w:rsidR="001C5474" w:rsidRPr="00CE626A" w:rsidRDefault="001C5474" w:rsidP="00F32A27">
      <w:pPr>
        <w:jc w:val="both"/>
        <w:rPr>
          <w:bCs w:val="0"/>
          <w:sz w:val="20"/>
          <w:szCs w:val="20"/>
        </w:rPr>
      </w:pPr>
    </w:p>
    <w:p w:rsidR="001C5474" w:rsidRPr="00CE626A" w:rsidRDefault="001C5474" w:rsidP="00F32A27">
      <w:pPr>
        <w:widowControl w:val="0"/>
        <w:jc w:val="both"/>
        <w:rPr>
          <w:sz w:val="20"/>
          <w:szCs w:val="20"/>
        </w:rPr>
      </w:pPr>
    </w:p>
    <w:p w:rsidR="001C5474" w:rsidRPr="00CE626A" w:rsidRDefault="001C5474" w:rsidP="0055422D">
      <w:pPr>
        <w:pStyle w:val="BodyText2"/>
        <w:rPr>
          <w:rFonts w:ascii="Verdana" w:hAnsi="Verdana"/>
          <w:sz w:val="20"/>
        </w:rPr>
      </w:pPr>
      <w:r>
        <w:rPr>
          <w:noProof/>
          <w:lang w:val="en-US"/>
        </w:rPr>
        <w:pict>
          <v:shape id="Picture 247" o:spid="_x0000_s1028" type="#_x0000_t75" style="position:absolute;margin-left:0;margin-top:-.05pt;width:80pt;height:152.95pt;z-index:251645952;visibility:visible" wrapcoords="-202 0 -202 21494 21600 21494 21600 0 -202 0">
            <v:imagedata r:id="rId11" o:title=""/>
            <w10:wrap type="through"/>
          </v:shape>
        </w:pict>
      </w:r>
      <w:r w:rsidRPr="00CE626A">
        <w:rPr>
          <w:rFonts w:ascii="Verdana" w:hAnsi="Verdana"/>
          <w:sz w:val="20"/>
        </w:rPr>
        <w:t>Zona zgjedhore qarku Berat</w:t>
      </w:r>
      <w:r w:rsidRPr="00CE626A">
        <w:rPr>
          <w:rFonts w:ascii="Verdana" w:hAnsi="Verdana"/>
          <w:sz w:val="20"/>
        </w:rPr>
        <w:tab/>
      </w:r>
      <w:r w:rsidRPr="00CE626A">
        <w:rPr>
          <w:rFonts w:ascii="Verdana" w:hAnsi="Verdana"/>
          <w:sz w:val="20"/>
        </w:rPr>
        <w:tab/>
        <w:t xml:space="preserve">  8 (tetë)</w:t>
      </w:r>
      <w:r w:rsidRPr="00CE626A">
        <w:rPr>
          <w:rFonts w:ascii="Verdana" w:hAnsi="Verdana"/>
          <w:sz w:val="20"/>
        </w:rPr>
        <w:tab/>
      </w:r>
      <w:r w:rsidRPr="00CE626A">
        <w:rPr>
          <w:rFonts w:ascii="Verdana" w:hAnsi="Verdana"/>
          <w:sz w:val="20"/>
        </w:rPr>
        <w:tab/>
      </w:r>
      <w:r w:rsidRPr="00CE626A">
        <w:rPr>
          <w:rFonts w:ascii="Verdana" w:hAnsi="Verdana"/>
          <w:sz w:val="20"/>
        </w:rPr>
        <w:tab/>
        <w:t>mandate</w:t>
      </w:r>
    </w:p>
    <w:p w:rsidR="001C5474" w:rsidRPr="00CE626A" w:rsidRDefault="001C5474" w:rsidP="0055422D">
      <w:pPr>
        <w:pStyle w:val="BodyText2"/>
        <w:rPr>
          <w:rFonts w:ascii="Verdana" w:hAnsi="Verdana"/>
          <w:sz w:val="20"/>
        </w:rPr>
      </w:pPr>
      <w:r w:rsidRPr="00CE626A">
        <w:rPr>
          <w:rFonts w:ascii="Verdana" w:hAnsi="Verdana"/>
          <w:sz w:val="20"/>
        </w:rPr>
        <w:t>Zona zgjedhore qarku Dibër</w:t>
      </w:r>
      <w:r w:rsidRPr="00CE626A">
        <w:rPr>
          <w:rFonts w:ascii="Verdana" w:hAnsi="Verdana"/>
          <w:sz w:val="20"/>
        </w:rPr>
        <w:tab/>
      </w:r>
      <w:r w:rsidRPr="00CE626A">
        <w:rPr>
          <w:rFonts w:ascii="Verdana" w:hAnsi="Verdana"/>
          <w:sz w:val="20"/>
        </w:rPr>
        <w:tab/>
        <w:t xml:space="preserve">  6 (gjashtë)</w:t>
      </w:r>
      <w:r w:rsidRPr="00CE626A">
        <w:rPr>
          <w:rFonts w:ascii="Verdana" w:hAnsi="Verdana"/>
          <w:sz w:val="20"/>
        </w:rPr>
        <w:tab/>
      </w:r>
      <w:r w:rsidRPr="00CE626A">
        <w:rPr>
          <w:rFonts w:ascii="Verdana" w:hAnsi="Verdana"/>
          <w:sz w:val="20"/>
        </w:rPr>
        <w:tab/>
      </w:r>
      <w:r w:rsidRPr="00CE626A">
        <w:rPr>
          <w:rFonts w:ascii="Verdana" w:hAnsi="Verdana"/>
          <w:sz w:val="20"/>
        </w:rPr>
        <w:tab/>
        <w:t>mandate</w:t>
      </w:r>
    </w:p>
    <w:p w:rsidR="001C5474" w:rsidRPr="00CE626A" w:rsidRDefault="001C5474" w:rsidP="0055422D">
      <w:pPr>
        <w:pStyle w:val="BodyText2"/>
        <w:rPr>
          <w:rFonts w:ascii="Verdana" w:hAnsi="Verdana"/>
          <w:sz w:val="20"/>
        </w:rPr>
      </w:pPr>
      <w:r w:rsidRPr="00CE626A">
        <w:rPr>
          <w:rFonts w:ascii="Verdana" w:hAnsi="Verdana"/>
          <w:sz w:val="20"/>
        </w:rPr>
        <w:t>Zona zgjedhore qarku Durrës</w:t>
      </w:r>
      <w:r w:rsidRPr="00CE626A">
        <w:rPr>
          <w:rFonts w:ascii="Verdana" w:hAnsi="Verdana"/>
          <w:sz w:val="20"/>
        </w:rPr>
        <w:tab/>
        <w:t>13 (trembëdhjetë)</w:t>
      </w:r>
      <w:r w:rsidRPr="00CE626A">
        <w:rPr>
          <w:rFonts w:ascii="Verdana" w:hAnsi="Verdana"/>
          <w:sz w:val="20"/>
        </w:rPr>
        <w:tab/>
      </w:r>
      <w:r w:rsidRPr="00CE626A">
        <w:rPr>
          <w:rFonts w:ascii="Verdana" w:hAnsi="Verdana"/>
          <w:sz w:val="20"/>
        </w:rPr>
        <w:tab/>
        <w:t>mandate</w:t>
      </w:r>
    </w:p>
    <w:p w:rsidR="001C5474" w:rsidRPr="00CE626A" w:rsidRDefault="001C5474" w:rsidP="00F32A27">
      <w:pPr>
        <w:pStyle w:val="BodyText2"/>
        <w:rPr>
          <w:rFonts w:ascii="Verdana" w:hAnsi="Verdana"/>
          <w:sz w:val="20"/>
        </w:rPr>
      </w:pPr>
      <w:r w:rsidRPr="00CE626A">
        <w:rPr>
          <w:rFonts w:ascii="Verdana" w:hAnsi="Verdana"/>
          <w:sz w:val="20"/>
        </w:rPr>
        <w:t>Zona zgjedhore qarku Elbasan</w:t>
      </w:r>
      <w:r w:rsidRPr="00CE626A">
        <w:rPr>
          <w:rFonts w:ascii="Verdana" w:hAnsi="Verdana"/>
          <w:sz w:val="20"/>
        </w:rPr>
        <w:tab/>
        <w:t>14 (katërmbëdhjetë)</w:t>
      </w:r>
      <w:r w:rsidRPr="00CE626A">
        <w:rPr>
          <w:rFonts w:ascii="Verdana" w:hAnsi="Verdana"/>
          <w:sz w:val="20"/>
        </w:rPr>
        <w:tab/>
      </w:r>
      <w:r w:rsidRPr="00CE626A">
        <w:rPr>
          <w:rFonts w:ascii="Verdana" w:hAnsi="Verdana"/>
          <w:sz w:val="20"/>
        </w:rPr>
        <w:tab/>
        <w:t>mandate</w:t>
      </w:r>
    </w:p>
    <w:p w:rsidR="001C5474" w:rsidRPr="00CE626A" w:rsidRDefault="001C5474" w:rsidP="00F32A27">
      <w:pPr>
        <w:pStyle w:val="BodyText2"/>
        <w:rPr>
          <w:rFonts w:ascii="Verdana" w:hAnsi="Verdana"/>
          <w:sz w:val="20"/>
        </w:rPr>
      </w:pPr>
      <w:r w:rsidRPr="00CE626A">
        <w:rPr>
          <w:rFonts w:ascii="Verdana" w:hAnsi="Verdana"/>
          <w:sz w:val="20"/>
        </w:rPr>
        <w:t>Zona zgjedhore qarku Fier</w:t>
      </w:r>
      <w:r w:rsidRPr="00CE626A">
        <w:rPr>
          <w:rFonts w:ascii="Verdana" w:hAnsi="Verdana"/>
          <w:sz w:val="20"/>
        </w:rPr>
        <w:tab/>
      </w:r>
      <w:r w:rsidRPr="00CE626A">
        <w:rPr>
          <w:rFonts w:ascii="Verdana" w:hAnsi="Verdana"/>
          <w:sz w:val="20"/>
        </w:rPr>
        <w:tab/>
        <w:t>16 (gjashtëmbëdhjetë)</w:t>
      </w:r>
      <w:r w:rsidRPr="00CE626A">
        <w:rPr>
          <w:rFonts w:ascii="Verdana" w:hAnsi="Verdana"/>
          <w:sz w:val="20"/>
        </w:rPr>
        <w:tab/>
        <w:t>mandate</w:t>
      </w:r>
      <w:r w:rsidRPr="00CE626A">
        <w:rPr>
          <w:rFonts w:ascii="Verdana" w:hAnsi="Verdana"/>
          <w:sz w:val="20"/>
        </w:rPr>
        <w:tab/>
      </w:r>
    </w:p>
    <w:p w:rsidR="001C5474" w:rsidRPr="00CE626A" w:rsidRDefault="001C5474" w:rsidP="00F32A27">
      <w:pPr>
        <w:pStyle w:val="BodyText2"/>
        <w:rPr>
          <w:rFonts w:ascii="Verdana" w:hAnsi="Verdana"/>
          <w:sz w:val="20"/>
        </w:rPr>
      </w:pPr>
      <w:r w:rsidRPr="00CE626A">
        <w:rPr>
          <w:rFonts w:ascii="Verdana" w:hAnsi="Verdana"/>
          <w:sz w:val="20"/>
        </w:rPr>
        <w:t>Zona zgjedhore qarku Gjirokastër</w:t>
      </w:r>
      <w:r w:rsidRPr="00CE626A">
        <w:rPr>
          <w:rFonts w:ascii="Verdana" w:hAnsi="Verdana"/>
          <w:sz w:val="20"/>
        </w:rPr>
        <w:tab/>
        <w:t xml:space="preserve">  5 (pesë)</w:t>
      </w:r>
      <w:r w:rsidRPr="00CE626A">
        <w:rPr>
          <w:rFonts w:ascii="Verdana" w:hAnsi="Verdana"/>
          <w:sz w:val="20"/>
        </w:rPr>
        <w:tab/>
      </w:r>
      <w:r w:rsidRPr="00CE626A">
        <w:rPr>
          <w:rFonts w:ascii="Verdana" w:hAnsi="Verdana"/>
          <w:sz w:val="20"/>
        </w:rPr>
        <w:tab/>
      </w:r>
      <w:r w:rsidRPr="00CE626A">
        <w:rPr>
          <w:rFonts w:ascii="Verdana" w:hAnsi="Verdana"/>
          <w:sz w:val="20"/>
        </w:rPr>
        <w:tab/>
        <w:t>mandate</w:t>
      </w:r>
    </w:p>
    <w:p w:rsidR="001C5474" w:rsidRPr="00CE626A" w:rsidRDefault="001C5474" w:rsidP="00F32A27">
      <w:pPr>
        <w:pStyle w:val="BodyText2"/>
        <w:rPr>
          <w:rFonts w:ascii="Verdana" w:hAnsi="Verdana"/>
          <w:sz w:val="20"/>
        </w:rPr>
      </w:pPr>
      <w:r w:rsidRPr="00CE626A">
        <w:rPr>
          <w:rFonts w:ascii="Verdana" w:hAnsi="Verdana"/>
          <w:sz w:val="20"/>
        </w:rPr>
        <w:t>Zona zgjedhore qarku Korçë</w:t>
      </w:r>
      <w:r w:rsidRPr="00CE626A">
        <w:rPr>
          <w:rFonts w:ascii="Verdana" w:hAnsi="Verdana"/>
          <w:sz w:val="20"/>
        </w:rPr>
        <w:tab/>
      </w:r>
      <w:r w:rsidRPr="00CE626A">
        <w:rPr>
          <w:rFonts w:ascii="Verdana" w:hAnsi="Verdana"/>
          <w:sz w:val="20"/>
        </w:rPr>
        <w:tab/>
        <w:t>12 (dymbëdhjetë)</w:t>
      </w:r>
      <w:r w:rsidRPr="00CE626A">
        <w:rPr>
          <w:rFonts w:ascii="Verdana" w:hAnsi="Verdana"/>
          <w:sz w:val="20"/>
        </w:rPr>
        <w:tab/>
      </w:r>
      <w:r w:rsidRPr="00CE626A">
        <w:rPr>
          <w:rFonts w:ascii="Verdana" w:hAnsi="Verdana"/>
          <w:sz w:val="20"/>
        </w:rPr>
        <w:tab/>
        <w:t>mandate</w:t>
      </w:r>
    </w:p>
    <w:p w:rsidR="001C5474" w:rsidRPr="00CE626A" w:rsidRDefault="001C5474" w:rsidP="00F32A27">
      <w:pPr>
        <w:pStyle w:val="BodyText2"/>
        <w:rPr>
          <w:rFonts w:ascii="Verdana" w:hAnsi="Verdana"/>
          <w:sz w:val="20"/>
        </w:rPr>
      </w:pPr>
      <w:r w:rsidRPr="00CE626A">
        <w:rPr>
          <w:rFonts w:ascii="Verdana" w:hAnsi="Verdana"/>
          <w:sz w:val="20"/>
        </w:rPr>
        <w:t>Zona zgjedhore qarku Kukës</w:t>
      </w:r>
      <w:r w:rsidRPr="00CE626A">
        <w:rPr>
          <w:rFonts w:ascii="Verdana" w:hAnsi="Verdana"/>
          <w:sz w:val="20"/>
        </w:rPr>
        <w:tab/>
        <w:t xml:space="preserve">  4 (katër)</w:t>
      </w:r>
      <w:r w:rsidRPr="00CE626A">
        <w:rPr>
          <w:rFonts w:ascii="Verdana" w:hAnsi="Verdana"/>
          <w:sz w:val="20"/>
        </w:rPr>
        <w:tab/>
      </w:r>
      <w:r w:rsidRPr="00CE626A">
        <w:rPr>
          <w:rFonts w:ascii="Verdana" w:hAnsi="Verdana"/>
          <w:sz w:val="20"/>
        </w:rPr>
        <w:tab/>
      </w:r>
      <w:r w:rsidRPr="00CE626A">
        <w:rPr>
          <w:rFonts w:ascii="Verdana" w:hAnsi="Verdana"/>
          <w:sz w:val="20"/>
        </w:rPr>
        <w:tab/>
        <w:t>mandate</w:t>
      </w:r>
    </w:p>
    <w:p w:rsidR="001C5474" w:rsidRPr="00CE626A" w:rsidRDefault="001C5474" w:rsidP="00F32A27">
      <w:pPr>
        <w:pStyle w:val="BodyText2"/>
        <w:rPr>
          <w:rFonts w:ascii="Verdana" w:hAnsi="Verdana"/>
          <w:sz w:val="20"/>
        </w:rPr>
      </w:pPr>
      <w:r w:rsidRPr="00CE626A">
        <w:rPr>
          <w:rFonts w:ascii="Verdana" w:hAnsi="Verdana"/>
          <w:sz w:val="20"/>
        </w:rPr>
        <w:t>Zona zgjedhore qarku Lezhë</w:t>
      </w:r>
      <w:r w:rsidRPr="00CE626A">
        <w:rPr>
          <w:rFonts w:ascii="Verdana" w:hAnsi="Verdana"/>
          <w:sz w:val="20"/>
        </w:rPr>
        <w:tab/>
      </w:r>
      <w:r w:rsidRPr="00CE626A">
        <w:rPr>
          <w:rFonts w:ascii="Verdana" w:hAnsi="Verdana"/>
          <w:sz w:val="20"/>
        </w:rPr>
        <w:tab/>
        <w:t xml:space="preserve">  7 (shtatë)</w:t>
      </w:r>
      <w:r w:rsidRPr="00CE626A">
        <w:rPr>
          <w:rFonts w:ascii="Verdana" w:hAnsi="Verdana"/>
          <w:sz w:val="20"/>
        </w:rPr>
        <w:tab/>
      </w:r>
      <w:r w:rsidRPr="00CE626A">
        <w:rPr>
          <w:rFonts w:ascii="Verdana" w:hAnsi="Verdana"/>
          <w:sz w:val="20"/>
        </w:rPr>
        <w:tab/>
      </w:r>
      <w:r w:rsidRPr="00CE626A">
        <w:rPr>
          <w:rFonts w:ascii="Verdana" w:hAnsi="Verdana"/>
          <w:sz w:val="20"/>
        </w:rPr>
        <w:tab/>
        <w:t>mandate</w:t>
      </w:r>
      <w:r w:rsidRPr="00CE626A">
        <w:rPr>
          <w:rFonts w:ascii="Verdana" w:hAnsi="Verdana"/>
          <w:sz w:val="20"/>
        </w:rPr>
        <w:tab/>
      </w:r>
    </w:p>
    <w:p w:rsidR="001C5474" w:rsidRPr="00CE626A" w:rsidRDefault="001C5474" w:rsidP="00F32A27">
      <w:pPr>
        <w:pStyle w:val="BodyText2"/>
        <w:rPr>
          <w:rFonts w:ascii="Verdana" w:hAnsi="Verdana"/>
          <w:sz w:val="20"/>
        </w:rPr>
      </w:pPr>
      <w:r w:rsidRPr="00CE626A">
        <w:rPr>
          <w:rFonts w:ascii="Verdana" w:hAnsi="Verdana"/>
          <w:sz w:val="20"/>
        </w:rPr>
        <w:t>Zona zgjedhore qarku Shkodër</w:t>
      </w:r>
      <w:r w:rsidRPr="00CE626A">
        <w:rPr>
          <w:rFonts w:ascii="Verdana" w:hAnsi="Verdana"/>
          <w:sz w:val="20"/>
        </w:rPr>
        <w:tab/>
        <w:t>11 (njëmbëdhjetë)</w:t>
      </w:r>
      <w:r w:rsidRPr="00CE626A">
        <w:rPr>
          <w:rFonts w:ascii="Verdana" w:hAnsi="Verdana"/>
          <w:sz w:val="20"/>
        </w:rPr>
        <w:tab/>
      </w:r>
      <w:r w:rsidRPr="00CE626A">
        <w:rPr>
          <w:rFonts w:ascii="Verdana" w:hAnsi="Verdana"/>
          <w:sz w:val="20"/>
        </w:rPr>
        <w:tab/>
        <w:t>mandate</w:t>
      </w:r>
    </w:p>
    <w:p w:rsidR="001C5474" w:rsidRPr="00CE626A" w:rsidRDefault="001C5474" w:rsidP="00F32A27">
      <w:pPr>
        <w:pStyle w:val="BodyText2"/>
        <w:rPr>
          <w:rFonts w:ascii="Verdana" w:hAnsi="Verdana"/>
          <w:sz w:val="20"/>
        </w:rPr>
      </w:pPr>
      <w:r w:rsidRPr="00CE626A">
        <w:rPr>
          <w:rFonts w:ascii="Verdana" w:hAnsi="Verdana"/>
          <w:sz w:val="20"/>
        </w:rPr>
        <w:t>Zona zgjedhore qarku Tiranë</w:t>
      </w:r>
      <w:r w:rsidRPr="00CE626A">
        <w:rPr>
          <w:rFonts w:ascii="Verdana" w:hAnsi="Verdana"/>
          <w:sz w:val="20"/>
        </w:rPr>
        <w:tab/>
        <w:t>32 (tridhjetë e dy)</w:t>
      </w:r>
      <w:r w:rsidRPr="00CE626A">
        <w:rPr>
          <w:rFonts w:ascii="Verdana" w:hAnsi="Verdana"/>
          <w:sz w:val="20"/>
        </w:rPr>
        <w:tab/>
      </w:r>
      <w:r w:rsidRPr="00CE626A">
        <w:rPr>
          <w:rFonts w:ascii="Verdana" w:hAnsi="Verdana"/>
          <w:sz w:val="20"/>
        </w:rPr>
        <w:tab/>
        <w:t>mandate</w:t>
      </w:r>
    </w:p>
    <w:p w:rsidR="001C5474" w:rsidRPr="00CE626A" w:rsidRDefault="001C5474" w:rsidP="00F32A27">
      <w:pPr>
        <w:widowControl w:val="0"/>
        <w:jc w:val="both"/>
        <w:rPr>
          <w:sz w:val="20"/>
          <w:szCs w:val="20"/>
        </w:rPr>
      </w:pPr>
      <w:r w:rsidRPr="00CE626A">
        <w:rPr>
          <w:sz w:val="20"/>
          <w:szCs w:val="20"/>
        </w:rPr>
        <w:t>Zona zgjedhore qarku Vlorë</w:t>
      </w:r>
      <w:r w:rsidRPr="00CE626A">
        <w:rPr>
          <w:sz w:val="20"/>
          <w:szCs w:val="20"/>
        </w:rPr>
        <w:tab/>
      </w:r>
      <w:r w:rsidRPr="00CE626A">
        <w:rPr>
          <w:sz w:val="20"/>
          <w:szCs w:val="20"/>
        </w:rPr>
        <w:tab/>
        <w:t>12 (dymbëdhjetë)</w:t>
      </w:r>
      <w:r w:rsidRPr="00CE626A">
        <w:rPr>
          <w:sz w:val="20"/>
          <w:szCs w:val="20"/>
        </w:rPr>
        <w:tab/>
      </w:r>
      <w:r w:rsidRPr="00CE626A">
        <w:rPr>
          <w:sz w:val="20"/>
          <w:szCs w:val="20"/>
        </w:rPr>
        <w:tab/>
        <w:t>mandate</w:t>
      </w:r>
    </w:p>
    <w:p w:rsidR="001C5474" w:rsidRPr="00CE626A" w:rsidRDefault="001C5474" w:rsidP="00F32A27">
      <w:pPr>
        <w:widowControl w:val="0"/>
        <w:jc w:val="both"/>
        <w:rPr>
          <w:sz w:val="20"/>
          <w:szCs w:val="20"/>
        </w:rPr>
      </w:pPr>
    </w:p>
    <w:p w:rsidR="001C5474" w:rsidRPr="00CE626A" w:rsidRDefault="001C5474" w:rsidP="00F32A27">
      <w:pPr>
        <w:rPr>
          <w:sz w:val="20"/>
          <w:szCs w:val="20"/>
        </w:rPr>
      </w:pPr>
    </w:p>
    <w:p w:rsidR="001C5474" w:rsidRPr="00CE626A" w:rsidRDefault="001C5474" w:rsidP="00F32A27">
      <w:pPr>
        <w:rPr>
          <w:sz w:val="20"/>
          <w:szCs w:val="20"/>
        </w:rPr>
      </w:pPr>
      <w:r w:rsidRPr="00CE626A">
        <w:rPr>
          <w:sz w:val="20"/>
          <w:szCs w:val="20"/>
        </w:rPr>
        <w:t xml:space="preserve">Zgjedhësit do të votojnë vetëm në një fletë votimi, duke </w:t>
      </w:r>
      <w:r w:rsidRPr="00CE626A">
        <w:rPr>
          <w:color w:val="FF0000"/>
          <w:sz w:val="20"/>
          <w:szCs w:val="20"/>
        </w:rPr>
        <w:t>shenjuar një listë kandidatësh</w:t>
      </w:r>
      <w:r w:rsidRPr="00CE626A">
        <w:rPr>
          <w:sz w:val="20"/>
          <w:szCs w:val="20"/>
        </w:rPr>
        <w:t xml:space="preserve"> apo një kandidat të pavarur.  Do të përdoret vetëm një kuti votimi.  </w:t>
      </w:r>
    </w:p>
    <w:p w:rsidR="001C5474" w:rsidRPr="00CE626A" w:rsidRDefault="001C5474" w:rsidP="00F32A27">
      <w:pPr>
        <w:pStyle w:val="Heading1"/>
        <w:rPr>
          <w:noProof/>
          <w:color w:val="FF0000"/>
        </w:rPr>
      </w:pPr>
      <w:r w:rsidRPr="00CE626A">
        <w:rPr>
          <w:noProof/>
          <w:color w:val="FF0000"/>
        </w:rPr>
        <w:t xml:space="preserve">                     </w:t>
      </w:r>
      <w:r w:rsidRPr="00CE626A">
        <w:rPr>
          <w:noProof/>
          <w:color w:val="FF0000"/>
          <w:lang w:val="en-US"/>
        </w:rPr>
        <w:pict>
          <v:shape id="Picture 1" o:spid="_x0000_i1028" type="#_x0000_t75" style="width:86.25pt;height:107.25pt;visibility:visible">
            <v:imagedata r:id="rId12" o:title=""/>
          </v:shape>
        </w:pict>
      </w:r>
      <w:r w:rsidRPr="00CE626A">
        <w:rPr>
          <w:noProof/>
          <w:color w:val="FF0000"/>
        </w:rPr>
        <w:t xml:space="preserve">          </w:t>
      </w:r>
      <w:r w:rsidRPr="00CE626A">
        <w:rPr>
          <w:noProof/>
          <w:color w:val="FF0000"/>
          <w:lang w:val="en-US"/>
        </w:rPr>
        <w:pict>
          <v:shape id="Picture 2" o:spid="_x0000_i1029" type="#_x0000_t75" style="width:192pt;height:109.5pt;visibility:visible">
            <v:imagedata r:id="rId13" o:title=""/>
          </v:shape>
        </w:pict>
      </w:r>
    </w:p>
    <w:p w:rsidR="001C5474" w:rsidRPr="00CE626A" w:rsidRDefault="001C5474" w:rsidP="00E55FFB"/>
    <w:p w:rsidR="001C5474" w:rsidRPr="00CE626A" w:rsidRDefault="001C5474" w:rsidP="00F32A27">
      <w:pPr>
        <w:shd w:val="clear" w:color="auto" w:fill="FFFFFF"/>
        <w:jc w:val="both"/>
        <w:rPr>
          <w:sz w:val="20"/>
          <w:szCs w:val="20"/>
        </w:rPr>
      </w:pPr>
    </w:p>
    <w:p w:rsidR="001C5474" w:rsidRPr="00CE626A" w:rsidRDefault="001C5474" w:rsidP="00F32A27">
      <w:pPr>
        <w:shd w:val="clear" w:color="auto" w:fill="FFFFFF"/>
        <w:jc w:val="both"/>
        <w:rPr>
          <w:b/>
          <w:smallCaps/>
          <w:color w:val="FF0000"/>
          <w:sz w:val="20"/>
          <w:szCs w:val="20"/>
        </w:rPr>
      </w:pPr>
      <w:r w:rsidRPr="00CE626A">
        <w:rPr>
          <w:b/>
          <w:smallCaps/>
          <w:sz w:val="20"/>
          <w:szCs w:val="20"/>
        </w:rPr>
        <w:t xml:space="preserve">Struktura e administratës zgjedhore            </w:t>
      </w:r>
    </w:p>
    <w:p w:rsidR="001C5474" w:rsidRPr="00CE626A" w:rsidRDefault="001C5474" w:rsidP="00F32A27">
      <w:pPr>
        <w:shd w:val="clear" w:color="auto" w:fill="FFFFFF"/>
        <w:jc w:val="both"/>
        <w:rPr>
          <w:b/>
          <w:smallCaps/>
          <w:color w:val="FF0000"/>
          <w:sz w:val="20"/>
          <w:szCs w:val="20"/>
        </w:rPr>
      </w:pPr>
    </w:p>
    <w:p w:rsidR="001C5474" w:rsidRPr="00CE626A" w:rsidRDefault="001C5474" w:rsidP="00F32A27">
      <w:pPr>
        <w:shd w:val="clear" w:color="auto" w:fill="FFFFFF"/>
        <w:jc w:val="both"/>
        <w:rPr>
          <w:b/>
          <w:bCs w:val="0"/>
          <w:smallCaps/>
          <w:sz w:val="20"/>
          <w:szCs w:val="20"/>
        </w:rPr>
      </w:pPr>
      <w:r w:rsidRPr="00CE626A">
        <w:rPr>
          <w:b/>
          <w:bCs w:val="0"/>
          <w:smallCaps/>
          <w:sz w:val="20"/>
          <w:szCs w:val="20"/>
        </w:rPr>
        <w:t xml:space="preserve">               </w:t>
      </w:r>
      <w:r w:rsidRPr="00CE626A">
        <w:rPr>
          <w:b/>
          <w:smallCaps/>
          <w:noProof/>
          <w:sz w:val="20"/>
          <w:szCs w:val="20"/>
          <w:lang w:val="en-US"/>
        </w:rPr>
        <w:pict>
          <v:shape id="Picture 5" o:spid="_x0000_i1030" type="#_x0000_t75" style="width:321.75pt;height:215.25pt;visibility:visible">
            <v:imagedata r:id="rId14" o:title=""/>
          </v:shape>
        </w:pict>
      </w:r>
    </w:p>
    <w:p w:rsidR="001C5474" w:rsidRPr="00CE626A" w:rsidRDefault="001C5474" w:rsidP="00C96ACE">
      <w:pPr>
        <w:ind w:firstLine="720"/>
        <w:rPr>
          <w:b/>
          <w:smallCaps/>
          <w:noProof/>
          <w:sz w:val="20"/>
          <w:szCs w:val="20"/>
          <w:lang w:val="en-US"/>
        </w:rPr>
      </w:pPr>
    </w:p>
    <w:p w:rsidR="001C5474" w:rsidRPr="00CE626A" w:rsidRDefault="001C5474" w:rsidP="00C96ACE">
      <w:pPr>
        <w:ind w:firstLine="720"/>
        <w:rPr>
          <w:bCs w:val="0"/>
          <w:color w:val="FF0000"/>
          <w:sz w:val="20"/>
          <w:szCs w:val="20"/>
        </w:rPr>
      </w:pPr>
    </w:p>
    <w:p w:rsidR="001C5474" w:rsidRPr="00CE626A" w:rsidRDefault="001C5474" w:rsidP="00F32A27">
      <w:pPr>
        <w:rPr>
          <w:sz w:val="20"/>
          <w:szCs w:val="20"/>
        </w:rPr>
      </w:pPr>
      <w:r w:rsidRPr="00CE626A">
        <w:rPr>
          <w:b/>
          <w:bCs w:val="0"/>
          <w:sz w:val="20"/>
          <w:szCs w:val="20"/>
        </w:rPr>
        <w:t>Komisioni Qendror i Zgjedhjeve (KQZ)</w:t>
      </w:r>
      <w:r w:rsidRPr="00CE626A">
        <w:rPr>
          <w:bCs w:val="0"/>
          <w:sz w:val="20"/>
          <w:szCs w:val="20"/>
        </w:rPr>
        <w:t>.</w:t>
      </w:r>
      <w:r w:rsidRPr="00CE626A">
        <w:rPr>
          <w:bCs w:val="0"/>
          <w:color w:val="E36C0A"/>
          <w:sz w:val="20"/>
          <w:szCs w:val="20"/>
        </w:rPr>
        <w:t xml:space="preserve"> </w:t>
      </w:r>
      <w:r w:rsidRPr="00CE626A">
        <w:rPr>
          <w:sz w:val="20"/>
          <w:szCs w:val="20"/>
        </w:rPr>
        <w:t>KQZ është organi më i lartë shtetëror, i ngarkuar për administrimin e zgjedhjeve.  KQZ përbëhet nga  shtatë anëtarë, të cilët zgjidhen nga Kuvendi i Shqipërisë. Një nga detyrat e KQZ-së është emërimi dhe shkarkimi i anëtarëve të KZAZ-së dhe mbikqyrja e tyre në përmbushjen e detyrave.</w:t>
      </w:r>
      <w:r w:rsidRPr="00CE626A">
        <w:rPr>
          <w:sz w:val="20"/>
          <w:szCs w:val="20"/>
        </w:rPr>
        <w:tab/>
        <w:t xml:space="preserve"> </w:t>
      </w:r>
    </w:p>
    <w:p w:rsidR="001C5474" w:rsidRPr="00CE626A" w:rsidRDefault="001C5474" w:rsidP="00F32A27">
      <w:pPr>
        <w:rPr>
          <w:bCs w:val="0"/>
          <w:color w:val="E36C0A"/>
          <w:sz w:val="20"/>
          <w:szCs w:val="20"/>
        </w:rPr>
      </w:pPr>
      <w:r>
        <w:rPr>
          <w:noProof/>
          <w:lang w:val="en-US"/>
        </w:rPr>
        <w:pict>
          <v:shape id="Picture 3" o:spid="_x0000_s1029" type="#_x0000_t75" style="position:absolute;margin-left:56pt;margin-top:6.85pt;width:280pt;height:197.35pt;z-index:251686912;visibility:visible" wrapcoords="-58 0 -58 21518 21600 21518 21600 0 -58 0">
            <v:imagedata r:id="rId15" o:title=""/>
            <w10:wrap type="through"/>
          </v:shape>
        </w:pict>
      </w:r>
    </w:p>
    <w:p w:rsidR="001C5474" w:rsidRPr="00CE626A" w:rsidRDefault="001C5474" w:rsidP="00F32A27">
      <w:pPr>
        <w:rPr>
          <w:b/>
          <w:bCs w:val="0"/>
          <w:sz w:val="20"/>
          <w:szCs w:val="20"/>
        </w:rPr>
      </w:pPr>
    </w:p>
    <w:p w:rsidR="001C5474" w:rsidRPr="00CE626A" w:rsidRDefault="001C5474" w:rsidP="00F32A27">
      <w:pPr>
        <w:rPr>
          <w:b/>
          <w:bCs w:val="0"/>
          <w:sz w:val="20"/>
          <w:szCs w:val="20"/>
        </w:rPr>
      </w:pPr>
    </w:p>
    <w:p w:rsidR="001C5474" w:rsidRPr="00CE626A" w:rsidRDefault="001C5474" w:rsidP="00F32A27">
      <w:pPr>
        <w:rPr>
          <w:b/>
          <w:bCs w:val="0"/>
          <w:sz w:val="20"/>
          <w:szCs w:val="20"/>
        </w:rPr>
      </w:pPr>
    </w:p>
    <w:p w:rsidR="001C5474" w:rsidRPr="00CE626A" w:rsidRDefault="001C5474" w:rsidP="00F32A27">
      <w:pPr>
        <w:rPr>
          <w:b/>
          <w:bCs w:val="0"/>
          <w:sz w:val="20"/>
          <w:szCs w:val="20"/>
        </w:rPr>
      </w:pPr>
    </w:p>
    <w:p w:rsidR="001C5474" w:rsidRPr="00CE626A" w:rsidRDefault="001C5474" w:rsidP="00F32A27">
      <w:pPr>
        <w:rPr>
          <w:b/>
          <w:bCs w:val="0"/>
          <w:sz w:val="20"/>
          <w:szCs w:val="20"/>
        </w:rPr>
      </w:pPr>
    </w:p>
    <w:p w:rsidR="001C5474" w:rsidRPr="00CE626A" w:rsidRDefault="001C5474" w:rsidP="00F32A27">
      <w:pPr>
        <w:rPr>
          <w:b/>
          <w:bCs w:val="0"/>
          <w:sz w:val="20"/>
          <w:szCs w:val="20"/>
        </w:rPr>
      </w:pPr>
    </w:p>
    <w:p w:rsidR="001C5474" w:rsidRPr="00CE626A" w:rsidRDefault="001C5474" w:rsidP="00F32A27">
      <w:pPr>
        <w:rPr>
          <w:b/>
          <w:bCs w:val="0"/>
          <w:sz w:val="20"/>
          <w:szCs w:val="20"/>
        </w:rPr>
      </w:pPr>
    </w:p>
    <w:p w:rsidR="001C5474" w:rsidRPr="00CE626A" w:rsidRDefault="001C5474" w:rsidP="00F32A27">
      <w:pPr>
        <w:rPr>
          <w:b/>
          <w:bCs w:val="0"/>
          <w:sz w:val="20"/>
          <w:szCs w:val="20"/>
        </w:rPr>
      </w:pPr>
    </w:p>
    <w:p w:rsidR="001C5474" w:rsidRPr="00CE626A" w:rsidRDefault="001C5474" w:rsidP="00F32A27">
      <w:pPr>
        <w:rPr>
          <w:b/>
          <w:bCs w:val="0"/>
          <w:sz w:val="20"/>
          <w:szCs w:val="20"/>
        </w:rPr>
      </w:pPr>
      <w:r>
        <w:rPr>
          <w:noProof/>
          <w:lang w:val="en-US"/>
        </w:rPr>
        <w:pict>
          <v:shapetype id="_x0000_t202" coordsize="21600,21600" o:spt="202" path="m,l,21600r21600,l21600,xe">
            <v:stroke joinstyle="miter"/>
            <v:path gradientshapeok="t" o:connecttype="rect"/>
          </v:shapetype>
          <v:shape id="Text Box 4" o:spid="_x0000_s1030" type="#_x0000_t202" style="position:absolute;margin-left:344pt;margin-top:4.8pt;width:120pt;height:54pt;z-index:2516879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" filled="f" stroked="f">
            <v:textbox>
              <w:txbxContent>
                <w:p w:rsidR="001C5474" w:rsidRPr="000428C1" w:rsidRDefault="001C5474">
                  <w:pPr>
                    <w:rPr>
                      <w:b/>
                      <w:sz w:val="22"/>
                    </w:rPr>
                  </w:pPr>
                  <w:r w:rsidRPr="000428C1">
                    <w:rPr>
                      <w:b/>
                      <w:sz w:val="22"/>
                    </w:rPr>
                    <w:t>SKEMA E ORGANIZIMIT</w:t>
                  </w:r>
                </w:p>
              </w:txbxContent>
            </v:textbox>
            <w10:wrap type="square"/>
          </v:shape>
        </w:pict>
      </w:r>
    </w:p>
    <w:p w:rsidR="001C5474" w:rsidRPr="00CE626A" w:rsidRDefault="001C5474" w:rsidP="00F32A27">
      <w:pPr>
        <w:rPr>
          <w:b/>
          <w:bCs w:val="0"/>
          <w:sz w:val="20"/>
          <w:szCs w:val="20"/>
        </w:rPr>
      </w:pPr>
    </w:p>
    <w:p w:rsidR="001C5474" w:rsidRPr="00CE626A" w:rsidRDefault="001C5474" w:rsidP="00F32A27">
      <w:pPr>
        <w:rPr>
          <w:b/>
          <w:bCs w:val="0"/>
          <w:sz w:val="20"/>
          <w:szCs w:val="20"/>
        </w:rPr>
      </w:pPr>
    </w:p>
    <w:p w:rsidR="001C5474" w:rsidRPr="00CE626A" w:rsidRDefault="001C5474" w:rsidP="00F32A27">
      <w:pPr>
        <w:rPr>
          <w:b/>
          <w:bCs w:val="0"/>
          <w:sz w:val="20"/>
          <w:szCs w:val="20"/>
        </w:rPr>
      </w:pPr>
    </w:p>
    <w:p w:rsidR="001C5474" w:rsidRPr="00CE626A" w:rsidRDefault="001C5474" w:rsidP="00F32A27">
      <w:pPr>
        <w:rPr>
          <w:b/>
          <w:bCs w:val="0"/>
          <w:sz w:val="20"/>
          <w:szCs w:val="20"/>
        </w:rPr>
      </w:pPr>
    </w:p>
    <w:p w:rsidR="001C5474" w:rsidRPr="00CE626A" w:rsidRDefault="001C5474" w:rsidP="00F32A27">
      <w:pPr>
        <w:rPr>
          <w:b/>
          <w:bCs w:val="0"/>
          <w:sz w:val="20"/>
          <w:szCs w:val="20"/>
        </w:rPr>
      </w:pPr>
    </w:p>
    <w:p w:rsidR="001C5474" w:rsidRPr="00CE626A" w:rsidRDefault="001C5474" w:rsidP="00F32A27">
      <w:pPr>
        <w:rPr>
          <w:b/>
          <w:bCs w:val="0"/>
          <w:sz w:val="20"/>
          <w:szCs w:val="20"/>
        </w:rPr>
      </w:pPr>
    </w:p>
    <w:p w:rsidR="001C5474" w:rsidRPr="00CE626A" w:rsidRDefault="001C5474" w:rsidP="000428C1">
      <w:pPr>
        <w:rPr>
          <w:b/>
          <w:bCs w:val="0"/>
          <w:sz w:val="20"/>
          <w:szCs w:val="20"/>
        </w:rPr>
      </w:pPr>
      <w:r>
        <w:rPr>
          <w:noProof/>
          <w:lang w:val="en-US"/>
        </w:rPr>
        <w:pict>
          <v:shape id="Picture 60" o:spid="_x0000_s1031" type="#_x0000_t75" style="position:absolute;margin-left:312pt;margin-top:-9pt;width:157.4pt;height:89.3pt;z-index:251665408;visibility:visible" wrapcoords="-103 0 -103 21418 21600 21418 21600 0 -103 0">
            <v:imagedata r:id="rId16" o:title=""/>
            <w10:wrap type="through"/>
          </v:shape>
        </w:pict>
      </w:r>
      <w:r w:rsidRPr="00CE626A">
        <w:rPr>
          <w:b/>
          <w:bCs w:val="0"/>
          <w:sz w:val="20"/>
          <w:szCs w:val="20"/>
        </w:rPr>
        <w:t>Komisioni i Zonës së Administrimit Zgjedhor (KZAZ)</w:t>
      </w:r>
      <w:r w:rsidRPr="00CE626A">
        <w:rPr>
          <w:b/>
          <w:smallCaps/>
          <w:color w:val="FF0000"/>
          <w:sz w:val="20"/>
          <w:szCs w:val="20"/>
        </w:rPr>
        <w:t xml:space="preserve"> </w:t>
      </w:r>
    </w:p>
    <w:p w:rsidR="001C5474" w:rsidRPr="00CE626A" w:rsidRDefault="001C5474" w:rsidP="00F32A27">
      <w:pPr>
        <w:rPr>
          <w:rFonts w:cs="Verdana"/>
          <w:sz w:val="20"/>
          <w:szCs w:val="20"/>
        </w:rPr>
      </w:pPr>
      <w:r w:rsidRPr="00CE626A">
        <w:rPr>
          <w:sz w:val="20"/>
          <w:szCs w:val="20"/>
        </w:rPr>
        <w:t>KZAZ-të (89) administrojnë zgjedhjet në 89 zonat e administrimit zgjedhor. Një nga detyrat e KZAZ-së është emërimi i anëtarëve dhe sekretarëve të KQV-së</w:t>
      </w:r>
      <w:r w:rsidRPr="00CE626A">
        <w:rPr>
          <w:rFonts w:cs="Verdana"/>
          <w:sz w:val="20"/>
          <w:szCs w:val="20"/>
        </w:rPr>
        <w:t xml:space="preserve">. KZAZ-ja mbikqyr procesin e votimit dhe numërimit të votave. </w:t>
      </w:r>
    </w:p>
    <w:p w:rsidR="001C5474" w:rsidRPr="00CE626A" w:rsidRDefault="001C5474" w:rsidP="00F32A27">
      <w:pPr>
        <w:rPr>
          <w:rFonts w:cs="Verdana"/>
          <w:sz w:val="20"/>
          <w:szCs w:val="20"/>
        </w:rPr>
      </w:pPr>
    </w:p>
    <w:p w:rsidR="001C5474" w:rsidRPr="00CE626A" w:rsidRDefault="001C5474" w:rsidP="00F32A27">
      <w:pPr>
        <w:keepNext/>
        <w:widowControl w:val="0"/>
        <w:jc w:val="both"/>
        <w:rPr>
          <w:b/>
          <w:sz w:val="20"/>
          <w:szCs w:val="20"/>
        </w:rPr>
      </w:pPr>
    </w:p>
    <w:p w:rsidR="001C5474" w:rsidRPr="00CE626A" w:rsidRDefault="001C5474" w:rsidP="00F32A27">
      <w:pPr>
        <w:keepNext/>
        <w:widowControl w:val="0"/>
        <w:jc w:val="both"/>
        <w:rPr>
          <w:b/>
          <w:sz w:val="20"/>
          <w:szCs w:val="20"/>
        </w:rPr>
      </w:pPr>
      <w:r>
        <w:rPr>
          <w:noProof/>
          <w:lang w:val="en-US"/>
        </w:rPr>
        <w:pict>
          <v:shape id="Picture 252" o:spid="_x0000_s1032" type="#_x0000_t75" style="position:absolute;left:0;text-align:left;margin-left:8pt;margin-top:10.75pt;width:159.65pt;height:88.9pt;z-index:251649024;visibility:visible" wrapcoords="-101 0 -101 21418 21600 21418 21600 0 -101 0">
            <v:imagedata r:id="rId17" o:title=""/>
            <w10:wrap type="through"/>
          </v:shape>
        </w:pict>
      </w:r>
    </w:p>
    <w:p w:rsidR="001C5474" w:rsidRPr="00CE626A" w:rsidRDefault="001C5474" w:rsidP="00F32A27">
      <w:pPr>
        <w:keepNext/>
        <w:widowControl w:val="0"/>
        <w:jc w:val="both"/>
        <w:rPr>
          <w:b/>
          <w:sz w:val="20"/>
          <w:szCs w:val="20"/>
        </w:rPr>
      </w:pPr>
    </w:p>
    <w:p w:rsidR="001C5474" w:rsidRPr="00CE626A" w:rsidRDefault="001C5474" w:rsidP="00FC7FE7">
      <w:pPr>
        <w:keepNext/>
        <w:widowControl w:val="0"/>
        <w:ind w:firstLine="720"/>
        <w:jc w:val="both"/>
        <w:rPr>
          <w:b/>
          <w:sz w:val="20"/>
          <w:szCs w:val="20"/>
        </w:rPr>
      </w:pPr>
      <w:r w:rsidRPr="00CE626A">
        <w:rPr>
          <w:b/>
          <w:sz w:val="20"/>
          <w:szCs w:val="20"/>
        </w:rPr>
        <w:t>Komisionet e Qendrave të Votimit (KQV).</w:t>
      </w:r>
    </w:p>
    <w:p w:rsidR="001C5474" w:rsidRPr="00CE626A" w:rsidRDefault="001C5474" w:rsidP="00F32A27">
      <w:pPr>
        <w:keepNext/>
        <w:widowControl w:val="0"/>
        <w:jc w:val="both"/>
        <w:rPr>
          <w:sz w:val="20"/>
          <w:szCs w:val="20"/>
        </w:rPr>
      </w:pPr>
      <w:r w:rsidRPr="00CE626A">
        <w:rPr>
          <w:b/>
          <w:bCs w:val="0"/>
          <w:sz w:val="20"/>
          <w:szCs w:val="20"/>
        </w:rPr>
        <w:t xml:space="preserve"> </w:t>
      </w:r>
      <w:r w:rsidRPr="00CE626A">
        <w:rPr>
          <w:b/>
          <w:bCs w:val="0"/>
          <w:sz w:val="20"/>
          <w:szCs w:val="20"/>
        </w:rPr>
        <w:tab/>
      </w:r>
      <w:r w:rsidRPr="00CE626A">
        <w:rPr>
          <w:sz w:val="20"/>
          <w:szCs w:val="20"/>
        </w:rPr>
        <w:t>KQV-t</w:t>
      </w:r>
      <w:r w:rsidRPr="00CE626A">
        <w:rPr>
          <w:sz w:val="20"/>
          <w:szCs w:val="20"/>
          <w:lang w:val="bs-Latn-BA" w:eastAsia="pl-PL"/>
        </w:rPr>
        <w:t>ë</w:t>
      </w:r>
      <w:r w:rsidRPr="00CE626A">
        <w:rPr>
          <w:sz w:val="20"/>
          <w:szCs w:val="20"/>
        </w:rPr>
        <w:t xml:space="preserve"> janë përgjegjëse për administrimin </w:t>
      </w:r>
    </w:p>
    <w:p w:rsidR="001C5474" w:rsidRPr="00CE626A" w:rsidRDefault="001C5474" w:rsidP="00FC7FE7">
      <w:pPr>
        <w:keepNext/>
        <w:widowControl w:val="0"/>
        <w:ind w:firstLine="720"/>
        <w:jc w:val="both"/>
        <w:rPr>
          <w:sz w:val="20"/>
          <w:szCs w:val="20"/>
        </w:rPr>
      </w:pPr>
      <w:r w:rsidRPr="00CE626A">
        <w:rPr>
          <w:sz w:val="20"/>
          <w:szCs w:val="20"/>
        </w:rPr>
        <w:t xml:space="preserve">e procesit të votimit gjatë ditës së votimit. </w:t>
      </w:r>
    </w:p>
    <w:p w:rsidR="001C5474" w:rsidRPr="00CE626A" w:rsidRDefault="001C5474" w:rsidP="00FC7FE7">
      <w:pPr>
        <w:keepNext/>
        <w:widowControl w:val="0"/>
        <w:ind w:firstLine="720"/>
        <w:jc w:val="both"/>
        <w:rPr>
          <w:sz w:val="20"/>
          <w:szCs w:val="20"/>
        </w:rPr>
      </w:pPr>
      <w:r w:rsidRPr="00CE626A">
        <w:rPr>
          <w:sz w:val="20"/>
          <w:szCs w:val="20"/>
        </w:rPr>
        <w:t xml:space="preserve">Në Shqipëri ka rreth 5491 KQV. </w:t>
      </w:r>
    </w:p>
    <w:p w:rsidR="001C5474" w:rsidRPr="00CE626A" w:rsidRDefault="001C5474" w:rsidP="001D32E9">
      <w:pPr>
        <w:keepNext/>
        <w:widowControl w:val="0"/>
        <w:jc w:val="both"/>
        <w:rPr>
          <w:b/>
          <w:color w:val="FF0000"/>
          <w:sz w:val="20"/>
          <w:szCs w:val="20"/>
        </w:rPr>
      </w:pPr>
    </w:p>
    <w:p w:rsidR="001C5474" w:rsidRPr="00CE626A" w:rsidRDefault="001C5474" w:rsidP="001D32E9">
      <w:pPr>
        <w:keepNext/>
        <w:widowControl w:val="0"/>
        <w:jc w:val="both"/>
        <w:rPr>
          <w:b/>
          <w:color w:val="FF0000"/>
          <w:sz w:val="20"/>
          <w:szCs w:val="20"/>
        </w:rPr>
      </w:pPr>
    </w:p>
    <w:p w:rsidR="001C5474" w:rsidRPr="00CE626A" w:rsidRDefault="001C5474" w:rsidP="001D32E9">
      <w:pPr>
        <w:keepNext/>
        <w:widowControl w:val="0"/>
        <w:jc w:val="both"/>
        <w:rPr>
          <w:b/>
          <w:color w:val="FF0000"/>
          <w:sz w:val="20"/>
          <w:szCs w:val="20"/>
        </w:rPr>
      </w:pPr>
    </w:p>
    <w:p w:rsidR="001C5474" w:rsidRPr="00CE626A" w:rsidRDefault="001C5474" w:rsidP="001D32E9">
      <w:pPr>
        <w:keepNext/>
        <w:widowControl w:val="0"/>
        <w:jc w:val="both"/>
        <w:rPr>
          <w:b/>
          <w:color w:val="FF0000"/>
          <w:sz w:val="20"/>
          <w:szCs w:val="20"/>
        </w:rPr>
      </w:pPr>
    </w:p>
    <w:p w:rsidR="001C5474" w:rsidRPr="00CE626A" w:rsidRDefault="001C5474" w:rsidP="001D32E9">
      <w:pPr>
        <w:keepNext/>
        <w:widowControl w:val="0"/>
        <w:jc w:val="both"/>
        <w:rPr>
          <w:sz w:val="20"/>
          <w:szCs w:val="20"/>
        </w:rPr>
      </w:pPr>
    </w:p>
    <w:p w:rsidR="001C5474" w:rsidRPr="00CE626A" w:rsidRDefault="001C5474" w:rsidP="00C94770">
      <w:pPr>
        <w:widowControl w:val="0"/>
        <w:jc w:val="both"/>
        <w:rPr>
          <w:sz w:val="20"/>
          <w:szCs w:val="20"/>
        </w:rPr>
      </w:pPr>
      <w:r w:rsidRPr="00CE626A">
        <w:rPr>
          <w:b/>
          <w:bCs w:val="0"/>
          <w:sz w:val="20"/>
          <w:szCs w:val="20"/>
        </w:rPr>
        <w:t xml:space="preserve">Grupet e Numërimit të Votave (GNV). </w:t>
      </w:r>
      <w:r w:rsidRPr="00CE626A">
        <w:rPr>
          <w:sz w:val="20"/>
          <w:szCs w:val="20"/>
        </w:rPr>
        <w:t xml:space="preserve">Grupet e Numërimit të Votave përbëhen nga katër anëtarë, të cilët numërojnë votat në nivel KZAZ-je, nxjerrin rezultatin e zgjedhjeve për çdo QV dhe plotësojnë tabelat e rezultateve për çdo qendër votimi. </w:t>
      </w:r>
    </w:p>
    <w:p w:rsidR="001C5474" w:rsidRPr="00CE626A" w:rsidRDefault="001C5474" w:rsidP="005605A1">
      <w:pPr>
        <w:widowControl w:val="0"/>
        <w:ind w:left="720" w:firstLine="720"/>
        <w:jc w:val="both"/>
        <w:rPr>
          <w:sz w:val="20"/>
          <w:szCs w:val="20"/>
        </w:rPr>
      </w:pPr>
      <w:r w:rsidRPr="00CE626A">
        <w:rPr>
          <w:noProof/>
          <w:sz w:val="20"/>
          <w:szCs w:val="20"/>
          <w:lang w:val="en-US"/>
        </w:rPr>
        <w:pict>
          <v:shape id="Picture 9" o:spid="_x0000_i1031" type="#_x0000_t75" style="width:363.75pt;height:129.75pt;visibility:visible">
            <v:imagedata r:id="rId18" o:title=""/>
          </v:shape>
        </w:pict>
      </w:r>
    </w:p>
    <w:p w:rsidR="001C5474" w:rsidRPr="00CE626A" w:rsidRDefault="001C5474" w:rsidP="00F32A27">
      <w:pPr>
        <w:widowControl w:val="0"/>
        <w:jc w:val="both"/>
        <w:rPr>
          <w:sz w:val="20"/>
          <w:szCs w:val="20"/>
        </w:rPr>
      </w:pPr>
    </w:p>
    <w:p w:rsidR="001C5474" w:rsidRPr="00CE626A" w:rsidRDefault="001C5474" w:rsidP="00F32A27">
      <w:pPr>
        <w:shd w:val="clear" w:color="auto" w:fill="FFFFFF"/>
        <w:jc w:val="both"/>
        <w:rPr>
          <w:b/>
          <w:bCs w:val="0"/>
          <w:sz w:val="20"/>
          <w:szCs w:val="20"/>
        </w:rPr>
      </w:pPr>
      <w:bookmarkStart w:id="4" w:name="_Toc226617741"/>
      <w:r w:rsidRPr="00CE626A">
        <w:rPr>
          <w:b/>
          <w:color w:val="FF0000"/>
          <w:sz w:val="20"/>
          <w:szCs w:val="20"/>
        </w:rPr>
        <w:t>II</w:t>
      </w:r>
      <w:r w:rsidRPr="00CE626A">
        <w:rPr>
          <w:sz w:val="20"/>
          <w:szCs w:val="20"/>
        </w:rPr>
        <w:t xml:space="preserve"> </w:t>
      </w:r>
      <w:r w:rsidRPr="00CE626A">
        <w:rPr>
          <w:b/>
          <w:bCs w:val="0"/>
          <w:sz w:val="20"/>
          <w:szCs w:val="20"/>
        </w:rPr>
        <w:t xml:space="preserve"> ORGANIZIMI, FUNKSIONI, DETYRAT DHE PËRGJEGJËSITË E KZAZ-së</w:t>
      </w:r>
    </w:p>
    <w:p w:rsidR="001C5474" w:rsidRPr="00CE626A" w:rsidRDefault="001C5474" w:rsidP="00F32A27">
      <w:pPr>
        <w:rPr>
          <w:b/>
          <w:sz w:val="20"/>
          <w:szCs w:val="20"/>
        </w:rPr>
      </w:pPr>
    </w:p>
    <w:p w:rsidR="001C5474" w:rsidRPr="00CE626A" w:rsidRDefault="001C5474" w:rsidP="00F32A27">
      <w:pPr>
        <w:pStyle w:val="Heading1"/>
      </w:pPr>
      <w:r w:rsidRPr="00CE626A">
        <w:t xml:space="preserve">Organizimi, funksioni dhe detyrat e KZAZ-së  </w:t>
      </w:r>
      <w:bookmarkEnd w:id="4"/>
    </w:p>
    <w:p w:rsidR="001C5474" w:rsidRPr="00CE626A" w:rsidRDefault="001C5474" w:rsidP="00F32A27">
      <w:pPr>
        <w:rPr>
          <w:sz w:val="20"/>
          <w:szCs w:val="20"/>
        </w:rPr>
      </w:pPr>
    </w:p>
    <w:p w:rsidR="001C5474" w:rsidRPr="00CE626A" w:rsidRDefault="001C5474" w:rsidP="00F32A27">
      <w:pPr>
        <w:jc w:val="both"/>
        <w:rPr>
          <w:sz w:val="20"/>
          <w:szCs w:val="20"/>
        </w:rPr>
      </w:pPr>
      <w:r w:rsidRPr="00CE626A">
        <w:rPr>
          <w:sz w:val="20"/>
          <w:szCs w:val="20"/>
        </w:rPr>
        <w:t>KZAZ-ja i përmbush funksionet e saj në mënyrë të paanshme, profesionale dhe transparente, në përputhje me dispozitat e Kodit Zgjedhor dhe akte të tjera normative të nxjerra nga Komisioni Qendror i Zgjedhjeve</w:t>
      </w:r>
      <w:r w:rsidRPr="00CE626A">
        <w:rPr>
          <w:i/>
          <w:sz w:val="20"/>
          <w:szCs w:val="20"/>
        </w:rPr>
        <w:t xml:space="preserve">. </w:t>
      </w:r>
      <w:r w:rsidRPr="00CE626A">
        <w:rPr>
          <w:sz w:val="20"/>
          <w:szCs w:val="20"/>
        </w:rPr>
        <w:t xml:space="preserve">Çdo KZAZ përbëhet nga 7 anëtarë dhe një sekretar të cilët emërohen në bazë të propozimeve të partive parlamentare.  </w:t>
      </w:r>
    </w:p>
    <w:p w:rsidR="001C5474" w:rsidRPr="00CE626A" w:rsidRDefault="001C5474" w:rsidP="00F32A27">
      <w:pPr>
        <w:rPr>
          <w:sz w:val="20"/>
          <w:szCs w:val="20"/>
        </w:rPr>
      </w:pPr>
    </w:p>
    <w:p w:rsidR="001C5474" w:rsidRPr="00CE626A" w:rsidRDefault="001C5474" w:rsidP="00F32A27">
      <w:pPr>
        <w:widowControl w:val="0"/>
        <w:pBdr>
          <w:top w:val="single" w:sz="4" w:space="1" w:color="auto"/>
          <w:left w:val="single" w:sz="4" w:space="4" w:color="auto"/>
          <w:bottom w:val="single" w:sz="4" w:space="1" w:color="auto"/>
          <w:right w:val="single" w:sz="4" w:space="4" w:color="auto"/>
        </w:pBdr>
        <w:jc w:val="both"/>
        <w:rPr>
          <w:sz w:val="20"/>
          <w:szCs w:val="20"/>
        </w:rPr>
      </w:pPr>
      <w:r w:rsidRPr="00CE626A">
        <w:rPr>
          <w:b/>
          <w:sz w:val="20"/>
          <w:szCs w:val="20"/>
        </w:rPr>
        <w:t xml:space="preserve">Kujdes! </w:t>
      </w:r>
      <w:r w:rsidRPr="00CE626A">
        <w:rPr>
          <w:b/>
          <w:color w:val="943634"/>
          <w:sz w:val="20"/>
          <w:szCs w:val="20"/>
        </w:rPr>
        <w:t xml:space="preserve">Zbatoni dispozitat e Kodit Zgjedhor dhe akteve të KQZ-zë, mosrespektimi i tyre përbën shkak për shkarkimin tuaj nga detyra! </w:t>
      </w:r>
      <w:r w:rsidRPr="00CE626A">
        <w:rPr>
          <w:sz w:val="20"/>
          <w:szCs w:val="20"/>
        </w:rPr>
        <w:t xml:space="preserve">Çdo anëtar apo sekretar i KZAZ-së mban përgjegjësi administrative për shkelje të ligjit gjatë detyrës, për të cilën mund të  gjobitet deri në 500 000  Lekë, ose mund të ndiqet edhe penalisht.  </w:t>
      </w:r>
    </w:p>
    <w:p w:rsidR="001C5474" w:rsidRPr="00CE626A" w:rsidRDefault="001C5474" w:rsidP="00F32A27">
      <w:pPr>
        <w:widowControl w:val="0"/>
        <w:rPr>
          <w:rFonts w:eastAsia="Times New Roman"/>
          <w:color w:val="E36C0A"/>
          <w:sz w:val="20"/>
          <w:szCs w:val="20"/>
        </w:rPr>
      </w:pPr>
    </w:p>
    <w:p w:rsidR="001C5474" w:rsidRPr="00CE626A" w:rsidRDefault="001C5474" w:rsidP="00F32A27">
      <w:pPr>
        <w:widowControl w:val="0"/>
        <w:rPr>
          <w:rFonts w:eastAsia="Times New Roman"/>
          <w:sz w:val="20"/>
          <w:szCs w:val="20"/>
        </w:rPr>
      </w:pPr>
      <w:r w:rsidRPr="00CE626A">
        <w:rPr>
          <w:rFonts w:eastAsia="Times New Roman"/>
          <w:sz w:val="20"/>
          <w:szCs w:val="20"/>
        </w:rPr>
        <w:t>KZAZ:</w:t>
      </w:r>
    </w:p>
    <w:p w:rsidR="001C5474" w:rsidRPr="00CE626A" w:rsidRDefault="001C5474" w:rsidP="00F32A27">
      <w:pPr>
        <w:widowControl w:val="0"/>
        <w:rPr>
          <w:rFonts w:eastAsia="Times New Roman"/>
          <w:b/>
          <w:sz w:val="20"/>
          <w:szCs w:val="20"/>
        </w:rPr>
      </w:pPr>
    </w:p>
    <w:p w:rsidR="001C5474" w:rsidRPr="00CE626A" w:rsidRDefault="001C5474" w:rsidP="005A421D">
      <w:pPr>
        <w:widowControl w:val="0"/>
        <w:numPr>
          <w:ilvl w:val="0"/>
          <w:numId w:val="23"/>
        </w:numPr>
        <w:rPr>
          <w:rFonts w:eastAsia="Times New Roman"/>
          <w:sz w:val="20"/>
          <w:szCs w:val="20"/>
        </w:rPr>
      </w:pPr>
      <w:r w:rsidRPr="00CE626A">
        <w:rPr>
          <w:sz w:val="20"/>
          <w:szCs w:val="20"/>
        </w:rPr>
        <w:t>Administron zgjedhjet në ZAZ;</w:t>
      </w:r>
    </w:p>
    <w:p w:rsidR="001C5474" w:rsidRPr="00CE626A" w:rsidRDefault="001C5474" w:rsidP="005A421D">
      <w:pPr>
        <w:widowControl w:val="0"/>
        <w:numPr>
          <w:ilvl w:val="0"/>
          <w:numId w:val="23"/>
        </w:numPr>
        <w:rPr>
          <w:rFonts w:eastAsia="Times New Roman"/>
          <w:sz w:val="20"/>
          <w:szCs w:val="20"/>
        </w:rPr>
      </w:pPr>
      <w:r w:rsidRPr="00CE626A">
        <w:rPr>
          <w:sz w:val="20"/>
          <w:szCs w:val="20"/>
        </w:rPr>
        <w:t>Emëron kryetarin, anëtarët dhe sekretarët e KQV-ve;</w:t>
      </w:r>
      <w:r w:rsidRPr="00CE626A">
        <w:rPr>
          <w:rFonts w:cs="Verdana"/>
          <w:sz w:val="20"/>
          <w:szCs w:val="20"/>
        </w:rPr>
        <w:t xml:space="preserve"> </w:t>
      </w:r>
    </w:p>
    <w:p w:rsidR="001C5474" w:rsidRPr="00CE626A" w:rsidRDefault="001C5474" w:rsidP="005A421D">
      <w:pPr>
        <w:widowControl w:val="0"/>
        <w:numPr>
          <w:ilvl w:val="0"/>
          <w:numId w:val="23"/>
        </w:numPr>
        <w:rPr>
          <w:rFonts w:eastAsia="Times New Roman"/>
          <w:sz w:val="20"/>
          <w:szCs w:val="20"/>
        </w:rPr>
      </w:pPr>
      <w:r w:rsidRPr="00CE626A">
        <w:rPr>
          <w:sz w:val="20"/>
          <w:szCs w:val="20"/>
        </w:rPr>
        <w:t>Emëron anëtarët e GNV-ve;</w:t>
      </w:r>
    </w:p>
    <w:p w:rsidR="001C5474" w:rsidRPr="00CE626A" w:rsidRDefault="001C5474" w:rsidP="005A421D">
      <w:pPr>
        <w:widowControl w:val="0"/>
        <w:numPr>
          <w:ilvl w:val="0"/>
          <w:numId w:val="23"/>
        </w:numPr>
        <w:rPr>
          <w:rFonts w:eastAsia="Times New Roman"/>
          <w:sz w:val="20"/>
          <w:szCs w:val="20"/>
        </w:rPr>
      </w:pPr>
      <w:r w:rsidRPr="00CE626A">
        <w:rPr>
          <w:rFonts w:eastAsia="Times New Roman"/>
          <w:sz w:val="20"/>
          <w:szCs w:val="20"/>
        </w:rPr>
        <w:t xml:space="preserve">Pret kërkesat dhe ankesat, i verifikon ato dhe merr vendimet përkatëse; </w:t>
      </w:r>
    </w:p>
    <w:p w:rsidR="001C5474" w:rsidRPr="00CE626A" w:rsidRDefault="001C5474" w:rsidP="00BA7744">
      <w:pPr>
        <w:widowControl w:val="0"/>
        <w:ind w:left="420"/>
        <w:rPr>
          <w:rFonts w:eastAsia="Times New Roman"/>
          <w:sz w:val="20"/>
          <w:szCs w:val="20"/>
        </w:rPr>
      </w:pPr>
    </w:p>
    <w:p w:rsidR="001C5474" w:rsidRPr="00CE626A" w:rsidRDefault="001C5474" w:rsidP="00B96BB2">
      <w:pPr>
        <w:widowControl w:val="0"/>
        <w:numPr>
          <w:ilvl w:val="0"/>
          <w:numId w:val="23"/>
        </w:numPr>
        <w:jc w:val="both"/>
        <w:rPr>
          <w:sz w:val="20"/>
          <w:szCs w:val="20"/>
        </w:rPr>
      </w:pPr>
      <w:r w:rsidRPr="00CE626A">
        <w:rPr>
          <w:sz w:val="20"/>
          <w:szCs w:val="20"/>
        </w:rPr>
        <w:t>Publikon menjëherë, vendimet e marra dhe i dërgon një kopje të tyre në KQZ;</w:t>
      </w:r>
    </w:p>
    <w:p w:rsidR="001C5474" w:rsidRPr="00CE626A" w:rsidRDefault="001C5474" w:rsidP="005A421D">
      <w:pPr>
        <w:widowControl w:val="0"/>
        <w:numPr>
          <w:ilvl w:val="0"/>
          <w:numId w:val="23"/>
        </w:numPr>
        <w:jc w:val="both"/>
        <w:rPr>
          <w:rFonts w:eastAsia="Times New Roman"/>
          <w:sz w:val="20"/>
          <w:szCs w:val="20"/>
        </w:rPr>
      </w:pPr>
      <w:r w:rsidRPr="00CE626A">
        <w:rPr>
          <w:sz w:val="20"/>
          <w:szCs w:val="20"/>
        </w:rPr>
        <w:t>Afishon në një vend të dukshëm listat përfundimtare të zgjedhësve, dekretin për caktimin e datës së zgjedhjeve dhe të dhëna të tjera që lidhen me zhvillimin e zgjedhjeve;</w:t>
      </w:r>
      <w:r w:rsidRPr="00CE626A">
        <w:rPr>
          <w:rFonts w:eastAsia="Times New Roman"/>
          <w:sz w:val="20"/>
          <w:szCs w:val="20"/>
        </w:rPr>
        <w:t xml:space="preserve"> </w:t>
      </w:r>
    </w:p>
    <w:p w:rsidR="001C5474" w:rsidRPr="00CE626A" w:rsidRDefault="001C5474" w:rsidP="005A421D">
      <w:pPr>
        <w:widowControl w:val="0"/>
        <w:numPr>
          <w:ilvl w:val="0"/>
          <w:numId w:val="23"/>
        </w:numPr>
        <w:jc w:val="both"/>
        <w:rPr>
          <w:sz w:val="20"/>
          <w:szCs w:val="20"/>
        </w:rPr>
      </w:pPr>
      <w:r w:rsidRPr="00CE626A">
        <w:rPr>
          <w:sz w:val="20"/>
          <w:szCs w:val="20"/>
        </w:rPr>
        <w:t>Administron buxhetin e caktuar nga KQZ-ja;</w:t>
      </w:r>
    </w:p>
    <w:p w:rsidR="001C5474" w:rsidRPr="00CE626A" w:rsidRDefault="001C5474" w:rsidP="005A421D">
      <w:pPr>
        <w:widowControl w:val="0"/>
        <w:numPr>
          <w:ilvl w:val="0"/>
          <w:numId w:val="23"/>
        </w:numPr>
        <w:jc w:val="both"/>
        <w:rPr>
          <w:rFonts w:eastAsia="Times New Roman"/>
          <w:sz w:val="20"/>
          <w:szCs w:val="20"/>
        </w:rPr>
      </w:pPr>
      <w:r w:rsidRPr="00CE626A">
        <w:rPr>
          <w:sz w:val="20"/>
          <w:szCs w:val="20"/>
        </w:rPr>
        <w:t>Siguron shpërndarjen në kohë të materialeve të votimit tek KQV-të;</w:t>
      </w:r>
    </w:p>
    <w:p w:rsidR="001C5474" w:rsidRPr="00CE626A" w:rsidRDefault="001C5474" w:rsidP="005A421D">
      <w:pPr>
        <w:widowControl w:val="0"/>
        <w:numPr>
          <w:ilvl w:val="0"/>
          <w:numId w:val="23"/>
        </w:numPr>
        <w:jc w:val="both"/>
        <w:rPr>
          <w:rFonts w:eastAsia="Times New Roman"/>
          <w:sz w:val="20"/>
          <w:szCs w:val="20"/>
        </w:rPr>
      </w:pPr>
      <w:r w:rsidRPr="00CE626A">
        <w:rPr>
          <w:rFonts w:eastAsia="Times New Roman"/>
          <w:sz w:val="20"/>
          <w:szCs w:val="20"/>
        </w:rPr>
        <w:t>Koordinon trajnimin e KQV-ve dhe GNV-ve;</w:t>
      </w:r>
    </w:p>
    <w:p w:rsidR="001C5474" w:rsidRPr="00CE626A" w:rsidRDefault="001C5474" w:rsidP="005A421D">
      <w:pPr>
        <w:widowControl w:val="0"/>
        <w:numPr>
          <w:ilvl w:val="0"/>
          <w:numId w:val="23"/>
        </w:numPr>
        <w:jc w:val="both"/>
        <w:rPr>
          <w:rFonts w:eastAsia="Times New Roman"/>
          <w:sz w:val="20"/>
          <w:szCs w:val="20"/>
        </w:rPr>
      </w:pPr>
      <w:r w:rsidRPr="00CE626A">
        <w:rPr>
          <w:sz w:val="20"/>
          <w:szCs w:val="20"/>
        </w:rPr>
        <w:t xml:space="preserve">Merr në dorëzim nga KQV-të kutitë e votimit me fletët e votimit dhe kutitë e materialeve të votimit nga të gjitha qendrat e votimit; </w:t>
      </w:r>
      <w:r w:rsidRPr="00CE626A">
        <w:rPr>
          <w:rFonts w:eastAsia="Times New Roman"/>
          <w:sz w:val="20"/>
          <w:szCs w:val="20"/>
        </w:rPr>
        <w:t xml:space="preserve"> </w:t>
      </w:r>
    </w:p>
    <w:p w:rsidR="001C5474" w:rsidRPr="00CE626A" w:rsidRDefault="001C5474" w:rsidP="005A421D">
      <w:pPr>
        <w:widowControl w:val="0"/>
        <w:numPr>
          <w:ilvl w:val="0"/>
          <w:numId w:val="23"/>
        </w:numPr>
        <w:jc w:val="both"/>
        <w:rPr>
          <w:rFonts w:eastAsia="Times New Roman"/>
          <w:sz w:val="20"/>
          <w:szCs w:val="20"/>
        </w:rPr>
      </w:pPr>
      <w:r w:rsidRPr="00CE626A">
        <w:rPr>
          <w:rFonts w:eastAsia="Times New Roman"/>
          <w:sz w:val="20"/>
          <w:szCs w:val="20"/>
        </w:rPr>
        <w:t>Organizon VNV-të dhe mbikqyr procesin e numërimit.</w:t>
      </w:r>
    </w:p>
    <w:p w:rsidR="001C5474" w:rsidRPr="00CE626A" w:rsidRDefault="001C5474" w:rsidP="005A421D">
      <w:pPr>
        <w:widowControl w:val="0"/>
        <w:numPr>
          <w:ilvl w:val="0"/>
          <w:numId w:val="23"/>
        </w:numPr>
        <w:jc w:val="both"/>
        <w:rPr>
          <w:sz w:val="20"/>
          <w:szCs w:val="20"/>
        </w:rPr>
      </w:pPr>
      <w:r w:rsidRPr="00CE626A">
        <w:rPr>
          <w:rFonts w:eastAsia="Times New Roman"/>
          <w:sz w:val="20"/>
          <w:szCs w:val="20"/>
        </w:rPr>
        <w:t xml:space="preserve">Përgatit dhe miraton Tabelën Përmbledhëse të Rezultatit të Zgjedhjeve për ZAZ-në. </w:t>
      </w:r>
    </w:p>
    <w:p w:rsidR="001C5474" w:rsidRPr="00CE626A" w:rsidRDefault="001C5474" w:rsidP="00FE24BF">
      <w:pPr>
        <w:widowControl w:val="0"/>
        <w:ind w:left="780"/>
        <w:jc w:val="both"/>
        <w:rPr>
          <w:color w:val="FFC000"/>
          <w:sz w:val="6"/>
          <w:szCs w:val="6"/>
        </w:rPr>
      </w:pPr>
    </w:p>
    <w:p w:rsidR="001C5474" w:rsidRPr="00CE626A" w:rsidRDefault="001C5474" w:rsidP="00F32A27">
      <w:pPr>
        <w:pBdr>
          <w:top w:val="single" w:sz="4" w:space="1" w:color="auto"/>
          <w:left w:val="single" w:sz="4" w:space="4" w:color="auto"/>
          <w:bottom w:val="single" w:sz="4" w:space="1" w:color="auto"/>
          <w:right w:val="single" w:sz="4" w:space="4" w:color="auto"/>
        </w:pBdr>
        <w:jc w:val="both"/>
        <w:rPr>
          <w:sz w:val="20"/>
          <w:szCs w:val="20"/>
        </w:rPr>
      </w:pPr>
      <w:r w:rsidRPr="00CE626A">
        <w:rPr>
          <w:b/>
          <w:sz w:val="20"/>
          <w:szCs w:val="20"/>
        </w:rPr>
        <w:t>Kujdes:</w:t>
      </w:r>
      <w:r w:rsidRPr="00CE626A">
        <w:rPr>
          <w:b/>
          <w:color w:val="FF0000"/>
          <w:sz w:val="20"/>
          <w:szCs w:val="20"/>
        </w:rPr>
        <w:t xml:space="preserve"> </w:t>
      </w:r>
      <w:r w:rsidRPr="00CE626A">
        <w:rPr>
          <w:sz w:val="20"/>
          <w:szCs w:val="20"/>
        </w:rPr>
        <w:t xml:space="preserve">Ju mund  t’i gjeni të përcaktuara detyrat e KZAZ-së në n.33, n.73, p.3, n.35, p.5, </w:t>
      </w:r>
      <w:r w:rsidRPr="00CE626A">
        <w:rPr>
          <w:color w:val="000000"/>
          <w:sz w:val="20"/>
          <w:szCs w:val="20"/>
        </w:rPr>
        <w:t>n.99, n.116 deri në n.119, n.</w:t>
      </w:r>
      <w:r w:rsidRPr="00CE626A">
        <w:rPr>
          <w:sz w:val="20"/>
          <w:szCs w:val="20"/>
        </w:rPr>
        <w:t>121, p.1 dhe n.122</w:t>
      </w:r>
      <w:r w:rsidRPr="00CE626A">
        <w:rPr>
          <w:color w:val="FF0000"/>
          <w:sz w:val="20"/>
          <w:szCs w:val="20"/>
        </w:rPr>
        <w:t xml:space="preserve"> </w:t>
      </w:r>
      <w:r w:rsidRPr="00CE626A">
        <w:rPr>
          <w:sz w:val="20"/>
          <w:szCs w:val="20"/>
        </w:rPr>
        <w:t xml:space="preserve">të KZ si dhe në aktet nënligjore të nxjerra nga KQZ-ja, </w:t>
      </w:r>
      <w:r w:rsidRPr="00CE626A">
        <w:rPr>
          <w:color w:val="FF0000"/>
          <w:sz w:val="20"/>
          <w:szCs w:val="20"/>
        </w:rPr>
        <w:t xml:space="preserve">n.10, p.1, </w:t>
      </w:r>
      <w:r w:rsidRPr="00CE626A">
        <w:rPr>
          <w:sz w:val="20"/>
          <w:szCs w:val="20"/>
        </w:rPr>
        <w:t>n.14, p.1 e 5, n.23, p.6 të U. nr.02, dt.25.02.2009;</w:t>
      </w:r>
      <w:r w:rsidRPr="00CE626A">
        <w:rPr>
          <w:rFonts w:cs="Verdana"/>
          <w:bCs w:val="0"/>
          <w:sz w:val="20"/>
          <w:szCs w:val="20"/>
        </w:rPr>
        <w:t xml:space="preserve"> n.3, p.2,3 dhe n.4, p.1 e U.4, dt.19.02.2013 </w:t>
      </w:r>
      <w:r w:rsidRPr="00CE626A">
        <w:rPr>
          <w:sz w:val="20"/>
          <w:szCs w:val="20"/>
        </w:rPr>
        <w:t xml:space="preserve">  </w:t>
      </w:r>
      <w:r w:rsidRPr="00CE626A">
        <w:rPr>
          <w:sz w:val="20"/>
          <w:szCs w:val="20"/>
        </w:rPr>
        <w:tab/>
      </w:r>
      <w:r w:rsidRPr="00CE626A">
        <w:rPr>
          <w:sz w:val="20"/>
          <w:szCs w:val="20"/>
        </w:rPr>
        <w:tab/>
      </w:r>
      <w:r w:rsidRPr="00CE626A">
        <w:rPr>
          <w:sz w:val="20"/>
          <w:szCs w:val="20"/>
        </w:rPr>
        <w:tab/>
      </w:r>
      <w:r w:rsidRPr="00CE626A">
        <w:rPr>
          <w:sz w:val="20"/>
          <w:szCs w:val="20"/>
        </w:rPr>
        <w:tab/>
      </w:r>
      <w:r w:rsidRPr="00CE626A">
        <w:rPr>
          <w:sz w:val="20"/>
          <w:szCs w:val="20"/>
        </w:rPr>
        <w:tab/>
      </w:r>
      <w:r w:rsidRPr="00CE626A">
        <w:rPr>
          <w:sz w:val="20"/>
          <w:szCs w:val="20"/>
        </w:rPr>
        <w:tab/>
      </w:r>
      <w:r w:rsidRPr="00CE626A">
        <w:rPr>
          <w:sz w:val="20"/>
          <w:szCs w:val="20"/>
        </w:rPr>
        <w:tab/>
      </w:r>
      <w:r w:rsidRPr="00CE626A">
        <w:rPr>
          <w:sz w:val="20"/>
          <w:szCs w:val="20"/>
        </w:rPr>
        <w:tab/>
      </w:r>
      <w:r w:rsidRPr="00CE626A">
        <w:rPr>
          <w:sz w:val="20"/>
          <w:szCs w:val="20"/>
        </w:rPr>
        <w:tab/>
      </w:r>
      <w:r w:rsidRPr="00CE626A">
        <w:rPr>
          <w:sz w:val="20"/>
          <w:szCs w:val="20"/>
        </w:rPr>
        <w:tab/>
      </w:r>
      <w:r w:rsidRPr="00CE626A">
        <w:rPr>
          <w:sz w:val="20"/>
          <w:szCs w:val="20"/>
        </w:rPr>
        <w:tab/>
        <w:t xml:space="preserve">     </w:t>
      </w:r>
    </w:p>
    <w:p w:rsidR="001C5474" w:rsidRPr="00CE626A" w:rsidRDefault="001C5474" w:rsidP="004401C1">
      <w:pPr>
        <w:widowControl w:val="0"/>
        <w:rPr>
          <w:noProof/>
          <w:sz w:val="20"/>
          <w:szCs w:val="20"/>
        </w:rPr>
      </w:pPr>
      <w:r>
        <w:rPr>
          <w:noProof/>
          <w:lang w:val="en-US"/>
        </w:rPr>
        <w:pict>
          <v:shape id="Picture 61" o:spid="_x0000_s1033" type="#_x0000_t75" style="position:absolute;margin-left:24pt;margin-top:11.75pt;width:32.65pt;height:40pt;z-index:251666432;visibility:visible" wrapcoords="-491 0 -491 20785 21600 20785 21600 0 -491 0">
            <v:imagedata r:id="rId19" o:title=""/>
            <w10:wrap type="through"/>
          </v:shape>
        </w:pict>
      </w:r>
      <w:r w:rsidRPr="00CE626A">
        <w:rPr>
          <w:rFonts w:eastAsia="Times New Roman"/>
          <w:b/>
          <w:smallCaps/>
          <w:sz w:val="20"/>
          <w:szCs w:val="20"/>
        </w:rPr>
        <w:t xml:space="preserve">      </w:t>
      </w:r>
      <w:r w:rsidRPr="00CE626A">
        <w:rPr>
          <w:noProof/>
          <w:sz w:val="20"/>
          <w:szCs w:val="20"/>
        </w:rPr>
        <w:t xml:space="preserve">  </w:t>
      </w:r>
    </w:p>
    <w:p w:rsidR="001C5474" w:rsidRPr="00CE626A" w:rsidRDefault="001C5474" w:rsidP="004401C1">
      <w:pPr>
        <w:widowControl w:val="0"/>
        <w:rPr>
          <w:noProof/>
          <w:sz w:val="20"/>
          <w:szCs w:val="20"/>
          <w:lang w:val="sv-SE"/>
        </w:rPr>
      </w:pPr>
      <w:r w:rsidRPr="00CE626A">
        <w:rPr>
          <w:noProof/>
          <w:sz w:val="20"/>
          <w:szCs w:val="20"/>
        </w:rPr>
        <w:t xml:space="preserve">   </w:t>
      </w:r>
      <w:r w:rsidRPr="00CE626A">
        <w:rPr>
          <w:noProof/>
          <w:lang w:val="en-US"/>
        </w:rPr>
        <w:pict>
          <v:shape id="Picture 38" o:spid="_x0000_i1032" type="#_x0000_t75" style="width:30.75pt;height:30.75pt;visibility:visible">
            <v:imagedata r:id="rId20" o:title=""/>
          </v:shape>
        </w:pict>
      </w:r>
      <w:r w:rsidRPr="00CE626A">
        <w:rPr>
          <w:rFonts w:eastAsia="Times New Roman"/>
          <w:b/>
          <w:smallCaps/>
          <w:sz w:val="20"/>
          <w:szCs w:val="20"/>
        </w:rPr>
        <w:t xml:space="preserve">Detyrat e sekretarit të KZAZ-së </w:t>
      </w:r>
    </w:p>
    <w:p w:rsidR="001C5474" w:rsidRPr="00CE626A" w:rsidRDefault="001C5474" w:rsidP="004401C1">
      <w:pPr>
        <w:widowControl w:val="0"/>
        <w:rPr>
          <w:rFonts w:eastAsia="Times New Roman"/>
          <w:b/>
          <w:smallCaps/>
          <w:sz w:val="20"/>
          <w:szCs w:val="20"/>
        </w:rPr>
      </w:pPr>
      <w:r w:rsidRPr="00CE626A">
        <w:rPr>
          <w:rFonts w:eastAsia="Times New Roman"/>
          <w:b/>
          <w:smallCaps/>
          <w:sz w:val="20"/>
          <w:szCs w:val="20"/>
        </w:rPr>
        <w:tab/>
      </w:r>
      <w:r w:rsidRPr="00CE626A">
        <w:rPr>
          <w:rFonts w:eastAsia="Times New Roman"/>
          <w:b/>
          <w:smallCaps/>
          <w:sz w:val="20"/>
          <w:szCs w:val="20"/>
        </w:rPr>
        <w:tab/>
        <w:t xml:space="preserve"> </w:t>
      </w:r>
    </w:p>
    <w:p w:rsidR="001C5474" w:rsidRPr="00CE626A" w:rsidRDefault="001C5474" w:rsidP="00F32A27">
      <w:pPr>
        <w:rPr>
          <w:sz w:val="20"/>
          <w:szCs w:val="20"/>
        </w:rPr>
      </w:pPr>
      <w:r w:rsidRPr="00CE626A">
        <w:rPr>
          <w:sz w:val="20"/>
          <w:szCs w:val="20"/>
        </w:rPr>
        <w:t>Sekretari i KZAZ-së:</w:t>
      </w:r>
    </w:p>
    <w:p w:rsidR="001C5474" w:rsidRPr="00CE626A" w:rsidRDefault="001C5474" w:rsidP="005A421D">
      <w:pPr>
        <w:widowControl w:val="0"/>
        <w:numPr>
          <w:ilvl w:val="0"/>
          <w:numId w:val="25"/>
        </w:numPr>
        <w:jc w:val="both"/>
        <w:rPr>
          <w:rFonts w:eastAsia="Times New Roman"/>
          <w:sz w:val="20"/>
          <w:szCs w:val="20"/>
        </w:rPr>
      </w:pPr>
      <w:r w:rsidRPr="00CE626A">
        <w:rPr>
          <w:rFonts w:eastAsia="Times New Roman"/>
          <w:sz w:val="20"/>
          <w:szCs w:val="20"/>
        </w:rPr>
        <w:t>Përgjigjet për administrimin teknik dhe kushtet e punës;</w:t>
      </w:r>
    </w:p>
    <w:p w:rsidR="001C5474" w:rsidRPr="00CE626A" w:rsidRDefault="001C5474" w:rsidP="005A421D">
      <w:pPr>
        <w:widowControl w:val="0"/>
        <w:numPr>
          <w:ilvl w:val="0"/>
          <w:numId w:val="25"/>
        </w:numPr>
        <w:jc w:val="both"/>
        <w:rPr>
          <w:rFonts w:eastAsia="Times New Roman"/>
          <w:sz w:val="20"/>
          <w:szCs w:val="20"/>
        </w:rPr>
      </w:pPr>
      <w:r w:rsidRPr="00CE626A">
        <w:rPr>
          <w:rFonts w:eastAsia="Times New Roman"/>
          <w:sz w:val="20"/>
          <w:szCs w:val="20"/>
        </w:rPr>
        <w:t xml:space="preserve">Regjistron në Regjistrin e Vendimeve dhe LPM vendimet e KZAZ-së dhe ua përcjell ato menjëherë subjekteve të interesuara; </w:t>
      </w:r>
    </w:p>
    <w:p w:rsidR="001C5474" w:rsidRPr="00CE626A" w:rsidRDefault="001C5474" w:rsidP="005A421D">
      <w:pPr>
        <w:widowControl w:val="0"/>
        <w:numPr>
          <w:ilvl w:val="0"/>
          <w:numId w:val="25"/>
        </w:numPr>
        <w:jc w:val="both"/>
        <w:rPr>
          <w:rFonts w:eastAsia="Times New Roman"/>
          <w:sz w:val="20"/>
          <w:szCs w:val="20"/>
        </w:rPr>
      </w:pPr>
      <w:r w:rsidRPr="00CE626A">
        <w:rPr>
          <w:rFonts w:eastAsia="Times New Roman"/>
          <w:sz w:val="20"/>
          <w:szCs w:val="20"/>
        </w:rPr>
        <w:t>Protokollon të gjitha kërkesat, ankesat dhe njoftimet si dhe çdo dokument tjetër drejtuar KZAZ-së si dhe aktet e nxjerra prej KZAZ-së;</w:t>
      </w:r>
    </w:p>
    <w:p w:rsidR="001C5474" w:rsidRPr="00CE626A" w:rsidRDefault="001C5474" w:rsidP="00F32A27">
      <w:pPr>
        <w:widowControl w:val="0"/>
        <w:numPr>
          <w:ilvl w:val="0"/>
          <w:numId w:val="13"/>
        </w:numPr>
        <w:jc w:val="both"/>
        <w:rPr>
          <w:rFonts w:eastAsia="Times New Roman"/>
          <w:sz w:val="20"/>
          <w:szCs w:val="20"/>
        </w:rPr>
      </w:pPr>
      <w:r w:rsidRPr="00CE626A">
        <w:rPr>
          <w:rFonts w:eastAsia="Times New Roman"/>
          <w:sz w:val="20"/>
          <w:szCs w:val="20"/>
        </w:rPr>
        <w:t>Është përgjegjës dhe administron përdorimin e vulës;</w:t>
      </w:r>
    </w:p>
    <w:p w:rsidR="001C5474" w:rsidRPr="00CE626A" w:rsidRDefault="001C5474" w:rsidP="00F32A27">
      <w:pPr>
        <w:widowControl w:val="0"/>
        <w:numPr>
          <w:ilvl w:val="0"/>
          <w:numId w:val="13"/>
        </w:numPr>
        <w:jc w:val="both"/>
        <w:rPr>
          <w:rFonts w:eastAsia="Times New Roman"/>
          <w:sz w:val="20"/>
          <w:szCs w:val="20"/>
        </w:rPr>
      </w:pPr>
      <w:r w:rsidRPr="00CE626A">
        <w:rPr>
          <w:rFonts w:eastAsia="Times New Roman"/>
          <w:sz w:val="20"/>
          <w:szCs w:val="20"/>
        </w:rPr>
        <w:t xml:space="preserve">Përgatit materialet për mbledhjet, ua shpërndan ato anëtarëve dhe i njofton ata për mbledhjen; </w:t>
      </w:r>
    </w:p>
    <w:p w:rsidR="001C5474" w:rsidRPr="00CE626A" w:rsidRDefault="001C5474" w:rsidP="00F32A27">
      <w:pPr>
        <w:widowControl w:val="0"/>
        <w:numPr>
          <w:ilvl w:val="0"/>
          <w:numId w:val="13"/>
        </w:numPr>
        <w:jc w:val="both"/>
        <w:rPr>
          <w:rFonts w:eastAsia="Times New Roman"/>
          <w:sz w:val="20"/>
          <w:szCs w:val="20"/>
        </w:rPr>
      </w:pPr>
      <w:r w:rsidRPr="00CE626A">
        <w:rPr>
          <w:rFonts w:eastAsia="Times New Roman"/>
          <w:sz w:val="20"/>
          <w:szCs w:val="20"/>
        </w:rPr>
        <w:t>Mban proces-verbalet e mbledhjeve;</w:t>
      </w:r>
    </w:p>
    <w:p w:rsidR="001C5474" w:rsidRPr="00CE626A" w:rsidRDefault="001C5474" w:rsidP="00F32A27">
      <w:pPr>
        <w:widowControl w:val="0"/>
        <w:numPr>
          <w:ilvl w:val="0"/>
          <w:numId w:val="13"/>
        </w:numPr>
        <w:jc w:val="both"/>
        <w:rPr>
          <w:rFonts w:eastAsia="Times New Roman"/>
          <w:sz w:val="20"/>
          <w:szCs w:val="20"/>
        </w:rPr>
      </w:pPr>
      <w:r w:rsidRPr="00CE626A">
        <w:rPr>
          <w:rFonts w:eastAsia="Times New Roman"/>
          <w:sz w:val="20"/>
          <w:szCs w:val="20"/>
        </w:rPr>
        <w:t>U jep subjekteve zgjedhore ose personave të tretë, pa pagesë dhe brenda 24 orëve nga paraqitja e kërkesës, kopje të vërtetuara të vendimeve të KZAZ-së ose procesverbaleve të mbledhjeve të tyre;</w:t>
      </w:r>
      <w:r w:rsidRPr="00CE626A">
        <w:rPr>
          <w:rStyle w:val="A4"/>
          <w:color w:val="auto"/>
          <w:sz w:val="20"/>
          <w:szCs w:val="20"/>
        </w:rPr>
        <w:t xml:space="preserve"> </w:t>
      </w:r>
    </w:p>
    <w:p w:rsidR="001C5474" w:rsidRPr="00CE626A" w:rsidRDefault="001C5474" w:rsidP="00F32A27">
      <w:pPr>
        <w:widowControl w:val="0"/>
        <w:numPr>
          <w:ilvl w:val="0"/>
          <w:numId w:val="13"/>
        </w:numPr>
        <w:jc w:val="both"/>
        <w:rPr>
          <w:rStyle w:val="A4"/>
          <w:rFonts w:eastAsia="Times New Roman"/>
          <w:color w:val="auto"/>
          <w:sz w:val="20"/>
          <w:szCs w:val="20"/>
        </w:rPr>
      </w:pPr>
      <w:r w:rsidRPr="00CE626A">
        <w:rPr>
          <w:rStyle w:val="A4"/>
          <w:color w:val="auto"/>
          <w:sz w:val="20"/>
          <w:szCs w:val="20"/>
        </w:rPr>
        <w:t>Merr në dorëzim dhe koordinon materialet zgjedhore të dërguara nga KQZ-ja;</w:t>
      </w:r>
    </w:p>
    <w:p w:rsidR="001C5474" w:rsidRPr="00CE626A" w:rsidRDefault="001C5474" w:rsidP="00F32A27">
      <w:pPr>
        <w:widowControl w:val="0"/>
        <w:numPr>
          <w:ilvl w:val="0"/>
          <w:numId w:val="13"/>
        </w:numPr>
        <w:jc w:val="both"/>
        <w:rPr>
          <w:rFonts w:eastAsia="Times New Roman"/>
          <w:sz w:val="20"/>
          <w:szCs w:val="20"/>
        </w:rPr>
      </w:pPr>
      <w:r w:rsidRPr="00CE626A">
        <w:rPr>
          <w:rFonts w:eastAsia="Times New Roman"/>
          <w:sz w:val="20"/>
          <w:szCs w:val="20"/>
        </w:rPr>
        <w:t>Lëshon vërtetime nëse emri i zgjedhësit gjendet ose jo në listat përfundimtare të zgjedhësve;</w:t>
      </w:r>
    </w:p>
    <w:p w:rsidR="001C5474" w:rsidRPr="00CE626A" w:rsidRDefault="001C5474" w:rsidP="00F32A27">
      <w:pPr>
        <w:widowControl w:val="0"/>
        <w:numPr>
          <w:ilvl w:val="0"/>
          <w:numId w:val="13"/>
        </w:numPr>
        <w:jc w:val="both"/>
        <w:rPr>
          <w:rFonts w:eastAsia="Times New Roman"/>
          <w:sz w:val="20"/>
          <w:szCs w:val="20"/>
        </w:rPr>
      </w:pPr>
      <w:r w:rsidRPr="00CE626A">
        <w:rPr>
          <w:rFonts w:eastAsia="Times New Roman"/>
          <w:sz w:val="20"/>
          <w:szCs w:val="20"/>
        </w:rPr>
        <w:t>Regjistron në LPM vërejtjet e  vëzhguesve;</w:t>
      </w:r>
    </w:p>
    <w:p w:rsidR="001C5474" w:rsidRPr="00CE626A" w:rsidRDefault="001C5474" w:rsidP="00F32A27">
      <w:pPr>
        <w:numPr>
          <w:ilvl w:val="0"/>
          <w:numId w:val="13"/>
        </w:numPr>
        <w:jc w:val="both"/>
        <w:rPr>
          <w:rFonts w:eastAsia="Times New Roman"/>
          <w:sz w:val="20"/>
          <w:szCs w:val="20"/>
          <w:lang w:eastAsia="ja-JP"/>
        </w:rPr>
      </w:pPr>
      <w:r w:rsidRPr="00CE626A">
        <w:rPr>
          <w:rFonts w:eastAsia="Times New Roman"/>
          <w:sz w:val="20"/>
          <w:szCs w:val="20"/>
          <w:lang w:eastAsia="ja-JP"/>
        </w:rPr>
        <w:t>Pasqyron në Librin e Protokollit të Mbledhjeve:</w:t>
      </w:r>
    </w:p>
    <w:p w:rsidR="001C5474" w:rsidRPr="00CE626A" w:rsidRDefault="001C5474" w:rsidP="00F32A27">
      <w:pPr>
        <w:ind w:left="720" w:firstLine="720"/>
        <w:jc w:val="both"/>
        <w:rPr>
          <w:rFonts w:eastAsia="Times New Roman"/>
          <w:sz w:val="20"/>
          <w:szCs w:val="20"/>
          <w:lang w:eastAsia="ja-JP"/>
        </w:rPr>
      </w:pPr>
      <w:r w:rsidRPr="00CE626A">
        <w:rPr>
          <w:rFonts w:eastAsia="Times New Roman"/>
          <w:sz w:val="20"/>
          <w:szCs w:val="20"/>
        </w:rPr>
        <w:t>- mbledhjet</w:t>
      </w:r>
      <w:r w:rsidRPr="00CE626A">
        <w:rPr>
          <w:rFonts w:eastAsia="Times New Roman"/>
          <w:sz w:val="20"/>
          <w:szCs w:val="20"/>
          <w:lang w:eastAsia="ja-JP"/>
        </w:rPr>
        <w:t xml:space="preserve"> e </w:t>
      </w:r>
      <w:r w:rsidRPr="00CE626A">
        <w:rPr>
          <w:rFonts w:eastAsia="Times New Roman"/>
          <w:sz w:val="20"/>
          <w:szCs w:val="20"/>
        </w:rPr>
        <w:t>KZAZ-së</w:t>
      </w:r>
      <w:r w:rsidRPr="00CE626A">
        <w:rPr>
          <w:rFonts w:eastAsia="Times New Roman"/>
          <w:sz w:val="20"/>
          <w:szCs w:val="20"/>
          <w:lang w:eastAsia="ja-JP"/>
        </w:rPr>
        <w:t xml:space="preserve">, </w:t>
      </w:r>
    </w:p>
    <w:p w:rsidR="001C5474" w:rsidRPr="00CE626A" w:rsidRDefault="001C5474" w:rsidP="00F32A27">
      <w:pPr>
        <w:widowControl w:val="0"/>
        <w:tabs>
          <w:tab w:val="left" w:pos="720"/>
        </w:tabs>
        <w:autoSpaceDE w:val="0"/>
        <w:autoSpaceDN w:val="0"/>
        <w:adjustRightInd w:val="0"/>
        <w:ind w:left="680"/>
        <w:jc w:val="both"/>
        <w:rPr>
          <w:sz w:val="20"/>
          <w:szCs w:val="20"/>
        </w:rPr>
      </w:pPr>
      <w:r w:rsidRPr="00CE626A">
        <w:rPr>
          <w:rFonts w:eastAsia="Times New Roman"/>
          <w:sz w:val="20"/>
          <w:szCs w:val="20"/>
          <w:lang w:eastAsia="ja-JP"/>
        </w:rPr>
        <w:tab/>
      </w:r>
      <w:r w:rsidRPr="00CE626A">
        <w:rPr>
          <w:rFonts w:eastAsia="Times New Roman"/>
          <w:sz w:val="20"/>
          <w:szCs w:val="20"/>
          <w:lang w:eastAsia="ja-JP"/>
        </w:rPr>
        <w:tab/>
        <w:t>-</w:t>
      </w:r>
      <w:r w:rsidRPr="00CE626A">
        <w:rPr>
          <w:sz w:val="20"/>
          <w:szCs w:val="20"/>
        </w:rPr>
        <w:t xml:space="preserve"> rezultatet e  votimit për çdo propozim, </w:t>
      </w:r>
    </w:p>
    <w:p w:rsidR="001C5474" w:rsidRPr="00CE626A" w:rsidRDefault="001C5474" w:rsidP="00F32A27">
      <w:pPr>
        <w:widowControl w:val="0"/>
        <w:ind w:left="720" w:firstLine="720"/>
        <w:jc w:val="both"/>
        <w:rPr>
          <w:rFonts w:eastAsia="Times New Roman"/>
          <w:sz w:val="20"/>
          <w:szCs w:val="20"/>
          <w:lang w:eastAsia="ja-JP"/>
        </w:rPr>
      </w:pPr>
      <w:r w:rsidRPr="00CE626A">
        <w:rPr>
          <w:rFonts w:eastAsia="Times New Roman"/>
          <w:sz w:val="20"/>
          <w:szCs w:val="20"/>
          <w:lang w:eastAsia="ja-JP"/>
        </w:rPr>
        <w:t xml:space="preserve">- të gjithë aktivitetin e KZAZ-së, në mënyrë të detajuar; </w:t>
      </w:r>
    </w:p>
    <w:p w:rsidR="001C5474" w:rsidRPr="00CE626A" w:rsidRDefault="001C5474" w:rsidP="00F32A27">
      <w:pPr>
        <w:widowControl w:val="0"/>
        <w:numPr>
          <w:ilvl w:val="0"/>
          <w:numId w:val="13"/>
        </w:numPr>
        <w:jc w:val="both"/>
        <w:rPr>
          <w:rFonts w:eastAsia="Times New Roman"/>
          <w:sz w:val="20"/>
          <w:szCs w:val="20"/>
          <w:lang w:eastAsia="ja-JP"/>
        </w:rPr>
      </w:pPr>
      <w:r w:rsidRPr="00CE626A">
        <w:rPr>
          <w:rFonts w:eastAsia="Times New Roman"/>
          <w:sz w:val="20"/>
          <w:szCs w:val="20"/>
        </w:rPr>
        <w:t xml:space="preserve">Vulos çdo faqe të procesverbalit të mbajtur në LPM; </w:t>
      </w:r>
    </w:p>
    <w:p w:rsidR="001C5474" w:rsidRPr="00CE626A" w:rsidRDefault="001C5474" w:rsidP="00F32A27">
      <w:pPr>
        <w:widowControl w:val="0"/>
        <w:numPr>
          <w:ilvl w:val="0"/>
          <w:numId w:val="13"/>
        </w:numPr>
        <w:jc w:val="both"/>
        <w:rPr>
          <w:rFonts w:eastAsia="Times New Roman"/>
          <w:sz w:val="20"/>
          <w:szCs w:val="20"/>
          <w:lang w:eastAsia="ja-JP"/>
        </w:rPr>
      </w:pPr>
      <w:r w:rsidRPr="00CE626A">
        <w:rPr>
          <w:sz w:val="20"/>
          <w:szCs w:val="20"/>
          <w:lang w:eastAsia="ja-JP"/>
        </w:rPr>
        <w:t>Ë</w:t>
      </w:r>
      <w:r w:rsidRPr="00CE626A">
        <w:rPr>
          <w:sz w:val="20"/>
          <w:szCs w:val="20"/>
        </w:rPr>
        <w:t>shtë përgjegjës për transmetimin e informacionit për pjesëmarrjen në zgjedhje gjatë ditës së votimit;</w:t>
      </w:r>
      <w:r w:rsidRPr="00CE626A">
        <w:rPr>
          <w:sz w:val="20"/>
          <w:szCs w:val="20"/>
          <w:lang w:eastAsia="ja-JP"/>
        </w:rPr>
        <w:t xml:space="preserve"> </w:t>
      </w:r>
    </w:p>
    <w:p w:rsidR="001C5474" w:rsidRPr="00CE626A" w:rsidRDefault="001C5474" w:rsidP="00F32A27">
      <w:pPr>
        <w:widowControl w:val="0"/>
        <w:numPr>
          <w:ilvl w:val="0"/>
          <w:numId w:val="13"/>
        </w:numPr>
        <w:jc w:val="both"/>
        <w:rPr>
          <w:rFonts w:eastAsia="Times New Roman"/>
          <w:sz w:val="20"/>
          <w:szCs w:val="20"/>
          <w:lang w:eastAsia="ja-JP"/>
        </w:rPr>
      </w:pPr>
      <w:r w:rsidRPr="00CE626A">
        <w:rPr>
          <w:rFonts w:eastAsia="Times New Roman"/>
          <w:sz w:val="20"/>
          <w:szCs w:val="20"/>
          <w:lang w:eastAsia="ja-JP"/>
        </w:rPr>
        <w:t>Regjistron në Procesverbalin e Konstatimit shkeljet e konstatuara;</w:t>
      </w:r>
    </w:p>
    <w:p w:rsidR="001C5474" w:rsidRPr="00CE626A" w:rsidRDefault="001C5474" w:rsidP="00F32A27">
      <w:pPr>
        <w:widowControl w:val="0"/>
        <w:numPr>
          <w:ilvl w:val="0"/>
          <w:numId w:val="13"/>
        </w:numPr>
        <w:jc w:val="both"/>
        <w:rPr>
          <w:rFonts w:eastAsia="Times New Roman"/>
          <w:sz w:val="20"/>
          <w:szCs w:val="20"/>
          <w:lang w:eastAsia="ja-JP"/>
        </w:rPr>
      </w:pPr>
      <w:r w:rsidRPr="00CE626A">
        <w:rPr>
          <w:sz w:val="20"/>
          <w:szCs w:val="20"/>
        </w:rPr>
        <w:t>Koordinon marrjen në dorëzim nga KQV-të të të kutisë së votimit me fletët e votimit dhe të kutisë me materialet e votimit;</w:t>
      </w:r>
    </w:p>
    <w:p w:rsidR="001C5474" w:rsidRPr="00CE626A" w:rsidRDefault="001C5474" w:rsidP="00F32A27">
      <w:pPr>
        <w:widowControl w:val="0"/>
        <w:numPr>
          <w:ilvl w:val="0"/>
          <w:numId w:val="13"/>
        </w:numPr>
        <w:jc w:val="both"/>
        <w:rPr>
          <w:rFonts w:eastAsia="Times New Roman"/>
          <w:sz w:val="20"/>
          <w:szCs w:val="20"/>
          <w:lang w:eastAsia="ja-JP"/>
        </w:rPr>
      </w:pPr>
      <w:r w:rsidRPr="00CE626A">
        <w:rPr>
          <w:rFonts w:eastAsia="Times New Roman"/>
          <w:sz w:val="20"/>
          <w:szCs w:val="20"/>
          <w:lang w:eastAsia="ja-JP"/>
        </w:rPr>
        <w:t>Kryen detyra të tjera që burojnë nga Kodi Zgjedhor dhe aktet e KQZ-së.</w:t>
      </w:r>
    </w:p>
    <w:p w:rsidR="001C5474" w:rsidRPr="00CE626A" w:rsidRDefault="001C5474" w:rsidP="00D464F8">
      <w:pPr>
        <w:ind w:firstLine="720"/>
        <w:jc w:val="both"/>
        <w:rPr>
          <w:sz w:val="6"/>
          <w:szCs w:val="6"/>
        </w:rPr>
      </w:pPr>
    </w:p>
    <w:p w:rsidR="001C5474" w:rsidRPr="00CE626A" w:rsidRDefault="001C5474" w:rsidP="007C67B5">
      <w:pPr>
        <w:widowControl w:val="0"/>
        <w:pBdr>
          <w:top w:val="single" w:sz="4" w:space="1" w:color="auto"/>
          <w:left w:val="single" w:sz="4" w:space="4" w:color="auto"/>
          <w:bottom w:val="single" w:sz="4" w:space="1" w:color="auto"/>
          <w:right w:val="single" w:sz="4" w:space="4" w:color="auto"/>
        </w:pBdr>
        <w:spacing w:after="100" w:afterAutospacing="1"/>
        <w:jc w:val="both"/>
        <w:rPr>
          <w:color w:val="FF0000"/>
          <w:sz w:val="20"/>
          <w:szCs w:val="20"/>
        </w:rPr>
      </w:pPr>
      <w:r w:rsidRPr="00CE626A">
        <w:rPr>
          <w:b/>
          <w:sz w:val="20"/>
          <w:szCs w:val="20"/>
        </w:rPr>
        <w:t>KUJDES!</w:t>
      </w:r>
      <w:r w:rsidRPr="00CE626A">
        <w:rPr>
          <w:sz w:val="20"/>
          <w:szCs w:val="20"/>
        </w:rPr>
        <w:t xml:space="preserve"> Ju mund  t’i gjeni të përcaktuara detyrat e sekretarit në n.34, </w:t>
      </w:r>
      <w:r w:rsidRPr="00CE626A">
        <w:rPr>
          <w:rFonts w:eastAsia="Times New Roman"/>
          <w:sz w:val="20"/>
          <w:szCs w:val="20"/>
        </w:rPr>
        <w:t xml:space="preserve">n.99, </w:t>
      </w:r>
      <w:r w:rsidRPr="00CE626A">
        <w:rPr>
          <w:sz w:val="20"/>
          <w:szCs w:val="20"/>
        </w:rPr>
        <w:t>n.116/1, p.2  të KZ dhe akteve nënligjore të nxjerra nga KQZ-ja: n.13, p.2, n.17, p.2, n.20, p.3 n.24, p.3 të U.02, dt.25.02.2009, V. nr.20, dt.28.01.2013, dhe p. 3 e v.42, dt.06.12.2010</w:t>
      </w:r>
      <w:r w:rsidRPr="00CE626A">
        <w:rPr>
          <w:color w:val="FF0000"/>
          <w:sz w:val="20"/>
          <w:szCs w:val="20"/>
        </w:rPr>
        <w:t xml:space="preserve"> </w:t>
      </w:r>
    </w:p>
    <w:p w:rsidR="001C5474" w:rsidRPr="00CE626A" w:rsidRDefault="001C5474" w:rsidP="00765EED">
      <w:pPr>
        <w:ind w:left="2880" w:firstLine="720"/>
        <w:jc w:val="both"/>
        <w:rPr>
          <w:b/>
          <w:sz w:val="20"/>
          <w:szCs w:val="20"/>
        </w:rPr>
      </w:pPr>
    </w:p>
    <w:p w:rsidR="001C5474" w:rsidRPr="00CE626A" w:rsidRDefault="001C5474" w:rsidP="00765EED">
      <w:pPr>
        <w:ind w:left="2880" w:firstLine="720"/>
        <w:jc w:val="both"/>
        <w:rPr>
          <w:b/>
          <w:sz w:val="20"/>
          <w:szCs w:val="20"/>
        </w:rPr>
      </w:pPr>
      <w:r w:rsidRPr="00CE626A">
        <w:rPr>
          <w:b/>
          <w:sz w:val="20"/>
          <w:szCs w:val="20"/>
        </w:rPr>
        <w:t>Identifikimi i KZAZ</w:t>
      </w:r>
    </w:p>
    <w:p w:rsidR="001C5474" w:rsidRPr="00CE626A" w:rsidRDefault="001C5474" w:rsidP="00765EED">
      <w:pPr>
        <w:ind w:left="2880" w:firstLine="720"/>
        <w:jc w:val="both"/>
        <w:rPr>
          <w:b/>
          <w:sz w:val="20"/>
          <w:szCs w:val="20"/>
        </w:rPr>
      </w:pPr>
    </w:p>
    <w:p w:rsidR="001C5474" w:rsidRPr="00CE626A" w:rsidRDefault="001C5474" w:rsidP="00765EED">
      <w:pPr>
        <w:ind w:left="2160" w:firstLine="720"/>
        <w:jc w:val="both"/>
        <w:rPr>
          <w:b/>
          <w:sz w:val="20"/>
          <w:szCs w:val="20"/>
        </w:rPr>
      </w:pPr>
      <w:r w:rsidRPr="00CE626A">
        <w:rPr>
          <w:b/>
          <w:noProof/>
          <w:sz w:val="20"/>
          <w:szCs w:val="20"/>
          <w:lang w:val="en-US"/>
        </w:rPr>
        <w:pict>
          <v:shape id="Picture 10" o:spid="_x0000_i1033" type="#_x0000_t75" style="width:200.25pt;height:107.25pt;visibility:visible">
            <v:imagedata r:id="rId21" o:title=""/>
          </v:shape>
        </w:pict>
      </w:r>
    </w:p>
    <w:p w:rsidR="001C5474" w:rsidRPr="00CE626A" w:rsidRDefault="001C5474" w:rsidP="00F32A27">
      <w:pPr>
        <w:jc w:val="both"/>
        <w:rPr>
          <w:b/>
          <w:sz w:val="20"/>
          <w:szCs w:val="20"/>
        </w:rPr>
      </w:pPr>
    </w:p>
    <w:p w:rsidR="001C5474" w:rsidRPr="00CE626A" w:rsidRDefault="001C5474" w:rsidP="00F32A27">
      <w:pPr>
        <w:jc w:val="both"/>
        <w:rPr>
          <w:b/>
          <w:sz w:val="20"/>
          <w:szCs w:val="20"/>
        </w:rPr>
      </w:pPr>
      <w:r w:rsidRPr="00CE626A">
        <w:rPr>
          <w:b/>
          <w:sz w:val="20"/>
          <w:szCs w:val="20"/>
        </w:rPr>
        <w:t xml:space="preserve">Kontaktet e KZAZ-së: </w:t>
      </w:r>
    </w:p>
    <w:p w:rsidR="001C5474" w:rsidRPr="00CE626A" w:rsidRDefault="001C5474" w:rsidP="00F32A27">
      <w:pPr>
        <w:jc w:val="both"/>
        <w:rPr>
          <w:b/>
          <w:color w:val="FF0000"/>
          <w:sz w:val="20"/>
          <w:szCs w:val="20"/>
        </w:rPr>
      </w:pPr>
    </w:p>
    <w:p w:rsidR="001C5474" w:rsidRPr="00CE626A" w:rsidRDefault="001C5474" w:rsidP="005B09D1">
      <w:pPr>
        <w:rPr>
          <w:sz w:val="20"/>
          <w:szCs w:val="20"/>
        </w:rPr>
      </w:pPr>
      <w:r w:rsidRPr="00CE626A">
        <w:rPr>
          <w:sz w:val="20"/>
          <w:szCs w:val="20"/>
          <w:lang w:eastAsia="ja-JP"/>
        </w:rPr>
        <w:t>KQZ (</w:t>
      </w:r>
      <w:r w:rsidRPr="00CE626A">
        <w:rPr>
          <w:sz w:val="20"/>
          <w:szCs w:val="20"/>
        </w:rPr>
        <w:t>Drejtorinë e Komisioneve Zgjedhore, Trajnimit dhe Edukimit të Zgjedhësve);</w:t>
      </w:r>
    </w:p>
    <w:p w:rsidR="001C5474" w:rsidRPr="00CE626A" w:rsidRDefault="001C5474" w:rsidP="00F32A27">
      <w:pPr>
        <w:numPr>
          <w:ilvl w:val="0"/>
          <w:numId w:val="9"/>
        </w:numPr>
        <w:jc w:val="both"/>
        <w:rPr>
          <w:bCs w:val="0"/>
          <w:sz w:val="20"/>
          <w:szCs w:val="20"/>
        </w:rPr>
      </w:pPr>
      <w:r w:rsidRPr="00CE626A">
        <w:rPr>
          <w:sz w:val="20"/>
          <w:szCs w:val="20"/>
        </w:rPr>
        <w:t>Inspektorët e zyrave rajonale zgjedhore;</w:t>
      </w:r>
    </w:p>
    <w:p w:rsidR="001C5474" w:rsidRPr="00CE626A" w:rsidRDefault="001C5474" w:rsidP="00F32A27">
      <w:pPr>
        <w:pStyle w:val="Heading1"/>
        <w:numPr>
          <w:ilvl w:val="0"/>
          <w:numId w:val="9"/>
        </w:numPr>
        <w:jc w:val="left"/>
        <w:rPr>
          <w:b w:val="0"/>
        </w:rPr>
      </w:pPr>
      <w:r w:rsidRPr="00CE626A">
        <w:rPr>
          <w:b w:val="0"/>
        </w:rPr>
        <w:t>Institucioni i prefekturës/nënprefekturës dhe bashkisë/komunës;</w:t>
      </w:r>
    </w:p>
    <w:p w:rsidR="001C5474" w:rsidRPr="00CE626A" w:rsidRDefault="001C5474" w:rsidP="00F32A27">
      <w:pPr>
        <w:pStyle w:val="Heading1"/>
        <w:numPr>
          <w:ilvl w:val="0"/>
          <w:numId w:val="9"/>
        </w:numPr>
        <w:jc w:val="left"/>
        <w:rPr>
          <w:b w:val="0"/>
        </w:rPr>
      </w:pPr>
      <w:r w:rsidRPr="00CE626A">
        <w:rPr>
          <w:b w:val="0"/>
        </w:rPr>
        <w:t>Përfaqësuesit e partive politike, degët e partive politike  në nivel lokal;</w:t>
      </w:r>
    </w:p>
    <w:p w:rsidR="001C5474" w:rsidRPr="00CE626A" w:rsidRDefault="001C5474" w:rsidP="00F32A27">
      <w:pPr>
        <w:pStyle w:val="Heading1"/>
        <w:numPr>
          <w:ilvl w:val="0"/>
          <w:numId w:val="9"/>
        </w:numPr>
        <w:jc w:val="left"/>
        <w:rPr>
          <w:b w:val="0"/>
        </w:rPr>
      </w:pPr>
      <w:r w:rsidRPr="00CE626A">
        <w:rPr>
          <w:b w:val="0"/>
        </w:rPr>
        <w:t>Policia e Shtetit (trupa policore e angazhuar për zgjedhje);</w:t>
      </w:r>
    </w:p>
    <w:p w:rsidR="001C5474" w:rsidRPr="00CE626A" w:rsidRDefault="001C5474" w:rsidP="00F32A27">
      <w:pPr>
        <w:pStyle w:val="Heading1"/>
        <w:numPr>
          <w:ilvl w:val="0"/>
          <w:numId w:val="9"/>
        </w:numPr>
        <w:jc w:val="left"/>
        <w:rPr>
          <w:b w:val="0"/>
        </w:rPr>
      </w:pPr>
      <w:r w:rsidRPr="00CE626A">
        <w:rPr>
          <w:b w:val="0"/>
        </w:rPr>
        <w:t>Përfaqësuesit e subjekteve zgjedhore;</w:t>
      </w:r>
    </w:p>
    <w:p w:rsidR="001C5474" w:rsidRPr="00CE626A" w:rsidRDefault="001C5474" w:rsidP="00F32A27">
      <w:pPr>
        <w:ind w:firstLine="360"/>
        <w:rPr>
          <w:sz w:val="20"/>
          <w:szCs w:val="20"/>
        </w:rPr>
      </w:pPr>
      <w:r w:rsidRPr="00CE626A">
        <w:rPr>
          <w:sz w:val="20"/>
          <w:szCs w:val="20"/>
        </w:rPr>
        <w:t>-    Median;</w:t>
      </w:r>
    </w:p>
    <w:p w:rsidR="001C5474" w:rsidRPr="00CE626A" w:rsidRDefault="001C5474" w:rsidP="007C67B5">
      <w:pPr>
        <w:rPr>
          <w:sz w:val="20"/>
          <w:szCs w:val="20"/>
        </w:rPr>
      </w:pPr>
      <w:r w:rsidRPr="00CE626A">
        <w:rPr>
          <w:sz w:val="20"/>
          <w:szCs w:val="20"/>
        </w:rPr>
        <w:t xml:space="preserve">     -    Vëzhguesit</w:t>
      </w:r>
      <w:r w:rsidRPr="00CE626A">
        <w:rPr>
          <w:b/>
          <w:sz w:val="20"/>
          <w:szCs w:val="20"/>
          <w:lang w:val="en-US"/>
        </w:rPr>
        <w:t xml:space="preserve"> </w:t>
      </w:r>
      <w:r w:rsidRPr="00CE626A">
        <w:rPr>
          <w:sz w:val="20"/>
          <w:szCs w:val="20"/>
          <w:lang w:val="en-US"/>
        </w:rPr>
        <w:t>e akredituar nga</w:t>
      </w:r>
      <w:r w:rsidRPr="00CE626A">
        <w:rPr>
          <w:sz w:val="20"/>
          <w:szCs w:val="20"/>
        </w:rPr>
        <w:t>:</w:t>
      </w:r>
    </w:p>
    <w:p w:rsidR="001C5474" w:rsidRPr="00CE626A" w:rsidRDefault="001C5474" w:rsidP="007C67B5">
      <w:pPr>
        <w:numPr>
          <w:ilvl w:val="0"/>
          <w:numId w:val="12"/>
        </w:numPr>
        <w:rPr>
          <w:sz w:val="20"/>
          <w:szCs w:val="20"/>
          <w:lang w:val="en-US"/>
        </w:rPr>
      </w:pPr>
      <w:r w:rsidRPr="00CE626A">
        <w:rPr>
          <w:sz w:val="20"/>
          <w:szCs w:val="20"/>
          <w:lang w:val="en-US"/>
        </w:rPr>
        <w:t xml:space="preserve">KZAZ </w:t>
      </w:r>
    </w:p>
    <w:p w:rsidR="001C5474" w:rsidRPr="00CE626A" w:rsidRDefault="001C5474" w:rsidP="007C67B5">
      <w:pPr>
        <w:numPr>
          <w:ilvl w:val="0"/>
          <w:numId w:val="12"/>
        </w:numPr>
        <w:spacing w:before="100" w:beforeAutospacing="1"/>
        <w:rPr>
          <w:sz w:val="20"/>
          <w:szCs w:val="20"/>
          <w:lang w:val="en-US"/>
        </w:rPr>
      </w:pPr>
      <w:r w:rsidRPr="00CE626A">
        <w:rPr>
          <w:sz w:val="20"/>
          <w:szCs w:val="20"/>
          <w:lang w:val="en-US"/>
        </w:rPr>
        <w:t xml:space="preserve">KQZ </w:t>
      </w:r>
    </w:p>
    <w:p w:rsidR="001C5474" w:rsidRPr="00CE626A" w:rsidRDefault="001C5474" w:rsidP="007611D3">
      <w:pPr>
        <w:spacing w:before="100" w:beforeAutospacing="1"/>
        <w:ind w:left="720"/>
        <w:rPr>
          <w:sz w:val="20"/>
          <w:szCs w:val="20"/>
          <w:lang w:val="en-US"/>
        </w:rPr>
      </w:pPr>
      <w:r w:rsidRPr="00CE626A">
        <w:rPr>
          <w:noProof/>
          <w:sz w:val="20"/>
          <w:szCs w:val="20"/>
          <w:lang w:val="en-US"/>
        </w:rPr>
        <w:t xml:space="preserve"> </w:t>
      </w:r>
      <w:r w:rsidRPr="00CE626A">
        <w:rPr>
          <w:noProof/>
          <w:sz w:val="20"/>
          <w:szCs w:val="20"/>
          <w:lang w:val="en-US"/>
        </w:rPr>
        <w:tab/>
      </w:r>
      <w:r w:rsidRPr="00CE626A">
        <w:rPr>
          <w:noProof/>
          <w:sz w:val="20"/>
          <w:szCs w:val="20"/>
          <w:lang w:val="en-US"/>
        </w:rPr>
        <w:pict>
          <v:shape id="_x0000_i1034" type="#_x0000_t75" style="width:371.25pt;height:284.25pt;visibility:visible">
            <v:imagedata r:id="rId22" o:title=""/>
          </v:shape>
        </w:pict>
      </w:r>
    </w:p>
    <w:p w:rsidR="001C5474" w:rsidRPr="00CE626A" w:rsidRDefault="001C5474" w:rsidP="007611D3">
      <w:pPr>
        <w:spacing w:before="100" w:beforeAutospacing="1"/>
        <w:ind w:left="2880"/>
        <w:rPr>
          <w:sz w:val="20"/>
          <w:szCs w:val="20"/>
          <w:lang w:val="en-US"/>
        </w:rPr>
      </w:pPr>
    </w:p>
    <w:p w:rsidR="001C5474" w:rsidRPr="00CE626A" w:rsidRDefault="001C5474" w:rsidP="007611D3">
      <w:pPr>
        <w:spacing w:before="100" w:beforeAutospacing="1"/>
        <w:ind w:left="2880"/>
        <w:rPr>
          <w:sz w:val="20"/>
          <w:szCs w:val="20"/>
          <w:lang w:val="en-US"/>
        </w:rPr>
      </w:pPr>
    </w:p>
    <w:p w:rsidR="001C5474" w:rsidRPr="00CE626A" w:rsidRDefault="001C5474" w:rsidP="00765EED">
      <w:pPr>
        <w:rPr>
          <w:b/>
          <w:sz w:val="18"/>
          <w:szCs w:val="18"/>
        </w:rPr>
      </w:pPr>
    </w:p>
    <w:p w:rsidR="001C5474" w:rsidRPr="00CE626A" w:rsidRDefault="001C5474" w:rsidP="00765EED">
      <w:pPr>
        <w:rPr>
          <w:b/>
          <w:sz w:val="18"/>
          <w:szCs w:val="18"/>
        </w:rPr>
      </w:pPr>
    </w:p>
    <w:p w:rsidR="001C5474" w:rsidRPr="00CE626A" w:rsidRDefault="001C5474" w:rsidP="00765EED">
      <w:pPr>
        <w:rPr>
          <w:b/>
          <w:sz w:val="18"/>
          <w:szCs w:val="18"/>
        </w:rPr>
      </w:pPr>
      <w:r w:rsidRPr="00CE626A">
        <w:rPr>
          <w:b/>
          <w:sz w:val="18"/>
          <w:szCs w:val="18"/>
        </w:rPr>
        <w:t>Kalendari i veprimeve të KZAZ-së</w:t>
      </w:r>
    </w:p>
    <w:p w:rsidR="001C5474" w:rsidRPr="00CE626A" w:rsidRDefault="001C5474" w:rsidP="00765EED">
      <w:pPr>
        <w:rPr>
          <w:b/>
          <w:sz w:val="18"/>
          <w:szCs w:val="18"/>
        </w:rPr>
      </w:pPr>
    </w:p>
    <w:tbl>
      <w:tblPr>
        <w:tblpPr w:leftFromText="180" w:rightFromText="180" w:vertAnchor="text" w:horzAnchor="margin" w:tblpXSpec="center" w:tblpY="-284"/>
        <w:tblW w:w="10098"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0A0"/>
      </w:tblPr>
      <w:tblGrid>
        <w:gridCol w:w="5508"/>
        <w:gridCol w:w="4590"/>
      </w:tblGrid>
      <w:tr w:rsidR="001C5474" w:rsidRPr="00CE626A" w:rsidTr="00455098">
        <w:tc>
          <w:tcPr>
            <w:tcW w:w="5508" w:type="dxa"/>
            <w:tcBorders>
              <w:right w:val="single" w:sz="4" w:space="0" w:color="auto"/>
            </w:tcBorders>
          </w:tcPr>
          <w:p w:rsidR="001C5474" w:rsidRPr="00CE626A" w:rsidRDefault="001C5474" w:rsidP="00455098">
            <w:pPr>
              <w:rPr>
                <w:b/>
                <w:sz w:val="18"/>
                <w:szCs w:val="18"/>
              </w:rPr>
            </w:pPr>
            <w:r w:rsidRPr="00CE626A">
              <w:rPr>
                <w:b/>
                <w:sz w:val="18"/>
                <w:szCs w:val="18"/>
              </w:rPr>
              <w:t>Veprimet</w:t>
            </w:r>
          </w:p>
        </w:tc>
        <w:tc>
          <w:tcPr>
            <w:tcW w:w="4590" w:type="dxa"/>
            <w:tcBorders>
              <w:left w:val="single" w:sz="4" w:space="0" w:color="auto"/>
            </w:tcBorders>
          </w:tcPr>
          <w:p w:rsidR="001C5474" w:rsidRPr="00CE626A" w:rsidRDefault="001C5474" w:rsidP="00455098">
            <w:pPr>
              <w:rPr>
                <w:b/>
                <w:sz w:val="18"/>
                <w:szCs w:val="18"/>
              </w:rPr>
            </w:pPr>
            <w:r w:rsidRPr="00CE626A">
              <w:rPr>
                <w:b/>
                <w:sz w:val="18"/>
                <w:szCs w:val="18"/>
              </w:rPr>
              <w:t>Afati</w:t>
            </w:r>
          </w:p>
        </w:tc>
      </w:tr>
      <w:tr w:rsidR="001C5474" w:rsidRPr="00CE626A" w:rsidTr="00455098">
        <w:tc>
          <w:tcPr>
            <w:tcW w:w="5508" w:type="dxa"/>
            <w:tcBorders>
              <w:right w:val="single" w:sz="4" w:space="0" w:color="auto"/>
            </w:tcBorders>
          </w:tcPr>
          <w:p w:rsidR="001C5474" w:rsidRPr="00CE626A" w:rsidRDefault="001C5474" w:rsidP="00455098">
            <w:pPr>
              <w:widowControl w:val="0"/>
              <w:tabs>
                <w:tab w:val="left" w:pos="360"/>
              </w:tabs>
              <w:autoSpaceDE w:val="0"/>
              <w:autoSpaceDN w:val="0"/>
              <w:adjustRightInd w:val="0"/>
              <w:jc w:val="both"/>
              <w:rPr>
                <w:rFonts w:cs="Verdana"/>
                <w:sz w:val="18"/>
                <w:szCs w:val="18"/>
              </w:rPr>
            </w:pPr>
            <w:r w:rsidRPr="00CE626A">
              <w:rPr>
                <w:rFonts w:cs="Verdana"/>
                <w:sz w:val="18"/>
                <w:szCs w:val="18"/>
              </w:rPr>
              <w:t>Vendos Flamurin kombëtar ( në zyrën e KZAZ-së, në një vend të dukshëm )</w:t>
            </w:r>
          </w:p>
          <w:p w:rsidR="001C5474" w:rsidRPr="00CE626A" w:rsidRDefault="001C5474" w:rsidP="00455098">
            <w:pPr>
              <w:jc w:val="both"/>
              <w:rPr>
                <w:sz w:val="18"/>
                <w:szCs w:val="18"/>
              </w:rPr>
            </w:pPr>
            <w:r w:rsidRPr="00CE626A">
              <w:rPr>
                <w:sz w:val="18"/>
                <w:szCs w:val="18"/>
              </w:rPr>
              <w:t xml:space="preserve">Bën publike (në hyrjen e KZAZ-së): </w:t>
            </w:r>
          </w:p>
          <w:p w:rsidR="001C5474" w:rsidRPr="00CE626A" w:rsidRDefault="001C5474" w:rsidP="00455098">
            <w:pPr>
              <w:jc w:val="both"/>
              <w:rPr>
                <w:sz w:val="18"/>
                <w:szCs w:val="18"/>
              </w:rPr>
            </w:pPr>
            <w:r w:rsidRPr="00CE626A">
              <w:rPr>
                <w:sz w:val="18"/>
                <w:szCs w:val="18"/>
              </w:rPr>
              <w:t>-kopjen e Dekretit të Presidentit të Republikës për caktimin e datës së zgjedhjeve;</w:t>
            </w:r>
          </w:p>
          <w:p w:rsidR="001C5474" w:rsidRPr="00CE626A" w:rsidRDefault="001C5474" w:rsidP="00455098">
            <w:pPr>
              <w:jc w:val="both"/>
              <w:rPr>
                <w:sz w:val="18"/>
                <w:szCs w:val="18"/>
              </w:rPr>
            </w:pPr>
            <w:r w:rsidRPr="00CE626A">
              <w:rPr>
                <w:sz w:val="18"/>
                <w:szCs w:val="18"/>
              </w:rPr>
              <w:t>-emrat e anëtarëve të KZAZ-së dhe sekretarit të saj;</w:t>
            </w:r>
          </w:p>
          <w:p w:rsidR="001C5474" w:rsidRPr="00CE626A" w:rsidRDefault="001C5474" w:rsidP="00455098">
            <w:pPr>
              <w:jc w:val="both"/>
              <w:rPr>
                <w:sz w:val="18"/>
                <w:szCs w:val="18"/>
              </w:rPr>
            </w:pPr>
            <w:r w:rsidRPr="00CE626A">
              <w:rPr>
                <w:sz w:val="18"/>
                <w:szCs w:val="18"/>
              </w:rPr>
              <w:t>-etiketën (shënjën dalluese)</w:t>
            </w:r>
            <w:r w:rsidRPr="00CE626A">
              <w:rPr>
                <w:color w:val="FF0000"/>
                <w:sz w:val="18"/>
                <w:szCs w:val="18"/>
              </w:rPr>
              <w:t xml:space="preserve"> </w:t>
            </w:r>
            <w:r w:rsidRPr="00CE626A">
              <w:rPr>
                <w:sz w:val="18"/>
                <w:szCs w:val="18"/>
              </w:rPr>
              <w:t>për identifikimin e saj;</w:t>
            </w:r>
          </w:p>
          <w:p w:rsidR="001C5474" w:rsidRPr="00CE626A" w:rsidRDefault="001C5474" w:rsidP="00455098">
            <w:pPr>
              <w:jc w:val="both"/>
              <w:rPr>
                <w:sz w:val="18"/>
                <w:szCs w:val="18"/>
                <w:lang w:val="it-IT"/>
              </w:rPr>
            </w:pPr>
            <w:r w:rsidRPr="00CE626A">
              <w:rPr>
                <w:sz w:val="18"/>
                <w:szCs w:val="18"/>
              </w:rPr>
              <w:t>-</w:t>
            </w:r>
            <w:r w:rsidRPr="00CE626A">
              <w:rPr>
                <w:sz w:val="18"/>
                <w:szCs w:val="18"/>
                <w:lang w:val="it-IT"/>
              </w:rPr>
              <w:t xml:space="preserve">adresën, orarin e punës </w:t>
            </w:r>
            <w:r w:rsidRPr="00CE626A">
              <w:rPr>
                <w:rFonts w:cs="Verdana"/>
                <w:sz w:val="18"/>
                <w:szCs w:val="18"/>
                <w:lang w:val="it-IT"/>
              </w:rPr>
              <w:t>08.00–13.00 dhe 16.00- 20.00</w:t>
            </w:r>
          </w:p>
          <w:p w:rsidR="001C5474" w:rsidRPr="00CE626A" w:rsidRDefault="001C5474" w:rsidP="00455098">
            <w:pPr>
              <w:jc w:val="both"/>
              <w:rPr>
                <w:sz w:val="18"/>
                <w:szCs w:val="18"/>
                <w:lang w:val="it-IT"/>
              </w:rPr>
            </w:pPr>
            <w:r w:rsidRPr="00CE626A">
              <w:rPr>
                <w:sz w:val="18"/>
                <w:szCs w:val="18"/>
                <w:lang w:val="it-IT"/>
              </w:rPr>
              <w:t>-numrin e telefonit të KZAZ-së</w:t>
            </w:r>
          </w:p>
        </w:tc>
        <w:tc>
          <w:tcPr>
            <w:tcW w:w="4590" w:type="dxa"/>
            <w:tcBorders>
              <w:left w:val="single" w:sz="4" w:space="0" w:color="auto"/>
            </w:tcBorders>
          </w:tcPr>
          <w:p w:rsidR="001C5474" w:rsidRPr="00CE626A" w:rsidRDefault="001C5474" w:rsidP="00455098">
            <w:pPr>
              <w:jc w:val="both"/>
              <w:rPr>
                <w:sz w:val="18"/>
                <w:szCs w:val="18"/>
              </w:rPr>
            </w:pPr>
          </w:p>
          <w:p w:rsidR="001C5474" w:rsidRPr="00CE626A" w:rsidRDefault="001C5474" w:rsidP="00455098">
            <w:pPr>
              <w:jc w:val="both"/>
              <w:rPr>
                <w:sz w:val="18"/>
                <w:szCs w:val="18"/>
              </w:rPr>
            </w:pPr>
          </w:p>
          <w:p w:rsidR="001C5474" w:rsidRPr="00CE626A" w:rsidRDefault="001C5474" w:rsidP="00455098">
            <w:pPr>
              <w:jc w:val="both"/>
              <w:rPr>
                <w:sz w:val="18"/>
                <w:szCs w:val="18"/>
              </w:rPr>
            </w:pPr>
            <w:r w:rsidRPr="00CE626A">
              <w:rPr>
                <w:sz w:val="18"/>
                <w:szCs w:val="18"/>
              </w:rPr>
              <w:t xml:space="preserve">Menjëherë pas konstituimit </w:t>
            </w:r>
          </w:p>
          <w:p w:rsidR="001C5474" w:rsidRPr="00CE626A" w:rsidRDefault="001C5474" w:rsidP="00455098">
            <w:pPr>
              <w:jc w:val="both"/>
              <w:rPr>
                <w:sz w:val="18"/>
                <w:szCs w:val="18"/>
              </w:rPr>
            </w:pPr>
          </w:p>
        </w:tc>
      </w:tr>
      <w:tr w:rsidR="001C5474" w:rsidRPr="00CE626A" w:rsidTr="00455098">
        <w:tc>
          <w:tcPr>
            <w:tcW w:w="5508" w:type="dxa"/>
            <w:tcBorders>
              <w:right w:val="single" w:sz="4" w:space="0" w:color="auto"/>
            </w:tcBorders>
          </w:tcPr>
          <w:p w:rsidR="001C5474" w:rsidRPr="00CE626A" w:rsidRDefault="001C5474" w:rsidP="00455098">
            <w:pPr>
              <w:jc w:val="both"/>
              <w:rPr>
                <w:sz w:val="18"/>
                <w:szCs w:val="18"/>
              </w:rPr>
            </w:pPr>
            <w:r w:rsidRPr="00CE626A">
              <w:rPr>
                <w:sz w:val="18"/>
                <w:szCs w:val="18"/>
              </w:rPr>
              <w:t>Njofton  anëtarët e KZAZ-së për trajnim, në lidhje me procedurat e zgjedhjeve</w:t>
            </w:r>
          </w:p>
        </w:tc>
        <w:tc>
          <w:tcPr>
            <w:tcW w:w="4590" w:type="dxa"/>
            <w:tcBorders>
              <w:left w:val="single" w:sz="4" w:space="0" w:color="auto"/>
            </w:tcBorders>
          </w:tcPr>
          <w:p w:rsidR="001C5474" w:rsidRPr="00CE626A" w:rsidRDefault="001C5474" w:rsidP="00455098">
            <w:pPr>
              <w:jc w:val="both"/>
              <w:rPr>
                <w:sz w:val="18"/>
                <w:szCs w:val="18"/>
              </w:rPr>
            </w:pPr>
            <w:r w:rsidRPr="00CE626A">
              <w:rPr>
                <w:sz w:val="18"/>
                <w:szCs w:val="18"/>
              </w:rPr>
              <w:t xml:space="preserve">Pas konstituimit, sa më shpejt të jetë e mundur </w:t>
            </w:r>
          </w:p>
          <w:p w:rsidR="001C5474" w:rsidRPr="00CE626A" w:rsidRDefault="001C5474" w:rsidP="00455098">
            <w:pPr>
              <w:jc w:val="both"/>
              <w:rPr>
                <w:sz w:val="18"/>
                <w:szCs w:val="18"/>
              </w:rPr>
            </w:pPr>
          </w:p>
        </w:tc>
      </w:tr>
      <w:tr w:rsidR="001C5474" w:rsidRPr="00CE626A" w:rsidTr="00455098">
        <w:tc>
          <w:tcPr>
            <w:tcW w:w="5508" w:type="dxa"/>
            <w:tcBorders>
              <w:right w:val="single" w:sz="4" w:space="0" w:color="auto"/>
            </w:tcBorders>
          </w:tcPr>
          <w:p w:rsidR="001C5474" w:rsidRPr="00CE626A" w:rsidRDefault="001C5474" w:rsidP="00455098">
            <w:pPr>
              <w:jc w:val="both"/>
              <w:rPr>
                <w:sz w:val="18"/>
                <w:szCs w:val="18"/>
              </w:rPr>
            </w:pPr>
            <w:r w:rsidRPr="00CE626A">
              <w:rPr>
                <w:sz w:val="18"/>
                <w:szCs w:val="18"/>
              </w:rPr>
              <w:t xml:space="preserve">Publikon listat pëfundimtare të zgjedhësve </w:t>
            </w:r>
          </w:p>
        </w:tc>
        <w:tc>
          <w:tcPr>
            <w:tcW w:w="4590" w:type="dxa"/>
            <w:tcBorders>
              <w:left w:val="single" w:sz="4" w:space="0" w:color="auto"/>
            </w:tcBorders>
          </w:tcPr>
          <w:p w:rsidR="001C5474" w:rsidRPr="00CE626A" w:rsidRDefault="001C5474" w:rsidP="00455098">
            <w:pPr>
              <w:jc w:val="both"/>
              <w:rPr>
                <w:sz w:val="18"/>
                <w:szCs w:val="18"/>
              </w:rPr>
            </w:pPr>
            <w:r w:rsidRPr="00CE626A">
              <w:rPr>
                <w:sz w:val="18"/>
                <w:szCs w:val="18"/>
              </w:rPr>
              <w:t>35 ditë para ditës së zgjedhjeve</w:t>
            </w:r>
          </w:p>
        </w:tc>
      </w:tr>
      <w:tr w:rsidR="001C5474" w:rsidRPr="00CE626A" w:rsidTr="00455098">
        <w:tc>
          <w:tcPr>
            <w:tcW w:w="5508" w:type="dxa"/>
            <w:tcBorders>
              <w:bottom w:val="nil"/>
              <w:right w:val="single" w:sz="4" w:space="0" w:color="auto"/>
            </w:tcBorders>
          </w:tcPr>
          <w:p w:rsidR="001C5474" w:rsidRPr="00CE626A" w:rsidRDefault="001C5474" w:rsidP="00455098">
            <w:pPr>
              <w:jc w:val="both"/>
              <w:rPr>
                <w:sz w:val="18"/>
                <w:szCs w:val="18"/>
              </w:rPr>
            </w:pPr>
            <w:r w:rsidRPr="00CE626A">
              <w:rPr>
                <w:sz w:val="18"/>
                <w:szCs w:val="18"/>
              </w:rPr>
              <w:t xml:space="preserve">Pranon kërkesat e zgjedhësve, nëse  zgjedhësi ndodhet/nuk ndodhet në listë dhe  dhënia e vërtetimeve, </w:t>
            </w:r>
            <w:r w:rsidRPr="00CE626A">
              <w:rPr>
                <w:b/>
                <w:sz w:val="18"/>
                <w:szCs w:val="18"/>
              </w:rPr>
              <w:t>model 05 R</w:t>
            </w:r>
            <w:r w:rsidRPr="00CE626A">
              <w:rPr>
                <w:sz w:val="18"/>
                <w:szCs w:val="18"/>
              </w:rPr>
              <w:t>,</w:t>
            </w:r>
            <w:r w:rsidRPr="00CE626A">
              <w:rPr>
                <w:b/>
                <w:sz w:val="18"/>
                <w:szCs w:val="18"/>
              </w:rPr>
              <w:t xml:space="preserve"> model 06 R</w:t>
            </w:r>
            <w:r w:rsidRPr="00CE626A">
              <w:rPr>
                <w:sz w:val="18"/>
                <w:szCs w:val="18"/>
              </w:rPr>
              <w:t xml:space="preserve">,  </w:t>
            </w:r>
          </w:p>
        </w:tc>
        <w:tc>
          <w:tcPr>
            <w:tcW w:w="4590" w:type="dxa"/>
            <w:tcBorders>
              <w:left w:val="single" w:sz="4" w:space="0" w:color="auto"/>
            </w:tcBorders>
          </w:tcPr>
          <w:p w:rsidR="001C5474" w:rsidRPr="00CE626A" w:rsidRDefault="001C5474" w:rsidP="00455098">
            <w:pPr>
              <w:jc w:val="both"/>
              <w:rPr>
                <w:sz w:val="18"/>
                <w:szCs w:val="18"/>
              </w:rPr>
            </w:pPr>
            <w:r w:rsidRPr="00CE626A">
              <w:rPr>
                <w:sz w:val="18"/>
                <w:szCs w:val="18"/>
              </w:rPr>
              <w:t>Çdo ditë, sipas orarit të KZAZ-së deri 24 orë para ditës së zgjedhjeve</w:t>
            </w:r>
          </w:p>
          <w:p w:rsidR="001C5474" w:rsidRPr="00CE626A" w:rsidRDefault="001C5474" w:rsidP="00455098">
            <w:pPr>
              <w:jc w:val="both"/>
              <w:rPr>
                <w:sz w:val="18"/>
                <w:szCs w:val="18"/>
              </w:rPr>
            </w:pPr>
          </w:p>
        </w:tc>
      </w:tr>
      <w:tr w:rsidR="001C5474" w:rsidRPr="00CE626A" w:rsidTr="00455098">
        <w:tc>
          <w:tcPr>
            <w:tcW w:w="5508" w:type="dxa"/>
            <w:tcBorders>
              <w:right w:val="single" w:sz="4" w:space="0" w:color="auto"/>
            </w:tcBorders>
          </w:tcPr>
          <w:p w:rsidR="001C5474" w:rsidRPr="00CE626A" w:rsidRDefault="001C5474" w:rsidP="00455098">
            <w:pPr>
              <w:jc w:val="both"/>
              <w:rPr>
                <w:sz w:val="18"/>
                <w:szCs w:val="18"/>
              </w:rPr>
            </w:pPr>
            <w:r w:rsidRPr="00CE626A">
              <w:rPr>
                <w:sz w:val="18"/>
                <w:szCs w:val="18"/>
              </w:rPr>
              <w:t xml:space="preserve">Kontrolli dhe rregullimi i QV-ve për ditën e zgjedhjeve </w:t>
            </w:r>
          </w:p>
        </w:tc>
        <w:tc>
          <w:tcPr>
            <w:tcW w:w="4590" w:type="dxa"/>
            <w:tcBorders>
              <w:left w:val="single" w:sz="4" w:space="0" w:color="auto"/>
            </w:tcBorders>
          </w:tcPr>
          <w:p w:rsidR="001C5474" w:rsidRPr="00CE626A" w:rsidRDefault="001C5474" w:rsidP="00455098">
            <w:pPr>
              <w:jc w:val="both"/>
              <w:rPr>
                <w:sz w:val="18"/>
                <w:szCs w:val="18"/>
              </w:rPr>
            </w:pPr>
            <w:r w:rsidRPr="00CE626A">
              <w:rPr>
                <w:sz w:val="18"/>
                <w:szCs w:val="18"/>
              </w:rPr>
              <w:t xml:space="preserve">Menjëherë pas konstituimit </w:t>
            </w:r>
          </w:p>
          <w:p w:rsidR="001C5474" w:rsidRPr="00CE626A" w:rsidRDefault="001C5474" w:rsidP="00455098">
            <w:pPr>
              <w:jc w:val="both"/>
              <w:rPr>
                <w:sz w:val="18"/>
                <w:szCs w:val="18"/>
              </w:rPr>
            </w:pPr>
            <w:r w:rsidRPr="00CE626A">
              <w:rPr>
                <w:sz w:val="18"/>
                <w:szCs w:val="18"/>
              </w:rPr>
              <w:t>deri në ora 06:00  të datës 23 qershor 2013</w:t>
            </w:r>
          </w:p>
        </w:tc>
      </w:tr>
      <w:tr w:rsidR="001C5474" w:rsidRPr="00CE626A" w:rsidTr="00455098">
        <w:tc>
          <w:tcPr>
            <w:tcW w:w="5508" w:type="dxa"/>
            <w:tcBorders>
              <w:right w:val="single" w:sz="4" w:space="0" w:color="auto"/>
            </w:tcBorders>
          </w:tcPr>
          <w:p w:rsidR="001C5474" w:rsidRPr="00CE626A" w:rsidRDefault="001C5474" w:rsidP="00455098">
            <w:pPr>
              <w:jc w:val="both"/>
              <w:rPr>
                <w:sz w:val="18"/>
                <w:szCs w:val="18"/>
              </w:rPr>
            </w:pPr>
            <w:r w:rsidRPr="00CE626A">
              <w:rPr>
                <w:sz w:val="18"/>
                <w:szCs w:val="18"/>
              </w:rPr>
              <w:t>Emëron anëtarët e KQV-ve</w:t>
            </w:r>
          </w:p>
        </w:tc>
        <w:tc>
          <w:tcPr>
            <w:tcW w:w="4590" w:type="dxa"/>
            <w:tcBorders>
              <w:left w:val="single" w:sz="4" w:space="0" w:color="auto"/>
            </w:tcBorders>
          </w:tcPr>
          <w:p w:rsidR="001C5474" w:rsidRPr="00CE626A" w:rsidRDefault="001C5474" w:rsidP="00455098">
            <w:pPr>
              <w:jc w:val="both"/>
              <w:rPr>
                <w:sz w:val="18"/>
                <w:szCs w:val="18"/>
              </w:rPr>
            </w:pPr>
            <w:r w:rsidRPr="00CE626A">
              <w:rPr>
                <w:sz w:val="18"/>
                <w:szCs w:val="18"/>
              </w:rPr>
              <w:t>Jo më vonë se 3 qershor (Jo më vonë se 20 ditë para ditës së zgjedhjeve)</w:t>
            </w:r>
          </w:p>
        </w:tc>
      </w:tr>
      <w:tr w:rsidR="001C5474" w:rsidRPr="00CE626A" w:rsidTr="00455098">
        <w:tc>
          <w:tcPr>
            <w:tcW w:w="5508" w:type="dxa"/>
            <w:tcBorders>
              <w:right w:val="single" w:sz="4" w:space="0" w:color="auto"/>
            </w:tcBorders>
          </w:tcPr>
          <w:p w:rsidR="001C5474" w:rsidRPr="00CE626A" w:rsidRDefault="001C5474" w:rsidP="00455098">
            <w:pPr>
              <w:jc w:val="both"/>
              <w:rPr>
                <w:sz w:val="18"/>
                <w:szCs w:val="18"/>
              </w:rPr>
            </w:pPr>
            <w:r w:rsidRPr="00CE626A">
              <w:rPr>
                <w:sz w:val="18"/>
                <w:szCs w:val="18"/>
              </w:rPr>
              <w:t>Njofton  anëtarët e KQV-ve  për trajnim</w:t>
            </w:r>
          </w:p>
        </w:tc>
        <w:tc>
          <w:tcPr>
            <w:tcW w:w="4590" w:type="dxa"/>
            <w:tcBorders>
              <w:left w:val="single" w:sz="4" w:space="0" w:color="auto"/>
            </w:tcBorders>
          </w:tcPr>
          <w:p w:rsidR="001C5474" w:rsidRPr="00CE626A" w:rsidRDefault="001C5474" w:rsidP="00455098">
            <w:pPr>
              <w:jc w:val="both"/>
              <w:rPr>
                <w:sz w:val="18"/>
                <w:szCs w:val="18"/>
              </w:rPr>
            </w:pPr>
            <w:r w:rsidRPr="00CE626A">
              <w:rPr>
                <w:sz w:val="18"/>
                <w:szCs w:val="18"/>
              </w:rPr>
              <w:t>Jo më vonë se 3 qershor (Jo më vonë se 20 ditë para ditës së zgjedhjeve)</w:t>
            </w:r>
          </w:p>
        </w:tc>
      </w:tr>
      <w:tr w:rsidR="001C5474" w:rsidRPr="00CE626A" w:rsidTr="00455098">
        <w:tc>
          <w:tcPr>
            <w:tcW w:w="5508" w:type="dxa"/>
            <w:tcBorders>
              <w:right w:val="single" w:sz="4" w:space="0" w:color="auto"/>
            </w:tcBorders>
          </w:tcPr>
          <w:p w:rsidR="001C5474" w:rsidRPr="00CE626A" w:rsidRDefault="001C5474" w:rsidP="00455098">
            <w:pPr>
              <w:jc w:val="both"/>
              <w:rPr>
                <w:sz w:val="18"/>
                <w:szCs w:val="18"/>
              </w:rPr>
            </w:pPr>
            <w:r w:rsidRPr="00CE626A">
              <w:rPr>
                <w:sz w:val="18"/>
                <w:szCs w:val="18"/>
              </w:rPr>
              <w:t>Emëron  anëtarët e GNV-ve</w:t>
            </w:r>
          </w:p>
        </w:tc>
        <w:tc>
          <w:tcPr>
            <w:tcW w:w="4590" w:type="dxa"/>
            <w:tcBorders>
              <w:left w:val="single" w:sz="4" w:space="0" w:color="auto"/>
            </w:tcBorders>
          </w:tcPr>
          <w:p w:rsidR="001C5474" w:rsidRPr="00CE626A" w:rsidRDefault="001C5474" w:rsidP="00455098">
            <w:pPr>
              <w:jc w:val="both"/>
              <w:rPr>
                <w:sz w:val="18"/>
                <w:szCs w:val="18"/>
              </w:rPr>
            </w:pPr>
            <w:r w:rsidRPr="00CE626A">
              <w:rPr>
                <w:sz w:val="18"/>
                <w:szCs w:val="18"/>
              </w:rPr>
              <w:t>Jo më vonë se 14 qershor (Jo më vonë se</w:t>
            </w:r>
          </w:p>
          <w:p w:rsidR="001C5474" w:rsidRPr="00CE626A" w:rsidRDefault="001C5474" w:rsidP="00455098">
            <w:pPr>
              <w:jc w:val="both"/>
              <w:rPr>
                <w:sz w:val="18"/>
                <w:szCs w:val="18"/>
              </w:rPr>
            </w:pPr>
            <w:r w:rsidRPr="00CE626A">
              <w:rPr>
                <w:sz w:val="18"/>
                <w:szCs w:val="18"/>
              </w:rPr>
              <w:t>10 ditë para ditës së zgjedhjeve)</w:t>
            </w:r>
          </w:p>
        </w:tc>
      </w:tr>
      <w:tr w:rsidR="001C5474" w:rsidRPr="00CE626A" w:rsidTr="00455098">
        <w:tc>
          <w:tcPr>
            <w:tcW w:w="5508" w:type="dxa"/>
            <w:tcBorders>
              <w:right w:val="single" w:sz="4" w:space="0" w:color="auto"/>
            </w:tcBorders>
          </w:tcPr>
          <w:p w:rsidR="001C5474" w:rsidRPr="00CE626A" w:rsidRDefault="001C5474" w:rsidP="00455098">
            <w:pPr>
              <w:jc w:val="both"/>
              <w:rPr>
                <w:sz w:val="18"/>
                <w:szCs w:val="18"/>
              </w:rPr>
            </w:pPr>
            <w:r w:rsidRPr="00CE626A">
              <w:rPr>
                <w:sz w:val="18"/>
                <w:szCs w:val="18"/>
              </w:rPr>
              <w:t xml:space="preserve">Njofton  anëtarët e  GNV-ve për trajnim </w:t>
            </w:r>
          </w:p>
        </w:tc>
        <w:tc>
          <w:tcPr>
            <w:tcW w:w="4590" w:type="dxa"/>
            <w:tcBorders>
              <w:left w:val="single" w:sz="4" w:space="0" w:color="auto"/>
            </w:tcBorders>
          </w:tcPr>
          <w:p w:rsidR="001C5474" w:rsidRPr="00CE626A" w:rsidRDefault="001C5474" w:rsidP="00455098">
            <w:pPr>
              <w:jc w:val="both"/>
              <w:rPr>
                <w:sz w:val="18"/>
                <w:szCs w:val="18"/>
              </w:rPr>
            </w:pPr>
            <w:r w:rsidRPr="00CE626A">
              <w:rPr>
                <w:sz w:val="18"/>
                <w:szCs w:val="18"/>
              </w:rPr>
              <w:t>Jo më vonë se 14 qershor (Jo më vonë se</w:t>
            </w:r>
          </w:p>
          <w:p w:rsidR="001C5474" w:rsidRPr="00CE626A" w:rsidRDefault="001C5474" w:rsidP="00455098">
            <w:pPr>
              <w:jc w:val="both"/>
              <w:rPr>
                <w:sz w:val="18"/>
                <w:szCs w:val="18"/>
              </w:rPr>
            </w:pPr>
            <w:r w:rsidRPr="00CE626A">
              <w:rPr>
                <w:sz w:val="18"/>
                <w:szCs w:val="18"/>
              </w:rPr>
              <w:t xml:space="preserve"> 10 ditë para ditës së zgjedhjeve)</w:t>
            </w:r>
          </w:p>
        </w:tc>
      </w:tr>
      <w:tr w:rsidR="001C5474" w:rsidRPr="00CE626A" w:rsidTr="00455098">
        <w:tc>
          <w:tcPr>
            <w:tcW w:w="5508" w:type="dxa"/>
            <w:tcBorders>
              <w:right w:val="single" w:sz="4" w:space="0" w:color="auto"/>
            </w:tcBorders>
          </w:tcPr>
          <w:p w:rsidR="001C5474" w:rsidRPr="00CE626A" w:rsidRDefault="001C5474" w:rsidP="00455098">
            <w:pPr>
              <w:jc w:val="both"/>
              <w:rPr>
                <w:sz w:val="18"/>
                <w:szCs w:val="18"/>
              </w:rPr>
            </w:pPr>
            <w:r w:rsidRPr="00CE626A">
              <w:rPr>
                <w:sz w:val="18"/>
                <w:szCs w:val="18"/>
              </w:rPr>
              <w:t>Marrjen në dorëzim të të gjitha materialeve të nevojshme për KQV-të dhe GNV-të</w:t>
            </w:r>
          </w:p>
        </w:tc>
        <w:tc>
          <w:tcPr>
            <w:tcW w:w="4590" w:type="dxa"/>
            <w:tcBorders>
              <w:left w:val="single" w:sz="4" w:space="0" w:color="auto"/>
            </w:tcBorders>
          </w:tcPr>
          <w:p w:rsidR="001C5474" w:rsidRPr="00CE626A" w:rsidRDefault="001C5474" w:rsidP="00455098">
            <w:pPr>
              <w:jc w:val="both"/>
              <w:rPr>
                <w:sz w:val="18"/>
                <w:szCs w:val="18"/>
              </w:rPr>
            </w:pPr>
            <w:r w:rsidRPr="00CE626A">
              <w:rPr>
                <w:sz w:val="18"/>
                <w:szCs w:val="18"/>
              </w:rPr>
              <w:t xml:space="preserve">deri 1(një) ditë  para ditës së zgjedhjeve </w:t>
            </w:r>
          </w:p>
        </w:tc>
      </w:tr>
      <w:tr w:rsidR="001C5474" w:rsidRPr="00CE626A" w:rsidTr="00455098">
        <w:tc>
          <w:tcPr>
            <w:tcW w:w="5508" w:type="dxa"/>
            <w:tcBorders>
              <w:right w:val="single" w:sz="4" w:space="0" w:color="auto"/>
            </w:tcBorders>
          </w:tcPr>
          <w:p w:rsidR="001C5474" w:rsidRPr="00CE626A" w:rsidRDefault="001C5474" w:rsidP="00455098">
            <w:pPr>
              <w:jc w:val="both"/>
              <w:rPr>
                <w:sz w:val="18"/>
                <w:szCs w:val="18"/>
                <w:lang w:val="it-IT"/>
              </w:rPr>
            </w:pPr>
            <w:r w:rsidRPr="00CE626A">
              <w:rPr>
                <w:sz w:val="18"/>
                <w:szCs w:val="18"/>
                <w:lang w:val="it-IT"/>
              </w:rPr>
              <w:t xml:space="preserve">Kontrolli i QV-ve ditën e zgjedhjeve të votimit </w:t>
            </w:r>
          </w:p>
          <w:p w:rsidR="001C5474" w:rsidRPr="00CE626A" w:rsidRDefault="001C5474" w:rsidP="00455098">
            <w:pPr>
              <w:jc w:val="both"/>
              <w:rPr>
                <w:sz w:val="18"/>
                <w:szCs w:val="18"/>
                <w:lang w:val="it-IT"/>
              </w:rPr>
            </w:pPr>
          </w:p>
        </w:tc>
        <w:tc>
          <w:tcPr>
            <w:tcW w:w="4590" w:type="dxa"/>
            <w:tcBorders>
              <w:left w:val="single" w:sz="4" w:space="0" w:color="auto"/>
            </w:tcBorders>
          </w:tcPr>
          <w:p w:rsidR="001C5474" w:rsidRPr="00CE626A" w:rsidRDefault="001C5474" w:rsidP="00455098">
            <w:pPr>
              <w:jc w:val="both"/>
              <w:rPr>
                <w:sz w:val="18"/>
                <w:szCs w:val="18"/>
                <w:lang w:val="it-IT"/>
              </w:rPr>
            </w:pPr>
            <w:r w:rsidRPr="00CE626A">
              <w:rPr>
                <w:sz w:val="18"/>
                <w:szCs w:val="18"/>
                <w:lang w:val="it-IT"/>
              </w:rPr>
              <w:t>23 qershor 2013, ora 6.00, hapja e QV-ve</w:t>
            </w:r>
          </w:p>
          <w:p w:rsidR="001C5474" w:rsidRPr="00CE626A" w:rsidRDefault="001C5474" w:rsidP="00455098">
            <w:pPr>
              <w:jc w:val="both"/>
              <w:rPr>
                <w:sz w:val="18"/>
                <w:szCs w:val="18"/>
                <w:lang w:val="it-IT"/>
              </w:rPr>
            </w:pPr>
            <w:r w:rsidRPr="00CE626A">
              <w:rPr>
                <w:sz w:val="18"/>
                <w:szCs w:val="18"/>
                <w:lang w:val="it-IT"/>
              </w:rPr>
              <w:t>Këtë proces lejohen ta vëzhgojnë edhe vëzhguesit</w:t>
            </w:r>
          </w:p>
        </w:tc>
      </w:tr>
      <w:tr w:rsidR="001C5474" w:rsidRPr="00CE626A" w:rsidTr="00455098">
        <w:tc>
          <w:tcPr>
            <w:tcW w:w="5508" w:type="dxa"/>
            <w:tcBorders>
              <w:right w:val="single" w:sz="4" w:space="0" w:color="auto"/>
            </w:tcBorders>
          </w:tcPr>
          <w:p w:rsidR="001C5474" w:rsidRPr="00CE626A" w:rsidRDefault="001C5474" w:rsidP="00455098">
            <w:pPr>
              <w:jc w:val="both"/>
              <w:rPr>
                <w:sz w:val="18"/>
                <w:szCs w:val="18"/>
                <w:lang w:val="it-IT"/>
              </w:rPr>
            </w:pPr>
            <w:r w:rsidRPr="00CE626A">
              <w:rPr>
                <w:sz w:val="18"/>
                <w:szCs w:val="18"/>
              </w:rPr>
              <w:t>Njofton</w:t>
            </w:r>
            <w:r w:rsidRPr="00CE626A">
              <w:rPr>
                <w:sz w:val="18"/>
                <w:szCs w:val="18"/>
                <w:lang w:val="it-IT"/>
              </w:rPr>
              <w:t xml:space="preserve"> fillimin e procesit të votimit</w:t>
            </w:r>
          </w:p>
        </w:tc>
        <w:tc>
          <w:tcPr>
            <w:tcW w:w="4590" w:type="dxa"/>
            <w:tcBorders>
              <w:left w:val="single" w:sz="4" w:space="0" w:color="auto"/>
            </w:tcBorders>
          </w:tcPr>
          <w:p w:rsidR="001C5474" w:rsidRPr="00CE626A" w:rsidRDefault="001C5474" w:rsidP="00455098">
            <w:pPr>
              <w:jc w:val="both"/>
              <w:rPr>
                <w:sz w:val="18"/>
                <w:szCs w:val="18"/>
              </w:rPr>
            </w:pPr>
            <w:r w:rsidRPr="00CE626A">
              <w:rPr>
                <w:sz w:val="18"/>
                <w:szCs w:val="18"/>
              </w:rPr>
              <w:t>ora 7.00</w:t>
            </w:r>
          </w:p>
        </w:tc>
      </w:tr>
      <w:tr w:rsidR="001C5474" w:rsidRPr="00CE626A" w:rsidTr="00455098">
        <w:tc>
          <w:tcPr>
            <w:tcW w:w="5508" w:type="dxa"/>
            <w:tcBorders>
              <w:right w:val="single" w:sz="4" w:space="0" w:color="auto"/>
            </w:tcBorders>
          </w:tcPr>
          <w:p w:rsidR="001C5474" w:rsidRPr="00CE626A" w:rsidRDefault="001C5474" w:rsidP="00455098">
            <w:pPr>
              <w:jc w:val="both"/>
              <w:rPr>
                <w:sz w:val="18"/>
                <w:szCs w:val="18"/>
                <w:lang w:val="it-IT"/>
              </w:rPr>
            </w:pPr>
            <w:r w:rsidRPr="00CE626A">
              <w:rPr>
                <w:sz w:val="18"/>
                <w:szCs w:val="18"/>
                <w:lang w:val="it-IT"/>
              </w:rPr>
              <w:t>Transmeton  të dhënat e votimit</w:t>
            </w:r>
          </w:p>
        </w:tc>
        <w:tc>
          <w:tcPr>
            <w:tcW w:w="4590" w:type="dxa"/>
            <w:tcBorders>
              <w:left w:val="single" w:sz="4" w:space="0" w:color="auto"/>
            </w:tcBorders>
          </w:tcPr>
          <w:p w:rsidR="001C5474" w:rsidRPr="00CE626A" w:rsidRDefault="001C5474" w:rsidP="00455098">
            <w:pPr>
              <w:jc w:val="both"/>
              <w:rPr>
                <w:sz w:val="18"/>
                <w:szCs w:val="18"/>
              </w:rPr>
            </w:pPr>
            <w:r w:rsidRPr="00CE626A">
              <w:rPr>
                <w:sz w:val="18"/>
                <w:szCs w:val="18"/>
              </w:rPr>
              <w:t>Çdo 3 orë</w:t>
            </w:r>
          </w:p>
        </w:tc>
      </w:tr>
      <w:tr w:rsidR="001C5474" w:rsidRPr="00CE626A" w:rsidTr="00455098">
        <w:tc>
          <w:tcPr>
            <w:tcW w:w="5508" w:type="dxa"/>
            <w:tcBorders>
              <w:right w:val="single" w:sz="4" w:space="0" w:color="auto"/>
            </w:tcBorders>
          </w:tcPr>
          <w:p w:rsidR="001C5474" w:rsidRPr="00CE626A" w:rsidRDefault="001C5474" w:rsidP="00FA7C48">
            <w:pPr>
              <w:jc w:val="both"/>
              <w:rPr>
                <w:sz w:val="18"/>
                <w:szCs w:val="18"/>
              </w:rPr>
            </w:pPr>
            <w:r w:rsidRPr="00CE626A">
              <w:rPr>
                <w:sz w:val="18"/>
                <w:szCs w:val="18"/>
              </w:rPr>
              <w:t>Mbarëvajtja e procesit të votimit, njoftohet KQZ  dhe Inspektori Rajonal për çdo problem</w:t>
            </w:r>
          </w:p>
        </w:tc>
        <w:tc>
          <w:tcPr>
            <w:tcW w:w="4590" w:type="dxa"/>
            <w:tcBorders>
              <w:left w:val="single" w:sz="4" w:space="0" w:color="auto"/>
            </w:tcBorders>
          </w:tcPr>
          <w:p w:rsidR="001C5474" w:rsidRPr="00CE626A" w:rsidRDefault="001C5474" w:rsidP="00455098">
            <w:pPr>
              <w:jc w:val="both"/>
              <w:rPr>
                <w:sz w:val="18"/>
                <w:szCs w:val="18"/>
              </w:rPr>
            </w:pPr>
            <w:r w:rsidRPr="00CE626A">
              <w:rPr>
                <w:sz w:val="18"/>
                <w:szCs w:val="18"/>
              </w:rPr>
              <w:t xml:space="preserve">Në  çdo kohë </w:t>
            </w:r>
          </w:p>
        </w:tc>
      </w:tr>
      <w:tr w:rsidR="001C5474" w:rsidRPr="00CE626A" w:rsidTr="00455098">
        <w:tc>
          <w:tcPr>
            <w:tcW w:w="5508" w:type="dxa"/>
            <w:tcBorders>
              <w:right w:val="single" w:sz="4" w:space="0" w:color="auto"/>
            </w:tcBorders>
          </w:tcPr>
          <w:p w:rsidR="001C5474" w:rsidRPr="00CE626A" w:rsidRDefault="001C5474" w:rsidP="00455098">
            <w:pPr>
              <w:jc w:val="both"/>
              <w:rPr>
                <w:sz w:val="18"/>
                <w:szCs w:val="18"/>
              </w:rPr>
            </w:pPr>
            <w:r w:rsidRPr="00CE626A">
              <w:rPr>
                <w:sz w:val="18"/>
                <w:szCs w:val="18"/>
              </w:rPr>
              <w:t xml:space="preserve">Informacion KQZ-së  për mbylljen e procesit të votimit </w:t>
            </w:r>
          </w:p>
        </w:tc>
        <w:tc>
          <w:tcPr>
            <w:tcW w:w="4590" w:type="dxa"/>
            <w:tcBorders>
              <w:left w:val="single" w:sz="4" w:space="0" w:color="auto"/>
            </w:tcBorders>
          </w:tcPr>
          <w:p w:rsidR="001C5474" w:rsidRPr="00CE626A" w:rsidRDefault="001C5474" w:rsidP="00455098">
            <w:pPr>
              <w:jc w:val="both"/>
              <w:rPr>
                <w:sz w:val="18"/>
                <w:szCs w:val="18"/>
                <w:lang w:val="es-ES_tradnl"/>
              </w:rPr>
            </w:pPr>
            <w:r w:rsidRPr="00CE626A">
              <w:rPr>
                <w:sz w:val="18"/>
                <w:szCs w:val="18"/>
                <w:lang w:val="es-ES_tradnl"/>
              </w:rPr>
              <w:t>Pas orës 19.30, v.42, dt.2.12.2010</w:t>
            </w:r>
          </w:p>
        </w:tc>
      </w:tr>
      <w:tr w:rsidR="001C5474" w:rsidRPr="00CE626A" w:rsidTr="00455098">
        <w:tc>
          <w:tcPr>
            <w:tcW w:w="5508" w:type="dxa"/>
            <w:tcBorders>
              <w:right w:val="single" w:sz="4" w:space="0" w:color="auto"/>
            </w:tcBorders>
          </w:tcPr>
          <w:p w:rsidR="001C5474" w:rsidRPr="00CE626A" w:rsidRDefault="001C5474" w:rsidP="00455098">
            <w:pPr>
              <w:jc w:val="both"/>
              <w:rPr>
                <w:sz w:val="18"/>
                <w:szCs w:val="18"/>
              </w:rPr>
            </w:pPr>
            <w:r w:rsidRPr="00CE626A">
              <w:rPr>
                <w:sz w:val="18"/>
                <w:szCs w:val="18"/>
              </w:rPr>
              <w:t>Fillimi i procesit të dorëzimit të materialeve zgjedhore në VNV:</w:t>
            </w:r>
            <w:r w:rsidRPr="00CE626A">
              <w:rPr>
                <w:bCs w:val="0"/>
                <w:sz w:val="18"/>
                <w:szCs w:val="18"/>
              </w:rPr>
              <w:t xml:space="preserve"> </w:t>
            </w:r>
          </w:p>
        </w:tc>
        <w:tc>
          <w:tcPr>
            <w:tcW w:w="4590" w:type="dxa"/>
            <w:tcBorders>
              <w:left w:val="single" w:sz="4" w:space="0" w:color="auto"/>
            </w:tcBorders>
          </w:tcPr>
          <w:p w:rsidR="001C5474" w:rsidRPr="00CE626A" w:rsidRDefault="001C5474" w:rsidP="00455098">
            <w:pPr>
              <w:jc w:val="both"/>
            </w:pPr>
            <w:r w:rsidRPr="00CE626A">
              <w:t>(jo më vonë se 3 orë nga mbyllja e votimit në QV)</w:t>
            </w:r>
          </w:p>
          <w:p w:rsidR="001C5474" w:rsidRPr="00CE626A" w:rsidRDefault="001C5474" w:rsidP="00455098">
            <w:pPr>
              <w:jc w:val="both"/>
              <w:rPr>
                <w:sz w:val="18"/>
                <w:szCs w:val="18"/>
              </w:rPr>
            </w:pPr>
            <w:r w:rsidRPr="00CE626A">
              <w:rPr>
                <w:sz w:val="18"/>
                <w:szCs w:val="18"/>
              </w:rPr>
              <w:t xml:space="preserve">Informacion KQZ-së për </w:t>
            </w:r>
          </w:p>
          <w:p w:rsidR="001C5474" w:rsidRPr="00CE626A" w:rsidRDefault="001C5474" w:rsidP="00455098">
            <w:pPr>
              <w:jc w:val="both"/>
              <w:rPr>
                <w:sz w:val="18"/>
                <w:szCs w:val="18"/>
              </w:rPr>
            </w:pPr>
            <w:r w:rsidRPr="00CE626A">
              <w:rPr>
                <w:bCs w:val="0"/>
                <w:sz w:val="18"/>
                <w:szCs w:val="18"/>
              </w:rPr>
              <w:t xml:space="preserve">-Rregullsinë e kutisë së fletëve të votimit dhe kutisë me materialet e votimit të marra në dorëzim nga </w:t>
            </w:r>
            <w:r w:rsidRPr="00CE626A">
              <w:rPr>
                <w:sz w:val="18"/>
                <w:szCs w:val="18"/>
              </w:rPr>
              <w:t>KQV nr...., Ora…, data....06.2013</w:t>
            </w:r>
          </w:p>
        </w:tc>
      </w:tr>
      <w:tr w:rsidR="001C5474" w:rsidRPr="00CE626A" w:rsidTr="00455098">
        <w:tc>
          <w:tcPr>
            <w:tcW w:w="5508" w:type="dxa"/>
            <w:tcBorders>
              <w:right w:val="single" w:sz="4" w:space="0" w:color="auto"/>
            </w:tcBorders>
          </w:tcPr>
          <w:p w:rsidR="001C5474" w:rsidRPr="00CE626A" w:rsidRDefault="001C5474" w:rsidP="00455098">
            <w:pPr>
              <w:jc w:val="both"/>
              <w:rPr>
                <w:sz w:val="18"/>
                <w:szCs w:val="18"/>
              </w:rPr>
            </w:pPr>
            <w:r w:rsidRPr="00CE626A">
              <w:rPr>
                <w:sz w:val="18"/>
                <w:szCs w:val="18"/>
              </w:rPr>
              <w:t>Përfundimi i procesit të dorëzimit të materialeve zgjedhore në VNV</w:t>
            </w:r>
          </w:p>
        </w:tc>
        <w:tc>
          <w:tcPr>
            <w:tcW w:w="4590" w:type="dxa"/>
            <w:tcBorders>
              <w:left w:val="single" w:sz="4" w:space="0" w:color="auto"/>
            </w:tcBorders>
          </w:tcPr>
          <w:p w:rsidR="001C5474" w:rsidRPr="00CE626A" w:rsidRDefault="001C5474" w:rsidP="00455098">
            <w:pPr>
              <w:jc w:val="both"/>
              <w:rPr>
                <w:sz w:val="18"/>
                <w:szCs w:val="18"/>
                <w:lang w:val="it-IT"/>
              </w:rPr>
            </w:pPr>
            <w:r w:rsidRPr="00CE626A">
              <w:rPr>
                <w:sz w:val="18"/>
                <w:szCs w:val="18"/>
                <w:lang w:val="it-IT"/>
              </w:rPr>
              <w:t xml:space="preserve">Informacion KQZ-së ...KQV nr….., Ora…….data </w:t>
            </w:r>
          </w:p>
        </w:tc>
      </w:tr>
      <w:tr w:rsidR="001C5474" w:rsidRPr="00CE626A" w:rsidTr="00455098">
        <w:tc>
          <w:tcPr>
            <w:tcW w:w="5508" w:type="dxa"/>
            <w:tcBorders>
              <w:right w:val="single" w:sz="4" w:space="0" w:color="auto"/>
            </w:tcBorders>
          </w:tcPr>
          <w:p w:rsidR="001C5474" w:rsidRPr="00CE626A" w:rsidRDefault="001C5474" w:rsidP="00455098">
            <w:pPr>
              <w:jc w:val="both"/>
              <w:rPr>
                <w:sz w:val="18"/>
                <w:szCs w:val="18"/>
                <w:lang w:val="it-IT"/>
              </w:rPr>
            </w:pPr>
            <w:r w:rsidRPr="00CE626A">
              <w:rPr>
                <w:sz w:val="18"/>
                <w:szCs w:val="18"/>
                <w:lang w:val="it-IT"/>
              </w:rPr>
              <w:t>Fillimi i procesit të Numërimit të Votave (vendimi)</w:t>
            </w:r>
          </w:p>
          <w:p w:rsidR="001C5474" w:rsidRPr="00CE626A" w:rsidRDefault="001C5474" w:rsidP="00455098">
            <w:pPr>
              <w:jc w:val="both"/>
              <w:rPr>
                <w:sz w:val="18"/>
                <w:szCs w:val="18"/>
                <w:lang w:val="it-IT"/>
              </w:rPr>
            </w:pPr>
          </w:p>
        </w:tc>
        <w:tc>
          <w:tcPr>
            <w:tcW w:w="4590" w:type="dxa"/>
            <w:tcBorders>
              <w:left w:val="single" w:sz="4" w:space="0" w:color="auto"/>
            </w:tcBorders>
          </w:tcPr>
          <w:p w:rsidR="001C5474" w:rsidRPr="00CE626A" w:rsidRDefault="001C5474" w:rsidP="00455098">
            <w:pPr>
              <w:jc w:val="both"/>
              <w:rPr>
                <w:sz w:val="18"/>
                <w:szCs w:val="18"/>
                <w:lang w:val="it-IT"/>
              </w:rPr>
            </w:pPr>
            <w:r w:rsidRPr="00CE626A">
              <w:rPr>
                <w:sz w:val="18"/>
                <w:szCs w:val="18"/>
                <w:lang w:val="it-IT"/>
              </w:rPr>
              <w:t>Pas marjes në dorëzim të të gjitha kutive me fletët e votimit dhe kutive të materialeve të votimit nga QV-të, në juridiksionin e saj.  Shënohet  Ora…….data</w:t>
            </w:r>
          </w:p>
        </w:tc>
      </w:tr>
      <w:tr w:rsidR="001C5474" w:rsidRPr="00CE626A" w:rsidTr="00455098">
        <w:tc>
          <w:tcPr>
            <w:tcW w:w="5508" w:type="dxa"/>
            <w:tcBorders>
              <w:right w:val="single" w:sz="4" w:space="0" w:color="auto"/>
            </w:tcBorders>
          </w:tcPr>
          <w:p w:rsidR="001C5474" w:rsidRPr="00CE626A" w:rsidRDefault="001C5474" w:rsidP="00D804CF">
            <w:pPr>
              <w:jc w:val="both"/>
              <w:rPr>
                <w:sz w:val="18"/>
                <w:szCs w:val="18"/>
              </w:rPr>
            </w:pPr>
            <w:r w:rsidRPr="00CE626A">
              <w:rPr>
                <w:sz w:val="18"/>
                <w:szCs w:val="18"/>
              </w:rPr>
              <w:t>Mbarëvajtja e procesit të numërimit, njoftohet KQZ dhe Inspektori Rajonal  për çdo problem</w:t>
            </w:r>
          </w:p>
        </w:tc>
        <w:tc>
          <w:tcPr>
            <w:tcW w:w="4590" w:type="dxa"/>
            <w:tcBorders>
              <w:left w:val="single" w:sz="4" w:space="0" w:color="auto"/>
            </w:tcBorders>
          </w:tcPr>
          <w:p w:rsidR="001C5474" w:rsidRPr="00CE626A" w:rsidRDefault="001C5474" w:rsidP="00455098">
            <w:pPr>
              <w:jc w:val="both"/>
              <w:rPr>
                <w:sz w:val="18"/>
                <w:szCs w:val="18"/>
              </w:rPr>
            </w:pPr>
            <w:r w:rsidRPr="00CE626A">
              <w:rPr>
                <w:sz w:val="18"/>
                <w:szCs w:val="18"/>
              </w:rPr>
              <w:t xml:space="preserve">Në  çdo kohë </w:t>
            </w:r>
          </w:p>
        </w:tc>
      </w:tr>
      <w:tr w:rsidR="001C5474" w:rsidRPr="00CE626A" w:rsidTr="00455098">
        <w:tc>
          <w:tcPr>
            <w:tcW w:w="5508" w:type="dxa"/>
            <w:tcBorders>
              <w:right w:val="single" w:sz="4" w:space="0" w:color="auto"/>
            </w:tcBorders>
          </w:tcPr>
          <w:p w:rsidR="001C5474" w:rsidRPr="00CE626A" w:rsidRDefault="001C5474" w:rsidP="00455098">
            <w:pPr>
              <w:jc w:val="both"/>
              <w:rPr>
                <w:sz w:val="18"/>
                <w:szCs w:val="18"/>
                <w:lang w:val="it-IT"/>
              </w:rPr>
            </w:pPr>
            <w:r w:rsidRPr="00CE626A">
              <w:rPr>
                <w:sz w:val="18"/>
                <w:szCs w:val="18"/>
                <w:lang w:val="it-IT"/>
              </w:rPr>
              <w:t>Transmetimi i rezultateve për çdo qendër votimi</w:t>
            </w:r>
          </w:p>
        </w:tc>
        <w:tc>
          <w:tcPr>
            <w:tcW w:w="4590" w:type="dxa"/>
            <w:tcBorders>
              <w:left w:val="single" w:sz="4" w:space="0" w:color="auto"/>
            </w:tcBorders>
          </w:tcPr>
          <w:p w:rsidR="001C5474" w:rsidRPr="00CE626A" w:rsidRDefault="001C5474" w:rsidP="00455098">
            <w:pPr>
              <w:jc w:val="both"/>
              <w:rPr>
                <w:sz w:val="18"/>
                <w:szCs w:val="18"/>
                <w:lang w:val="it-IT"/>
              </w:rPr>
            </w:pPr>
            <w:r w:rsidRPr="00CE626A">
              <w:rPr>
                <w:sz w:val="18"/>
                <w:szCs w:val="18"/>
                <w:lang w:val="it-IT"/>
              </w:rPr>
              <w:t>Pas plotësimit të tabelës së rezultateve për  çdo QV</w:t>
            </w:r>
          </w:p>
          <w:p w:rsidR="001C5474" w:rsidRPr="00CE626A" w:rsidRDefault="001C5474" w:rsidP="00455098">
            <w:pPr>
              <w:jc w:val="both"/>
              <w:rPr>
                <w:sz w:val="18"/>
                <w:szCs w:val="18"/>
                <w:lang w:val="it-IT"/>
              </w:rPr>
            </w:pPr>
            <w:r w:rsidRPr="00CE626A">
              <w:rPr>
                <w:sz w:val="18"/>
                <w:szCs w:val="18"/>
                <w:lang w:val="it-IT"/>
              </w:rPr>
              <w:t>-</w:t>
            </w:r>
            <w:r w:rsidRPr="00CE626A">
              <w:rPr>
                <w:bCs w:val="0"/>
                <w:sz w:val="18"/>
                <w:szCs w:val="18"/>
                <w:lang w:val="it-IT"/>
              </w:rPr>
              <w:t xml:space="preserve"> Rezultatet e zgjedhjeve t</w:t>
            </w:r>
            <w:r w:rsidRPr="00CE626A">
              <w:rPr>
                <w:sz w:val="18"/>
                <w:szCs w:val="18"/>
                <w:lang w:val="it-IT"/>
              </w:rPr>
              <w:t>ë</w:t>
            </w:r>
            <w:r w:rsidRPr="00CE626A">
              <w:rPr>
                <w:bCs w:val="0"/>
                <w:sz w:val="18"/>
                <w:szCs w:val="18"/>
                <w:lang w:val="it-IT"/>
              </w:rPr>
              <w:t xml:space="preserve"> </w:t>
            </w:r>
            <w:r w:rsidRPr="00CE626A">
              <w:rPr>
                <w:sz w:val="18"/>
                <w:szCs w:val="18"/>
                <w:lang w:val="it-IT"/>
              </w:rPr>
              <w:t>ç</w:t>
            </w:r>
            <w:r w:rsidRPr="00CE626A">
              <w:rPr>
                <w:bCs w:val="0"/>
                <w:sz w:val="18"/>
                <w:szCs w:val="18"/>
                <w:lang w:val="it-IT"/>
              </w:rPr>
              <w:t xml:space="preserve">do QV-je për partitë politike </w:t>
            </w:r>
            <w:r w:rsidRPr="00CE626A">
              <w:rPr>
                <w:sz w:val="18"/>
                <w:szCs w:val="18"/>
                <w:lang w:val="it-IT"/>
              </w:rPr>
              <w:t xml:space="preserve">dhe kandidatët e propozuar nga zgjedhësit </w:t>
            </w:r>
          </w:p>
        </w:tc>
      </w:tr>
      <w:tr w:rsidR="001C5474" w:rsidRPr="00CE626A" w:rsidTr="00455098">
        <w:tc>
          <w:tcPr>
            <w:tcW w:w="5508" w:type="dxa"/>
            <w:tcBorders>
              <w:right w:val="single" w:sz="4" w:space="0" w:color="auto"/>
            </w:tcBorders>
          </w:tcPr>
          <w:p w:rsidR="001C5474" w:rsidRPr="00CE626A" w:rsidRDefault="001C5474" w:rsidP="00455098">
            <w:pPr>
              <w:jc w:val="both"/>
              <w:rPr>
                <w:sz w:val="18"/>
                <w:szCs w:val="18"/>
              </w:rPr>
            </w:pPr>
            <w:r w:rsidRPr="00CE626A">
              <w:rPr>
                <w:sz w:val="18"/>
                <w:szCs w:val="18"/>
              </w:rPr>
              <w:t>Transmetimi i  Tabelës Përmbledhëse të Rezultateve të ZAZ-së</w:t>
            </w:r>
          </w:p>
        </w:tc>
        <w:tc>
          <w:tcPr>
            <w:tcW w:w="4590" w:type="dxa"/>
            <w:tcBorders>
              <w:left w:val="single" w:sz="4" w:space="0" w:color="auto"/>
            </w:tcBorders>
          </w:tcPr>
          <w:p w:rsidR="001C5474" w:rsidRPr="00CE626A" w:rsidRDefault="001C5474" w:rsidP="00455098">
            <w:pPr>
              <w:jc w:val="both"/>
              <w:rPr>
                <w:sz w:val="18"/>
                <w:szCs w:val="18"/>
              </w:rPr>
            </w:pPr>
            <w:r w:rsidRPr="00CE626A">
              <w:rPr>
                <w:sz w:val="18"/>
                <w:szCs w:val="18"/>
              </w:rPr>
              <w:t>Pas plotësimit të Tabelës Përmbledhëse të Rezultateve të ZAZ-së</w:t>
            </w:r>
          </w:p>
        </w:tc>
      </w:tr>
      <w:tr w:rsidR="001C5474" w:rsidRPr="00CE626A" w:rsidTr="00455098">
        <w:tc>
          <w:tcPr>
            <w:tcW w:w="5508" w:type="dxa"/>
            <w:tcBorders>
              <w:right w:val="single" w:sz="4" w:space="0" w:color="auto"/>
            </w:tcBorders>
          </w:tcPr>
          <w:p w:rsidR="001C5474" w:rsidRPr="00CE626A" w:rsidRDefault="001C5474" w:rsidP="00455098">
            <w:pPr>
              <w:jc w:val="both"/>
              <w:rPr>
                <w:sz w:val="18"/>
                <w:szCs w:val="18"/>
                <w:lang w:val="it-IT"/>
              </w:rPr>
            </w:pPr>
            <w:r w:rsidRPr="00CE626A">
              <w:rPr>
                <w:sz w:val="18"/>
                <w:szCs w:val="18"/>
                <w:lang w:val="it-IT"/>
              </w:rPr>
              <w:t>Mbyllja e procesit të Numërimit të Votave</w:t>
            </w:r>
          </w:p>
        </w:tc>
        <w:tc>
          <w:tcPr>
            <w:tcW w:w="4590" w:type="dxa"/>
            <w:tcBorders>
              <w:left w:val="single" w:sz="4" w:space="0" w:color="auto"/>
            </w:tcBorders>
          </w:tcPr>
          <w:p w:rsidR="001C5474" w:rsidRPr="00CE626A" w:rsidRDefault="001C5474" w:rsidP="00455098">
            <w:pPr>
              <w:jc w:val="both"/>
              <w:rPr>
                <w:sz w:val="18"/>
                <w:szCs w:val="18"/>
              </w:rPr>
            </w:pPr>
            <w:r w:rsidRPr="00CE626A">
              <w:rPr>
                <w:sz w:val="18"/>
                <w:szCs w:val="18"/>
              </w:rPr>
              <w:t>Ora 22.00, datë 24 qershor 2013</w:t>
            </w:r>
          </w:p>
        </w:tc>
      </w:tr>
    </w:tbl>
    <w:p w:rsidR="001C5474" w:rsidRPr="00CE626A" w:rsidRDefault="001C5474" w:rsidP="00041EC9">
      <w:pPr>
        <w:jc w:val="both"/>
        <w:rPr>
          <w:sz w:val="20"/>
          <w:szCs w:val="20"/>
        </w:rPr>
      </w:pPr>
      <w:r w:rsidRPr="00CE626A">
        <w:rPr>
          <w:sz w:val="20"/>
          <w:szCs w:val="20"/>
        </w:rPr>
        <w:t xml:space="preserve">Pas konstituimit </w:t>
      </w:r>
      <w:r w:rsidRPr="00CE626A">
        <w:rPr>
          <w:bCs w:val="0"/>
          <w:sz w:val="20"/>
          <w:szCs w:val="20"/>
        </w:rPr>
        <w:t>KZAZ-ja</w:t>
      </w:r>
      <w:r w:rsidRPr="00CE626A">
        <w:rPr>
          <w:sz w:val="20"/>
          <w:szCs w:val="20"/>
        </w:rPr>
        <w:t xml:space="preserve"> bën</w:t>
      </w:r>
      <w:r w:rsidRPr="00CE626A">
        <w:rPr>
          <w:bCs w:val="0"/>
          <w:sz w:val="20"/>
          <w:szCs w:val="20"/>
        </w:rPr>
        <w:t xml:space="preserve"> planifikimin e veprimtarisë së s</w:t>
      </w:r>
      <w:r w:rsidRPr="00CE626A">
        <w:rPr>
          <w:sz w:val="20"/>
          <w:szCs w:val="20"/>
        </w:rPr>
        <w:t>aj, duke përcaktuar edhe detyrat.</w:t>
      </w:r>
    </w:p>
    <w:p w:rsidR="001C5474" w:rsidRPr="00CE626A" w:rsidRDefault="001C5474" w:rsidP="00041EC9">
      <w:pPr>
        <w:jc w:val="both"/>
        <w:rPr>
          <w:sz w:val="20"/>
          <w:szCs w:val="20"/>
        </w:rPr>
      </w:pPr>
    </w:p>
    <w:p w:rsidR="001C5474" w:rsidRPr="00CE626A" w:rsidRDefault="001C5474" w:rsidP="00FA7C48">
      <w:pPr>
        <w:pBdr>
          <w:top w:val="single" w:sz="4" w:space="1" w:color="auto"/>
          <w:left w:val="single" w:sz="4" w:space="4" w:color="auto"/>
          <w:bottom w:val="single" w:sz="4" w:space="1" w:color="auto"/>
          <w:right w:val="single" w:sz="4" w:space="4" w:color="auto"/>
        </w:pBdr>
        <w:jc w:val="both"/>
        <w:rPr>
          <w:sz w:val="20"/>
          <w:szCs w:val="20"/>
        </w:rPr>
      </w:pPr>
      <w:r w:rsidRPr="00CE626A">
        <w:rPr>
          <w:b/>
          <w:bCs w:val="0"/>
          <w:sz w:val="20"/>
          <w:szCs w:val="20"/>
        </w:rPr>
        <w:t xml:space="preserve">Kujdes! </w:t>
      </w:r>
      <w:r w:rsidRPr="00CE626A">
        <w:rPr>
          <w:bCs w:val="0"/>
          <w:sz w:val="20"/>
          <w:szCs w:val="20"/>
        </w:rPr>
        <w:t xml:space="preserve">Detyrat </w:t>
      </w:r>
      <w:r w:rsidRPr="00CE626A">
        <w:rPr>
          <w:sz w:val="20"/>
          <w:szCs w:val="20"/>
        </w:rPr>
        <w:t xml:space="preserve">e </w:t>
      </w:r>
      <w:r w:rsidRPr="00CE626A">
        <w:rPr>
          <w:sz w:val="18"/>
          <w:szCs w:val="18"/>
        </w:rPr>
        <w:t xml:space="preserve">Inspektori Rajonal i </w:t>
      </w:r>
      <w:r w:rsidRPr="00CE626A">
        <w:rPr>
          <w:sz w:val="20"/>
          <w:szCs w:val="20"/>
        </w:rPr>
        <w:t xml:space="preserve">gjeni të përcaktuara në n.10 të U.nr.1, dt.20.02.2009, ndërsa për plotësimin e vendeve vakante në KZAZ, referojuni n.29, 5, p.7, 8 të KZ dhe n.9, p.1 dhe p.2 të U. nr.2, dt.25.02.2009, i ndryshuar </w:t>
      </w:r>
    </w:p>
    <w:p w:rsidR="001C5474" w:rsidRPr="00CE626A" w:rsidRDefault="001C5474" w:rsidP="00F32A27">
      <w:pPr>
        <w:widowControl w:val="0"/>
        <w:autoSpaceDE w:val="0"/>
        <w:autoSpaceDN w:val="0"/>
        <w:adjustRightInd w:val="0"/>
        <w:jc w:val="both"/>
        <w:rPr>
          <w:b/>
          <w:bCs w:val="0"/>
          <w:sz w:val="20"/>
          <w:szCs w:val="20"/>
        </w:rPr>
      </w:pPr>
    </w:p>
    <w:p w:rsidR="001C5474" w:rsidRPr="00CE626A" w:rsidRDefault="001C5474" w:rsidP="00F32A27">
      <w:pPr>
        <w:widowControl w:val="0"/>
        <w:autoSpaceDE w:val="0"/>
        <w:autoSpaceDN w:val="0"/>
        <w:adjustRightInd w:val="0"/>
        <w:jc w:val="both"/>
        <w:rPr>
          <w:b/>
          <w:bCs w:val="0"/>
          <w:sz w:val="20"/>
          <w:szCs w:val="20"/>
        </w:rPr>
      </w:pPr>
      <w:r w:rsidRPr="00CE626A">
        <w:rPr>
          <w:b/>
          <w:bCs w:val="0"/>
          <w:sz w:val="20"/>
          <w:szCs w:val="20"/>
        </w:rPr>
        <w:t>MBLEDHJET DHE VENDIMMARRJA E KZAZ-SË</w:t>
      </w:r>
    </w:p>
    <w:p w:rsidR="001C5474" w:rsidRPr="00CE626A" w:rsidRDefault="001C5474" w:rsidP="00F32A27">
      <w:pPr>
        <w:widowControl w:val="0"/>
        <w:autoSpaceDE w:val="0"/>
        <w:autoSpaceDN w:val="0"/>
        <w:adjustRightInd w:val="0"/>
        <w:jc w:val="both"/>
        <w:rPr>
          <w:b/>
          <w:bCs w:val="0"/>
          <w:sz w:val="20"/>
          <w:szCs w:val="20"/>
        </w:rPr>
      </w:pPr>
      <w:r>
        <w:rPr>
          <w:noProof/>
          <w:lang w:val="en-US"/>
        </w:rPr>
        <w:pict>
          <v:shape id="Picture 62" o:spid="_x0000_s1034" type="#_x0000_t75" style="position:absolute;left:0;text-align:left;margin-left:40pt;margin-top:1.95pt;width:143pt;height:105pt;z-index:251667456;visibility:visible" wrapcoords="-113 0 -113 21291 21600 21291 21600 0 -113 0">
            <v:imagedata r:id="rId23" o:title=""/>
            <w10:wrap type="through"/>
          </v:shape>
        </w:pict>
      </w:r>
    </w:p>
    <w:p w:rsidR="001C5474" w:rsidRPr="00CE626A" w:rsidRDefault="001C5474" w:rsidP="00933F63">
      <w:pPr>
        <w:widowControl w:val="0"/>
        <w:autoSpaceDE w:val="0"/>
        <w:autoSpaceDN w:val="0"/>
        <w:adjustRightInd w:val="0"/>
        <w:jc w:val="both"/>
        <w:rPr>
          <w:b/>
          <w:bCs w:val="0"/>
          <w:color w:val="FF0000"/>
          <w:sz w:val="20"/>
          <w:szCs w:val="20"/>
        </w:rPr>
      </w:pPr>
      <w:r w:rsidRPr="00CE626A">
        <w:rPr>
          <w:b/>
          <w:smallCaps/>
          <w:sz w:val="20"/>
          <w:szCs w:val="20"/>
        </w:rPr>
        <w:tab/>
      </w:r>
      <w:r w:rsidRPr="00CE626A">
        <w:rPr>
          <w:b/>
          <w:smallCaps/>
          <w:noProof/>
          <w:sz w:val="20"/>
          <w:szCs w:val="20"/>
          <w:lang w:val="en-US"/>
        </w:rPr>
        <w:pict>
          <v:shape id="Picture 11" o:spid="_x0000_i1035" type="#_x0000_t75" style="width:78.75pt;height:87.75pt;visibility:visible">
            <v:imagedata r:id="rId24" o:title=""/>
          </v:shape>
        </w:pict>
      </w:r>
    </w:p>
    <w:p w:rsidR="001C5474" w:rsidRPr="00CE626A" w:rsidRDefault="001C5474" w:rsidP="00F32A27">
      <w:pPr>
        <w:pStyle w:val="Pa14"/>
        <w:spacing w:line="240" w:lineRule="auto"/>
        <w:jc w:val="both"/>
        <w:rPr>
          <w:rStyle w:val="A4"/>
          <w:rFonts w:ascii="Verdana" w:hAnsi="Verdana"/>
          <w:sz w:val="20"/>
          <w:szCs w:val="20"/>
          <w:lang w:val="sq-AL"/>
        </w:rPr>
      </w:pPr>
    </w:p>
    <w:p w:rsidR="001C5474" w:rsidRPr="00CE626A" w:rsidRDefault="001C5474" w:rsidP="00F32A27">
      <w:pPr>
        <w:pStyle w:val="Pa14"/>
        <w:spacing w:line="240" w:lineRule="auto"/>
        <w:jc w:val="both"/>
        <w:rPr>
          <w:rFonts w:ascii="Verdana" w:hAnsi="Verdana"/>
          <w:sz w:val="20"/>
          <w:szCs w:val="20"/>
          <w:lang w:val="sq-AL"/>
        </w:rPr>
      </w:pPr>
      <w:r w:rsidRPr="00CE626A">
        <w:rPr>
          <w:rFonts w:ascii="Verdana" w:hAnsi="Verdana"/>
          <w:b/>
          <w:sz w:val="20"/>
          <w:szCs w:val="20"/>
          <w:lang w:val="sq-AL"/>
        </w:rPr>
        <w:t xml:space="preserve">Mbledhjet </w:t>
      </w:r>
      <w:r w:rsidRPr="00CE626A">
        <w:rPr>
          <w:rFonts w:ascii="Verdana" w:hAnsi="Verdana"/>
          <w:sz w:val="20"/>
          <w:szCs w:val="20"/>
          <w:lang w:val="sq-AL"/>
        </w:rPr>
        <w:t>e KZAZ-së janë publike dhe janë të vlefshme, kur në to marrin pjesë më shumë se gjysma  e anëtarëve (katër) të KZAZ-së.</w:t>
      </w:r>
    </w:p>
    <w:p w:rsidR="001C5474" w:rsidRPr="00CE626A" w:rsidRDefault="001C5474" w:rsidP="00F32A27">
      <w:pPr>
        <w:pStyle w:val="Pa14"/>
        <w:spacing w:line="240" w:lineRule="auto"/>
        <w:jc w:val="both"/>
        <w:rPr>
          <w:rFonts w:ascii="Verdana" w:hAnsi="Verdana"/>
          <w:sz w:val="20"/>
          <w:szCs w:val="20"/>
          <w:lang w:val="sq-AL"/>
        </w:rPr>
      </w:pPr>
    </w:p>
    <w:p w:rsidR="001C5474" w:rsidRPr="00CE626A" w:rsidRDefault="001C5474" w:rsidP="00F32A27">
      <w:pPr>
        <w:jc w:val="both"/>
        <w:rPr>
          <w:b/>
          <w:color w:val="C00000"/>
          <w:sz w:val="20"/>
          <w:szCs w:val="20"/>
          <w:bdr w:val="single" w:sz="4" w:space="0" w:color="auto"/>
        </w:rPr>
      </w:pPr>
      <w:r w:rsidRPr="00CE626A">
        <w:rPr>
          <w:b/>
          <w:sz w:val="20"/>
          <w:szCs w:val="20"/>
        </w:rPr>
        <w:t xml:space="preserve">Vendimet </w:t>
      </w:r>
      <w:r w:rsidRPr="00CE626A">
        <w:rPr>
          <w:sz w:val="20"/>
          <w:szCs w:val="20"/>
        </w:rPr>
        <w:t xml:space="preserve">në KZAZ merren me shumicën e votave të të gjithë anëtarëve të KZAZ-së, nënshkruhen prej tyre, si dhe vulosen me vulën e Sekretarit të KZAZ-së. </w:t>
      </w:r>
      <w:r w:rsidRPr="00CE626A">
        <w:rPr>
          <w:b/>
          <w:color w:val="C00000"/>
          <w:sz w:val="20"/>
          <w:szCs w:val="20"/>
          <w:bdr w:val="single" w:sz="4" w:space="0" w:color="auto"/>
        </w:rPr>
        <w:t>Sekretari nuk ka të drejtë vote.</w:t>
      </w:r>
    </w:p>
    <w:p w:rsidR="001C5474" w:rsidRPr="00CE626A" w:rsidRDefault="001C5474" w:rsidP="00F32A27">
      <w:pPr>
        <w:jc w:val="both"/>
        <w:rPr>
          <w:b/>
          <w:color w:val="C00000"/>
          <w:sz w:val="20"/>
          <w:szCs w:val="20"/>
        </w:rPr>
      </w:pPr>
      <w:r w:rsidRPr="00CE626A">
        <w:rPr>
          <w:b/>
          <w:color w:val="C00000"/>
          <w:sz w:val="20"/>
          <w:szCs w:val="20"/>
        </w:rPr>
        <w:t xml:space="preserve">Secili </w:t>
      </w:r>
      <w:r w:rsidRPr="00CE626A">
        <w:rPr>
          <w:sz w:val="20"/>
          <w:szCs w:val="20"/>
        </w:rPr>
        <w:t xml:space="preserve">prej anëtarëve të KZAZ-së </w:t>
      </w:r>
      <w:r w:rsidRPr="00CE626A">
        <w:rPr>
          <w:b/>
          <w:color w:val="C00000"/>
          <w:sz w:val="20"/>
          <w:szCs w:val="20"/>
        </w:rPr>
        <w:t>krahas nënshkrimit të tij</w:t>
      </w:r>
      <w:r w:rsidRPr="00CE626A">
        <w:rPr>
          <w:sz w:val="20"/>
          <w:szCs w:val="20"/>
        </w:rPr>
        <w:t xml:space="preserve"> në vendim, </w:t>
      </w:r>
      <w:r w:rsidRPr="00CE626A">
        <w:rPr>
          <w:b/>
          <w:color w:val="C00000"/>
          <w:sz w:val="20"/>
          <w:szCs w:val="20"/>
        </w:rPr>
        <w:t>shënon</w:t>
      </w:r>
      <w:r w:rsidRPr="00CE626A">
        <w:rPr>
          <w:sz w:val="20"/>
          <w:szCs w:val="20"/>
        </w:rPr>
        <w:t xml:space="preserve"> votën “</w:t>
      </w:r>
      <w:r w:rsidRPr="00CE626A">
        <w:rPr>
          <w:b/>
          <w:color w:val="C00000"/>
          <w:sz w:val="20"/>
          <w:szCs w:val="20"/>
        </w:rPr>
        <w:t>pro</w:t>
      </w:r>
      <w:r w:rsidRPr="00CE626A">
        <w:rPr>
          <w:sz w:val="20"/>
          <w:szCs w:val="20"/>
        </w:rPr>
        <w:t xml:space="preserve">” </w:t>
      </w:r>
      <w:r w:rsidRPr="00CE626A">
        <w:rPr>
          <w:b/>
          <w:color w:val="C00000"/>
          <w:sz w:val="20"/>
          <w:szCs w:val="20"/>
        </w:rPr>
        <w:t>ose</w:t>
      </w:r>
      <w:r w:rsidRPr="00CE626A">
        <w:rPr>
          <w:sz w:val="20"/>
          <w:szCs w:val="20"/>
        </w:rPr>
        <w:t xml:space="preserve"> “</w:t>
      </w:r>
      <w:r w:rsidRPr="00CE626A">
        <w:rPr>
          <w:b/>
          <w:color w:val="C00000"/>
          <w:sz w:val="20"/>
          <w:szCs w:val="20"/>
        </w:rPr>
        <w:t>kundër</w:t>
      </w:r>
      <w:r w:rsidRPr="00CE626A">
        <w:rPr>
          <w:sz w:val="20"/>
          <w:szCs w:val="20"/>
        </w:rPr>
        <w:t xml:space="preserve">”, si dhe </w:t>
      </w:r>
      <w:r w:rsidRPr="00CE626A">
        <w:rPr>
          <w:b/>
          <w:color w:val="C00000"/>
          <w:sz w:val="20"/>
          <w:szCs w:val="20"/>
        </w:rPr>
        <w:t>arsyetimin përkatës</w:t>
      </w:r>
      <w:r w:rsidRPr="00CE626A">
        <w:rPr>
          <w:sz w:val="20"/>
          <w:szCs w:val="20"/>
        </w:rPr>
        <w:t xml:space="preserve">. Sekretari i KZAZ-së shënon në LPM rezultatet e  votimit për çdo propozim. </w:t>
      </w:r>
      <w:r w:rsidRPr="00CE626A">
        <w:rPr>
          <w:b/>
          <w:color w:val="C00000"/>
          <w:sz w:val="20"/>
          <w:szCs w:val="20"/>
          <w:bdr w:val="single" w:sz="4" w:space="0" w:color="auto"/>
        </w:rPr>
        <w:t>Sekretari vulos çdo faqe të procesverbalit të mbajtur në LPM.</w:t>
      </w:r>
    </w:p>
    <w:p w:rsidR="001C5474" w:rsidRPr="00CE626A" w:rsidRDefault="001C5474" w:rsidP="00F32A27">
      <w:pPr>
        <w:widowControl w:val="0"/>
        <w:tabs>
          <w:tab w:val="left" w:pos="720"/>
        </w:tabs>
        <w:autoSpaceDE w:val="0"/>
        <w:autoSpaceDN w:val="0"/>
        <w:adjustRightInd w:val="0"/>
        <w:jc w:val="both"/>
        <w:rPr>
          <w:sz w:val="20"/>
          <w:szCs w:val="20"/>
        </w:rPr>
      </w:pPr>
      <w:r w:rsidRPr="00CE626A">
        <w:rPr>
          <w:sz w:val="20"/>
          <w:szCs w:val="20"/>
        </w:rPr>
        <w:t xml:space="preserve">KZAZ-ja është e detyruar,  që të bëjë menjëherë publike, vendimet e marra dhe të dërgojë në KQZ një kopje të këtyre vendimeve. Vendimi i marrë detyrimisht regjistrohet në Regjistrin e Vendimeve të KZAZ-së nga sekretari i saj.  </w:t>
      </w:r>
    </w:p>
    <w:p w:rsidR="001C5474" w:rsidRPr="00CE626A" w:rsidRDefault="001C5474" w:rsidP="00F32A27">
      <w:pPr>
        <w:pStyle w:val="Normal0"/>
        <w:jc w:val="both"/>
        <w:rPr>
          <w:rFonts w:ascii="Verdana" w:hAnsi="Verdana"/>
          <w:sz w:val="20"/>
          <w:lang w:val="sq-AL"/>
        </w:rPr>
      </w:pPr>
    </w:p>
    <w:p w:rsidR="001C5474" w:rsidRPr="00CE626A" w:rsidRDefault="001C5474" w:rsidP="001839A8">
      <w:pPr>
        <w:pStyle w:val="Normal0"/>
        <w:jc w:val="both"/>
        <w:rPr>
          <w:rFonts w:ascii="Verdana" w:hAnsi="Verdana"/>
          <w:sz w:val="20"/>
          <w:lang w:val="sq-AL"/>
        </w:rPr>
      </w:pPr>
      <w:r w:rsidRPr="00CE626A">
        <w:rPr>
          <w:rFonts w:ascii="Verdana" w:hAnsi="Verdana"/>
          <w:b/>
          <w:color w:val="C00000"/>
          <w:sz w:val="20"/>
          <w:lang w:val="sq-AL"/>
        </w:rPr>
        <w:t>Në rast se KZAZ</w:t>
      </w:r>
      <w:r w:rsidRPr="00CE626A">
        <w:rPr>
          <w:rFonts w:ascii="Verdana" w:hAnsi="Verdana"/>
          <w:sz w:val="20"/>
          <w:lang w:val="sq-AL"/>
        </w:rPr>
        <w:t xml:space="preserve">-ja </w:t>
      </w:r>
      <w:r w:rsidRPr="00CE626A">
        <w:rPr>
          <w:rFonts w:ascii="Verdana" w:hAnsi="Verdana"/>
          <w:b/>
          <w:color w:val="C00000"/>
          <w:sz w:val="20"/>
          <w:lang w:val="sq-AL"/>
        </w:rPr>
        <w:t>nuk arrin të marrë vendim</w:t>
      </w:r>
      <w:r w:rsidRPr="00CE626A">
        <w:rPr>
          <w:rFonts w:ascii="Verdana" w:hAnsi="Verdana"/>
          <w:sz w:val="20"/>
          <w:lang w:val="sq-AL"/>
        </w:rPr>
        <w:t xml:space="preserve"> </w:t>
      </w:r>
      <w:r w:rsidRPr="00CE626A">
        <w:rPr>
          <w:rFonts w:ascii="Verdana" w:hAnsi="Verdana"/>
          <w:b/>
          <w:color w:val="C00000"/>
          <w:sz w:val="20"/>
          <w:lang w:val="sq-AL"/>
        </w:rPr>
        <w:t>brenda afatit përkatës</w:t>
      </w:r>
      <w:r w:rsidRPr="00CE626A">
        <w:rPr>
          <w:rFonts w:ascii="Verdana" w:hAnsi="Verdana"/>
          <w:sz w:val="20"/>
          <w:lang w:val="sq-AL"/>
        </w:rPr>
        <w:t xml:space="preserve">, </w:t>
      </w:r>
      <w:r w:rsidRPr="00CE626A">
        <w:rPr>
          <w:rFonts w:ascii="Verdana" w:hAnsi="Verdana"/>
          <w:b/>
          <w:color w:val="C00000"/>
          <w:sz w:val="20"/>
          <w:lang w:val="sq-AL"/>
        </w:rPr>
        <w:t>çështja i dërgohet brenda 24 orëve për shqyrtim KQZ-së nga kryetari i KZAZ-së ose të paktën nga dy anëtarë, ose mund të ankimohet në KQZ nga subjekti zgjedhor i interesuar</w:t>
      </w:r>
      <w:r w:rsidRPr="00CE626A">
        <w:rPr>
          <w:rFonts w:ascii="Verdana" w:hAnsi="Verdana"/>
          <w:sz w:val="20"/>
          <w:lang w:val="sq-AL"/>
        </w:rPr>
        <w:t>.</w:t>
      </w:r>
      <w:r w:rsidRPr="00CE626A">
        <w:rPr>
          <w:rFonts w:ascii="Verdana" w:eastAsia="MS Mincho" w:hAnsi="Verdana"/>
          <w:sz w:val="20"/>
          <w:lang w:val="sq-AL"/>
        </w:rPr>
        <w:t xml:space="preserve"> Vendimi i KQZ-së është i detyrueshëm për t’u zbatuar nga KZAZ-ja.</w:t>
      </w:r>
      <w:r w:rsidRPr="00CE626A">
        <w:rPr>
          <w:rFonts w:ascii="Verdana" w:hAnsi="Verdana"/>
          <w:sz w:val="20"/>
          <w:lang w:val="sq-AL"/>
        </w:rPr>
        <w:tab/>
      </w:r>
      <w:r w:rsidRPr="00CE626A">
        <w:rPr>
          <w:rFonts w:ascii="Verdana" w:hAnsi="Verdana"/>
          <w:sz w:val="20"/>
          <w:lang w:val="sq-AL"/>
        </w:rPr>
        <w:tab/>
      </w:r>
      <w:r w:rsidRPr="00CE626A">
        <w:rPr>
          <w:rFonts w:ascii="Verdana" w:hAnsi="Verdana"/>
          <w:sz w:val="20"/>
          <w:lang w:val="sq-AL"/>
        </w:rPr>
        <w:tab/>
      </w:r>
      <w:r w:rsidRPr="00CE626A">
        <w:rPr>
          <w:rFonts w:ascii="Verdana" w:hAnsi="Verdana"/>
          <w:sz w:val="20"/>
          <w:lang w:val="sq-AL"/>
        </w:rPr>
        <w:tab/>
      </w:r>
      <w:r w:rsidRPr="00CE626A">
        <w:rPr>
          <w:rFonts w:ascii="Verdana" w:hAnsi="Verdana"/>
          <w:sz w:val="20"/>
          <w:lang w:val="sq-AL"/>
        </w:rPr>
        <w:tab/>
      </w:r>
      <w:r w:rsidRPr="00CE626A">
        <w:rPr>
          <w:rFonts w:ascii="Verdana" w:hAnsi="Verdana"/>
          <w:sz w:val="20"/>
          <w:lang w:val="sq-AL"/>
        </w:rPr>
        <w:tab/>
      </w:r>
      <w:r w:rsidRPr="00CE626A">
        <w:rPr>
          <w:rFonts w:ascii="Verdana" w:hAnsi="Verdana"/>
          <w:sz w:val="20"/>
          <w:lang w:val="sq-AL"/>
        </w:rPr>
        <w:tab/>
      </w:r>
      <w:r w:rsidRPr="00CE626A">
        <w:rPr>
          <w:rFonts w:ascii="Verdana" w:hAnsi="Verdana"/>
          <w:sz w:val="20"/>
          <w:lang w:val="sq-AL"/>
        </w:rPr>
        <w:tab/>
      </w:r>
      <w:r w:rsidRPr="00CE626A">
        <w:rPr>
          <w:rFonts w:ascii="Verdana" w:hAnsi="Verdana"/>
          <w:sz w:val="20"/>
          <w:lang w:val="sq-AL"/>
        </w:rPr>
        <w:tab/>
      </w:r>
    </w:p>
    <w:p w:rsidR="001C5474" w:rsidRPr="00CE626A" w:rsidRDefault="001C5474" w:rsidP="00F32A27">
      <w:pPr>
        <w:jc w:val="both"/>
        <w:rPr>
          <w:b/>
          <w:bCs w:val="0"/>
          <w:sz w:val="20"/>
          <w:szCs w:val="20"/>
        </w:rPr>
      </w:pPr>
      <w:r w:rsidRPr="00CE626A">
        <w:rPr>
          <w:b/>
          <w:bCs w:val="0"/>
          <w:sz w:val="20"/>
          <w:szCs w:val="20"/>
        </w:rPr>
        <w:t>VENDIMET DHE DOKUMENTACIONI I PUNËS I KZAZ-SË</w:t>
      </w:r>
    </w:p>
    <w:p w:rsidR="001C5474" w:rsidRPr="00CE626A" w:rsidRDefault="001C5474" w:rsidP="00F32A27">
      <w:pPr>
        <w:jc w:val="both"/>
        <w:rPr>
          <w:b/>
          <w:bCs w:val="0"/>
          <w:sz w:val="20"/>
          <w:szCs w:val="20"/>
        </w:rPr>
      </w:pPr>
    </w:p>
    <w:p w:rsidR="001C5474" w:rsidRPr="00CE626A" w:rsidRDefault="001C5474" w:rsidP="00F32A27">
      <w:pPr>
        <w:jc w:val="both"/>
        <w:rPr>
          <w:b/>
          <w:bCs w:val="0"/>
          <w:color w:val="FF0000"/>
          <w:sz w:val="20"/>
          <w:szCs w:val="20"/>
        </w:rPr>
      </w:pPr>
      <w:r w:rsidRPr="00CE626A">
        <w:rPr>
          <w:b/>
          <w:bCs w:val="0"/>
          <w:sz w:val="20"/>
          <w:szCs w:val="20"/>
        </w:rPr>
        <w:t xml:space="preserve">Modelet e Vendimeve të KZAZ-së </w:t>
      </w:r>
    </w:p>
    <w:p w:rsidR="001C5474" w:rsidRPr="00CE626A" w:rsidRDefault="001C5474" w:rsidP="00F32A27">
      <w:pPr>
        <w:jc w:val="both"/>
        <w:rPr>
          <w:b/>
          <w:bCs w:val="0"/>
          <w:color w:val="FF0000"/>
          <w:sz w:val="20"/>
          <w:szCs w:val="20"/>
        </w:rPr>
      </w:pPr>
    </w:p>
    <w:p w:rsidR="001C5474" w:rsidRPr="00CE626A" w:rsidRDefault="001C5474" w:rsidP="00F32A27">
      <w:pPr>
        <w:jc w:val="both"/>
        <w:rPr>
          <w:sz w:val="20"/>
          <w:szCs w:val="20"/>
        </w:rPr>
      </w:pPr>
      <w:r w:rsidRPr="00CE626A">
        <w:rPr>
          <w:sz w:val="20"/>
          <w:szCs w:val="20"/>
        </w:rPr>
        <w:t xml:space="preserve">Gjatë procesit zgjedhor (me përjashtim të numërimit të votave) KZAZ-ja merr këto  vendime: </w:t>
      </w:r>
    </w:p>
    <w:p w:rsidR="001C5474" w:rsidRPr="00CE626A" w:rsidRDefault="001C5474" w:rsidP="00FF3381">
      <w:pPr>
        <w:numPr>
          <w:ilvl w:val="1"/>
          <w:numId w:val="11"/>
        </w:numPr>
        <w:tabs>
          <w:tab w:val="clear" w:pos="760"/>
          <w:tab w:val="num" w:pos="400"/>
        </w:tabs>
        <w:ind w:left="400" w:firstLine="0"/>
        <w:jc w:val="both"/>
        <w:rPr>
          <w:sz w:val="20"/>
          <w:szCs w:val="20"/>
        </w:rPr>
      </w:pPr>
      <w:r w:rsidRPr="00CE626A">
        <w:rPr>
          <w:sz w:val="20"/>
          <w:szCs w:val="20"/>
        </w:rPr>
        <w:t>Model 01 V: Vendim për propozimin e Kryetarit të KZAZ-së;</w:t>
      </w:r>
    </w:p>
    <w:p w:rsidR="001C5474" w:rsidRPr="00CE626A" w:rsidRDefault="001C5474" w:rsidP="00FF3381">
      <w:pPr>
        <w:numPr>
          <w:ilvl w:val="1"/>
          <w:numId w:val="11"/>
        </w:numPr>
        <w:tabs>
          <w:tab w:val="num" w:pos="400"/>
        </w:tabs>
        <w:ind w:left="400" w:firstLine="0"/>
        <w:jc w:val="both"/>
        <w:rPr>
          <w:sz w:val="20"/>
          <w:szCs w:val="20"/>
        </w:rPr>
      </w:pPr>
      <w:r w:rsidRPr="00CE626A">
        <w:rPr>
          <w:sz w:val="20"/>
          <w:szCs w:val="20"/>
        </w:rPr>
        <w:t>Model 02 V: Vendim për propozimin e zëvendëskryetarit të KZAZ-së;</w:t>
      </w:r>
    </w:p>
    <w:p w:rsidR="001C5474" w:rsidRPr="00CE626A" w:rsidRDefault="001C5474" w:rsidP="00FF3381">
      <w:pPr>
        <w:numPr>
          <w:ilvl w:val="1"/>
          <w:numId w:val="11"/>
        </w:numPr>
        <w:ind w:left="400" w:firstLine="0"/>
        <w:jc w:val="both"/>
        <w:rPr>
          <w:sz w:val="20"/>
          <w:szCs w:val="20"/>
          <w:lang w:val="de-DE"/>
        </w:rPr>
      </w:pPr>
      <w:r w:rsidRPr="00CE626A">
        <w:rPr>
          <w:sz w:val="20"/>
          <w:szCs w:val="20"/>
          <w:lang w:val="de-DE"/>
        </w:rPr>
        <w:t>Model 03 V: Vendim për emërimin e anëtarëve të KQV-së;</w:t>
      </w:r>
    </w:p>
    <w:p w:rsidR="001C5474" w:rsidRPr="00CE626A" w:rsidRDefault="001C5474" w:rsidP="00FF3381">
      <w:pPr>
        <w:numPr>
          <w:ilvl w:val="1"/>
          <w:numId w:val="11"/>
        </w:numPr>
        <w:tabs>
          <w:tab w:val="num" w:pos="400"/>
        </w:tabs>
        <w:ind w:left="400" w:firstLine="0"/>
        <w:jc w:val="both"/>
        <w:rPr>
          <w:sz w:val="20"/>
          <w:szCs w:val="20"/>
          <w:lang w:val="de-DE"/>
        </w:rPr>
      </w:pPr>
      <w:r w:rsidRPr="00CE626A">
        <w:rPr>
          <w:sz w:val="20"/>
          <w:szCs w:val="20"/>
          <w:lang w:val="de-DE"/>
        </w:rPr>
        <w:t>Model 04 V: Vendim për emërimin e kryetarit dhe sekretarit të KQV-së;</w:t>
      </w:r>
    </w:p>
    <w:p w:rsidR="001C5474" w:rsidRPr="00CE626A" w:rsidRDefault="001C5474" w:rsidP="00FF3381">
      <w:pPr>
        <w:numPr>
          <w:ilvl w:val="1"/>
          <w:numId w:val="11"/>
        </w:numPr>
        <w:tabs>
          <w:tab w:val="left" w:pos="400"/>
        </w:tabs>
        <w:ind w:left="400" w:firstLine="0"/>
        <w:jc w:val="both"/>
        <w:rPr>
          <w:sz w:val="20"/>
          <w:szCs w:val="20"/>
          <w:lang w:val="de-DE"/>
        </w:rPr>
      </w:pPr>
      <w:r w:rsidRPr="00CE626A">
        <w:rPr>
          <w:sz w:val="20"/>
          <w:szCs w:val="20"/>
          <w:lang w:val="de-DE"/>
        </w:rPr>
        <w:t>Model 05 V: Vendim për caktimin e  grupeve të numërimit të votave;</w:t>
      </w:r>
    </w:p>
    <w:p w:rsidR="001C5474" w:rsidRPr="00CE626A" w:rsidRDefault="001C5474" w:rsidP="00F32A27">
      <w:pPr>
        <w:tabs>
          <w:tab w:val="left" w:pos="400"/>
        </w:tabs>
        <w:ind w:left="320" w:hanging="320"/>
        <w:jc w:val="both"/>
        <w:rPr>
          <w:sz w:val="20"/>
          <w:szCs w:val="20"/>
          <w:lang w:val="de-DE"/>
        </w:rPr>
      </w:pPr>
      <w:r w:rsidRPr="00CE626A">
        <w:rPr>
          <w:rFonts w:cs="Sylfaen"/>
          <w:sz w:val="20"/>
          <w:szCs w:val="20"/>
          <w:lang w:val="de-DE"/>
        </w:rPr>
        <w:t xml:space="preserve">     </w:t>
      </w:r>
      <w:r w:rsidRPr="00CE626A">
        <w:rPr>
          <w:rFonts w:cs="Sylfaen"/>
          <w:b/>
          <w:sz w:val="20"/>
          <w:szCs w:val="20"/>
          <w:lang w:val="de-DE"/>
        </w:rPr>
        <w:t>ë.</w:t>
      </w:r>
      <w:r w:rsidRPr="00CE626A">
        <w:rPr>
          <w:rFonts w:cs="Sylfaen"/>
          <w:sz w:val="20"/>
          <w:szCs w:val="20"/>
          <w:lang w:val="de-DE"/>
        </w:rPr>
        <w:t xml:space="preserve">  </w:t>
      </w:r>
      <w:r w:rsidRPr="00CE626A">
        <w:rPr>
          <w:sz w:val="20"/>
          <w:szCs w:val="20"/>
          <w:lang w:val="de-DE"/>
        </w:rPr>
        <w:t>Model 06 V: Vendim për emërimin e anëtarëve të grupit të numërimit;</w:t>
      </w:r>
    </w:p>
    <w:p w:rsidR="001C5474" w:rsidRPr="00CE626A" w:rsidRDefault="001C5474" w:rsidP="00FF3381">
      <w:pPr>
        <w:numPr>
          <w:ilvl w:val="1"/>
          <w:numId w:val="11"/>
        </w:numPr>
        <w:tabs>
          <w:tab w:val="num" w:pos="400"/>
        </w:tabs>
        <w:ind w:left="400" w:firstLine="0"/>
        <w:jc w:val="both"/>
        <w:rPr>
          <w:sz w:val="20"/>
          <w:szCs w:val="20"/>
          <w:lang w:val="de-DE"/>
        </w:rPr>
      </w:pPr>
      <w:r w:rsidRPr="00CE626A">
        <w:rPr>
          <w:sz w:val="20"/>
          <w:szCs w:val="20"/>
          <w:lang w:val="de-DE"/>
        </w:rPr>
        <w:t>Model 07 V: Vendim për lirimin dhe emërimin e anëtarëve të KQV-së;</w:t>
      </w:r>
    </w:p>
    <w:p w:rsidR="001C5474" w:rsidRPr="00CE626A" w:rsidRDefault="001C5474" w:rsidP="00FF3381">
      <w:pPr>
        <w:numPr>
          <w:ilvl w:val="1"/>
          <w:numId w:val="11"/>
        </w:numPr>
        <w:tabs>
          <w:tab w:val="left" w:pos="320"/>
        </w:tabs>
        <w:ind w:left="400" w:firstLine="0"/>
        <w:jc w:val="both"/>
        <w:rPr>
          <w:sz w:val="20"/>
          <w:szCs w:val="20"/>
          <w:lang w:val="de-DE"/>
        </w:rPr>
      </w:pPr>
      <w:r w:rsidRPr="00CE626A">
        <w:rPr>
          <w:sz w:val="20"/>
          <w:szCs w:val="20"/>
          <w:lang w:val="de-DE"/>
        </w:rPr>
        <w:t>Model 08 V: Vendim për shkarkimin e një anëtari të KQV-së;</w:t>
      </w:r>
    </w:p>
    <w:p w:rsidR="001C5474" w:rsidRPr="00CE626A" w:rsidRDefault="001C5474" w:rsidP="00FF3381">
      <w:pPr>
        <w:numPr>
          <w:ilvl w:val="1"/>
          <w:numId w:val="11"/>
        </w:numPr>
        <w:ind w:left="400" w:firstLine="0"/>
        <w:jc w:val="both"/>
        <w:rPr>
          <w:sz w:val="20"/>
          <w:szCs w:val="20"/>
          <w:lang w:val="es-ES"/>
        </w:rPr>
      </w:pPr>
      <w:r w:rsidRPr="00CE626A">
        <w:rPr>
          <w:sz w:val="20"/>
          <w:szCs w:val="20"/>
          <w:lang w:val="es-ES"/>
        </w:rPr>
        <w:t xml:space="preserve">Model 09 V: </w:t>
      </w:r>
      <w:r w:rsidRPr="00CE626A">
        <w:rPr>
          <w:sz w:val="20"/>
          <w:szCs w:val="20"/>
          <w:lang w:val="de-DE"/>
        </w:rPr>
        <w:t>Vendim për lirimin dhe emërimin e  kryetarit dhe/ose sekretarit të KQV-së;</w:t>
      </w:r>
    </w:p>
    <w:p w:rsidR="001C5474" w:rsidRPr="00CE626A" w:rsidRDefault="001C5474" w:rsidP="00F32A27">
      <w:pPr>
        <w:jc w:val="both"/>
        <w:rPr>
          <w:sz w:val="20"/>
          <w:szCs w:val="20"/>
        </w:rPr>
      </w:pPr>
    </w:p>
    <w:p w:rsidR="001C5474" w:rsidRPr="00CE626A" w:rsidRDefault="001C5474" w:rsidP="00F32A27">
      <w:pPr>
        <w:pBdr>
          <w:top w:val="single" w:sz="4" w:space="1" w:color="auto"/>
          <w:left w:val="single" w:sz="4" w:space="4" w:color="auto"/>
          <w:bottom w:val="single" w:sz="4" w:space="1" w:color="auto"/>
          <w:right w:val="single" w:sz="4" w:space="4" w:color="auto"/>
        </w:pBdr>
        <w:jc w:val="both"/>
        <w:rPr>
          <w:sz w:val="20"/>
          <w:szCs w:val="20"/>
        </w:rPr>
      </w:pPr>
      <w:r w:rsidRPr="00CE626A">
        <w:rPr>
          <w:b/>
          <w:sz w:val="20"/>
          <w:szCs w:val="20"/>
        </w:rPr>
        <w:t xml:space="preserve">Kujdes! </w:t>
      </w:r>
      <w:r w:rsidRPr="00CE626A">
        <w:rPr>
          <w:sz w:val="20"/>
          <w:szCs w:val="20"/>
        </w:rPr>
        <w:t xml:space="preserve">Ju mund t’u referoheni n.35, p.2, p.5 të KZ, n.19, p.1, p.2, n.20, p.2, p.3, n.23, p.2, p.5 të U. nr.2, dt.25.02.2009 për mbledhjet dhe vendimmarrjen e KZAZ-së. </w:t>
      </w:r>
    </w:p>
    <w:p w:rsidR="001C5474" w:rsidRPr="00CE626A" w:rsidRDefault="001C5474" w:rsidP="00F32A27">
      <w:pPr>
        <w:pBdr>
          <w:top w:val="single" w:sz="4" w:space="1" w:color="auto"/>
          <w:left w:val="single" w:sz="4" w:space="4" w:color="auto"/>
          <w:bottom w:val="single" w:sz="4" w:space="1" w:color="auto"/>
          <w:right w:val="single" w:sz="4" w:space="4" w:color="auto"/>
        </w:pBdr>
        <w:jc w:val="both"/>
        <w:rPr>
          <w:sz w:val="20"/>
          <w:szCs w:val="20"/>
        </w:rPr>
      </w:pPr>
      <w:r w:rsidRPr="00CE626A">
        <w:rPr>
          <w:sz w:val="20"/>
          <w:szCs w:val="20"/>
        </w:rPr>
        <w:t xml:space="preserve">Modelet e vendimeve dhe dokumentacionin e punës të KZAZ-së do t’i gjeni në v. nr.20, dt. 28.01.2013. </w:t>
      </w:r>
    </w:p>
    <w:p w:rsidR="001C5474" w:rsidRPr="00CE626A" w:rsidRDefault="001C5474" w:rsidP="00F32A27">
      <w:pPr>
        <w:jc w:val="both"/>
        <w:rPr>
          <w:b/>
          <w:sz w:val="20"/>
          <w:szCs w:val="20"/>
          <w:lang w:val="pt-BR"/>
        </w:rPr>
      </w:pPr>
      <w:r>
        <w:rPr>
          <w:noProof/>
          <w:lang w:val="en-US"/>
        </w:rPr>
        <w:pict>
          <v:shape id="Picture 15" o:spid="_x0000_s1035" type="#_x0000_t75" style="position:absolute;left:0;text-align:left;margin-left:28pt;margin-top:-8.9pt;width:412pt;height:500.55pt;z-index:251658240;visibility:visible" wrapcoords="-39 0 -39 21568 14085 21568 21600 21568 21600 0 6334 0 -39 0">
            <v:imagedata r:id="rId25" o:title=""/>
            <w10:wrap type="through"/>
          </v:shape>
        </w:pict>
      </w:r>
    </w:p>
    <w:p w:rsidR="001C5474" w:rsidRPr="00CE626A" w:rsidRDefault="001C5474" w:rsidP="00F32A27">
      <w:pPr>
        <w:jc w:val="both"/>
        <w:rPr>
          <w:b/>
          <w:sz w:val="20"/>
          <w:szCs w:val="20"/>
          <w:lang w:val="pt-BR"/>
        </w:rPr>
      </w:pPr>
    </w:p>
    <w:p w:rsidR="001C5474" w:rsidRPr="00CE626A" w:rsidRDefault="001C5474" w:rsidP="00F32A27">
      <w:pPr>
        <w:jc w:val="both"/>
        <w:rPr>
          <w:b/>
          <w:bCs w:val="0"/>
          <w:color w:val="FF0000"/>
          <w:sz w:val="20"/>
          <w:szCs w:val="20"/>
        </w:rPr>
      </w:pPr>
      <w:r>
        <w:rPr>
          <w:noProof/>
          <w:lang w:val="en-US"/>
        </w:rPr>
        <w:pict>
          <v:shape id="Picture 220" o:spid="_x0000_s1036" type="#_x0000_t75" style="position:absolute;left:0;text-align:left;margin-left:332pt;margin-top:5.7pt;width:136.05pt;height:173.95pt;z-index:251632640;visibility:visible" wrapcoords="-119 0 -119 21414 21600 21414 21600 0 -119 0">
            <v:imagedata r:id="rId26" o:title=""/>
            <w10:wrap type="through"/>
          </v:shape>
        </w:pict>
      </w:r>
      <w:r w:rsidRPr="00CE626A">
        <w:rPr>
          <w:b/>
          <w:sz w:val="20"/>
          <w:szCs w:val="20"/>
          <w:lang w:val="pt-BR"/>
        </w:rPr>
        <w:t>Modelet e dokumentacionit të punës së KZAZ-së:</w:t>
      </w:r>
      <w:r w:rsidRPr="00CE626A">
        <w:rPr>
          <w:b/>
          <w:bCs w:val="0"/>
          <w:color w:val="FF0000"/>
          <w:sz w:val="20"/>
          <w:szCs w:val="20"/>
        </w:rPr>
        <w:t xml:space="preserve"> </w:t>
      </w:r>
    </w:p>
    <w:p w:rsidR="001C5474" w:rsidRPr="00CE626A" w:rsidRDefault="001C5474" w:rsidP="00F32A27">
      <w:pPr>
        <w:jc w:val="both"/>
        <w:rPr>
          <w:b/>
          <w:sz w:val="20"/>
          <w:szCs w:val="20"/>
          <w:lang w:val="pt-BR"/>
        </w:rPr>
      </w:pPr>
    </w:p>
    <w:p w:rsidR="001C5474" w:rsidRPr="00CE626A" w:rsidRDefault="001C5474" w:rsidP="001F3D5A">
      <w:pPr>
        <w:jc w:val="both"/>
        <w:rPr>
          <w:sz w:val="20"/>
          <w:szCs w:val="20"/>
        </w:rPr>
      </w:pPr>
      <w:r w:rsidRPr="00CE626A">
        <w:rPr>
          <w:b/>
          <w:sz w:val="20"/>
          <w:szCs w:val="20"/>
          <w:lang w:val="pt-BR"/>
        </w:rPr>
        <w:t>-Model 01 R</w:t>
      </w:r>
      <w:r w:rsidRPr="00CE626A">
        <w:rPr>
          <w:sz w:val="20"/>
          <w:szCs w:val="20"/>
          <w:lang w:val="pt-BR"/>
        </w:rPr>
        <w:t xml:space="preserve">: Libri i Protokollit të Mbledhjeve të KZAZ-së. </w:t>
      </w:r>
      <w:r w:rsidRPr="00CE626A">
        <w:rPr>
          <w:sz w:val="20"/>
          <w:szCs w:val="20"/>
        </w:rPr>
        <w:t>KZAZ-ja pasqyron në LPM:</w:t>
      </w:r>
    </w:p>
    <w:p w:rsidR="001C5474" w:rsidRPr="00CE626A" w:rsidRDefault="001C5474" w:rsidP="001F3D5A">
      <w:pPr>
        <w:numPr>
          <w:ilvl w:val="0"/>
          <w:numId w:val="54"/>
        </w:numPr>
        <w:jc w:val="both"/>
        <w:rPr>
          <w:sz w:val="20"/>
          <w:szCs w:val="20"/>
        </w:rPr>
      </w:pPr>
      <w:r w:rsidRPr="00CE626A">
        <w:rPr>
          <w:sz w:val="20"/>
          <w:szCs w:val="20"/>
        </w:rPr>
        <w:t>mbledhjet dhe veprimtarinë e përditshme të KZAZ-së;</w:t>
      </w:r>
    </w:p>
    <w:p w:rsidR="001C5474" w:rsidRPr="00CE626A" w:rsidRDefault="001C5474" w:rsidP="001F3D5A">
      <w:pPr>
        <w:numPr>
          <w:ilvl w:val="0"/>
          <w:numId w:val="54"/>
        </w:numPr>
        <w:jc w:val="both"/>
        <w:rPr>
          <w:sz w:val="20"/>
          <w:szCs w:val="20"/>
        </w:rPr>
      </w:pPr>
      <w:r w:rsidRPr="00CE626A">
        <w:rPr>
          <w:sz w:val="20"/>
          <w:szCs w:val="20"/>
        </w:rPr>
        <w:t xml:space="preserve">informacionet ose pretendimet e subjekteve zgjedhore në zonë, të cilat sipas rastit, i  verifikon ato. </w:t>
      </w:r>
    </w:p>
    <w:p w:rsidR="001C5474" w:rsidRPr="00CE626A" w:rsidRDefault="001C5474" w:rsidP="00F32A27">
      <w:pPr>
        <w:jc w:val="both"/>
        <w:rPr>
          <w:sz w:val="20"/>
          <w:szCs w:val="20"/>
        </w:rPr>
      </w:pPr>
      <w:r w:rsidRPr="00CE626A">
        <w:rPr>
          <w:b/>
          <w:sz w:val="20"/>
          <w:szCs w:val="20"/>
        </w:rPr>
        <w:t>- Model 02 R</w:t>
      </w:r>
      <w:r w:rsidRPr="00CE626A">
        <w:rPr>
          <w:sz w:val="20"/>
          <w:szCs w:val="20"/>
        </w:rPr>
        <w:t>: Regjistri i vendimeve të KZAZ-së. Sekretari i KZAZ-së regjistron vendimet e KZAZ-së, nga mbledhja e parë e saj deri në përfundim të procesit zgjedhor, sipas numrit rendor.</w:t>
      </w:r>
    </w:p>
    <w:p w:rsidR="001C5474" w:rsidRPr="00CE626A" w:rsidRDefault="001C5474" w:rsidP="00F32A27">
      <w:pPr>
        <w:jc w:val="both"/>
        <w:rPr>
          <w:sz w:val="20"/>
          <w:szCs w:val="20"/>
        </w:rPr>
      </w:pPr>
      <w:r w:rsidRPr="00CE626A">
        <w:rPr>
          <w:b/>
          <w:sz w:val="20"/>
          <w:szCs w:val="20"/>
        </w:rPr>
        <w:t>- Model 03 R</w:t>
      </w:r>
      <w:r w:rsidRPr="00CE626A">
        <w:rPr>
          <w:sz w:val="20"/>
          <w:szCs w:val="20"/>
        </w:rPr>
        <w:t>: Regjistri i korrespondencës së KZAZ-së.Sekretari i KZAZ-së protokollon të gjitha kërkesat, ankesat dhe njoftimet që i drejtohen KZAZ-së, si dhe çdo dokument tjetër që i adresohet në funksion të punës së saj të përditshme.</w:t>
      </w:r>
    </w:p>
    <w:p w:rsidR="001C5474" w:rsidRPr="00CE626A" w:rsidRDefault="001C5474" w:rsidP="00F32A27">
      <w:pPr>
        <w:jc w:val="both"/>
        <w:rPr>
          <w:sz w:val="20"/>
          <w:szCs w:val="20"/>
        </w:rPr>
      </w:pPr>
    </w:p>
    <w:p w:rsidR="001C5474" w:rsidRPr="00CE626A" w:rsidRDefault="001C5474" w:rsidP="00F32A27">
      <w:pPr>
        <w:jc w:val="both"/>
        <w:rPr>
          <w:sz w:val="20"/>
          <w:szCs w:val="20"/>
        </w:rPr>
      </w:pPr>
      <w:r w:rsidRPr="00CE626A">
        <w:rPr>
          <w:b/>
          <w:sz w:val="20"/>
          <w:szCs w:val="20"/>
        </w:rPr>
        <w:t>- Model 04 R</w:t>
      </w:r>
      <w:r w:rsidRPr="00CE626A">
        <w:rPr>
          <w:sz w:val="20"/>
          <w:szCs w:val="20"/>
        </w:rPr>
        <w:t xml:space="preserve">: Procesverbal Konstatimi. Sekretari i KZAZ-së mban procesverbal konstatimi, ku shënohen të gjitha parregullsitë e konstatuara gjatë procesit të marrjes në dorëzim të kutive të votimit nga KQV-ja në KZAZ dhe gjatë procesit të numërimit të votave në VNV. </w:t>
      </w:r>
    </w:p>
    <w:p w:rsidR="001C5474" w:rsidRPr="00CE626A" w:rsidRDefault="001C5474" w:rsidP="00F32A27">
      <w:pPr>
        <w:jc w:val="both"/>
        <w:rPr>
          <w:sz w:val="20"/>
          <w:szCs w:val="20"/>
        </w:rPr>
      </w:pPr>
      <w:r w:rsidRPr="00CE626A">
        <w:rPr>
          <w:sz w:val="20"/>
          <w:szCs w:val="20"/>
        </w:rPr>
        <w:t xml:space="preserve"> </w:t>
      </w:r>
    </w:p>
    <w:p w:rsidR="001C5474" w:rsidRPr="00CE626A" w:rsidRDefault="001C5474" w:rsidP="0047563A">
      <w:pPr>
        <w:jc w:val="both"/>
        <w:rPr>
          <w:sz w:val="20"/>
          <w:szCs w:val="20"/>
        </w:rPr>
      </w:pPr>
      <w:r w:rsidRPr="00CE626A">
        <w:rPr>
          <w:b/>
          <w:sz w:val="20"/>
          <w:szCs w:val="20"/>
        </w:rPr>
        <w:t>- Model 05 R:</w:t>
      </w:r>
      <w:r w:rsidRPr="00CE626A">
        <w:rPr>
          <w:sz w:val="20"/>
          <w:szCs w:val="20"/>
        </w:rPr>
        <w:t xml:space="preserve"> Vërtetim për zgjedhësit që janë në listën përfundimtare të zgjedhësve në zonën përkatëse të administrimit zgjedhor. Në përputhje me </w:t>
      </w:r>
      <w:r w:rsidRPr="00CE626A">
        <w:rPr>
          <w:i/>
          <w:sz w:val="20"/>
          <w:szCs w:val="20"/>
        </w:rPr>
        <w:t>Model 05 R, S</w:t>
      </w:r>
      <w:r w:rsidRPr="00CE626A">
        <w:rPr>
          <w:sz w:val="20"/>
          <w:szCs w:val="20"/>
        </w:rPr>
        <w:t xml:space="preserve">ekretari, me kërkesë të zgjedhësit, jep vërtetime nëse ai/ajo </w:t>
      </w:r>
      <w:r w:rsidRPr="00CE626A">
        <w:rPr>
          <w:i/>
          <w:sz w:val="20"/>
          <w:szCs w:val="20"/>
        </w:rPr>
        <w:t>ndodhet</w:t>
      </w:r>
      <w:r w:rsidRPr="00CE626A">
        <w:rPr>
          <w:sz w:val="20"/>
          <w:szCs w:val="20"/>
        </w:rPr>
        <w:t xml:space="preserve"> i/e regjistruar në listën përfundimtare të zgjedhësve në zonën përkatëse të administrimit zgjedhor.</w:t>
      </w:r>
    </w:p>
    <w:p w:rsidR="001C5474" w:rsidRPr="00CE626A" w:rsidRDefault="001C5474" w:rsidP="00FC325B">
      <w:pPr>
        <w:jc w:val="both"/>
        <w:rPr>
          <w:sz w:val="20"/>
          <w:szCs w:val="20"/>
        </w:rPr>
      </w:pPr>
      <w:r>
        <w:rPr>
          <w:noProof/>
          <w:lang w:val="en-US"/>
        </w:rPr>
        <w:pict>
          <v:shape id="Picture 38" o:spid="_x0000_s1037" type="#_x0000_t75" style="position:absolute;left:0;text-align:left;margin-left:52pt;margin-top:1.3pt;width:400pt;height:237.4pt;z-index:251656192;visibility:visible" wrapcoords="-41 0 -41 21532 21600 21532 21600 0 -41 0">
            <v:imagedata r:id="rId27" o:title=""/>
            <w10:wrap type="through"/>
          </v:shape>
        </w:pict>
      </w:r>
    </w:p>
    <w:p w:rsidR="001C5474" w:rsidRPr="00CE626A" w:rsidRDefault="001C5474" w:rsidP="00FC325B">
      <w:pPr>
        <w:jc w:val="both"/>
        <w:rPr>
          <w:sz w:val="20"/>
          <w:szCs w:val="20"/>
        </w:rPr>
      </w:pPr>
    </w:p>
    <w:p w:rsidR="001C5474" w:rsidRPr="00CE626A" w:rsidRDefault="001C5474" w:rsidP="00FC325B">
      <w:pPr>
        <w:jc w:val="both"/>
        <w:rPr>
          <w:sz w:val="20"/>
          <w:szCs w:val="20"/>
        </w:rPr>
      </w:pPr>
    </w:p>
    <w:p w:rsidR="001C5474" w:rsidRPr="00CE626A" w:rsidRDefault="001C5474" w:rsidP="00FC325B">
      <w:pPr>
        <w:jc w:val="both"/>
        <w:rPr>
          <w:sz w:val="20"/>
          <w:szCs w:val="20"/>
        </w:rPr>
      </w:pPr>
    </w:p>
    <w:p w:rsidR="001C5474" w:rsidRPr="00CE626A" w:rsidRDefault="001C5474" w:rsidP="00F32A27">
      <w:pPr>
        <w:jc w:val="both"/>
        <w:rPr>
          <w:sz w:val="20"/>
          <w:szCs w:val="20"/>
        </w:rPr>
      </w:pPr>
    </w:p>
    <w:p w:rsidR="001C5474" w:rsidRPr="00CE626A" w:rsidRDefault="001C5474" w:rsidP="00F32A27">
      <w:pPr>
        <w:jc w:val="both"/>
        <w:rPr>
          <w:sz w:val="20"/>
          <w:szCs w:val="20"/>
        </w:rPr>
      </w:pPr>
    </w:p>
    <w:p w:rsidR="001C5474" w:rsidRPr="00CE626A" w:rsidRDefault="001C5474" w:rsidP="00F32A27">
      <w:pPr>
        <w:jc w:val="both"/>
        <w:rPr>
          <w:sz w:val="20"/>
          <w:szCs w:val="20"/>
        </w:rPr>
      </w:pPr>
    </w:p>
    <w:p w:rsidR="001C5474" w:rsidRPr="00CE626A" w:rsidRDefault="001C5474" w:rsidP="00F32A27">
      <w:pPr>
        <w:jc w:val="both"/>
        <w:rPr>
          <w:sz w:val="20"/>
          <w:szCs w:val="20"/>
        </w:rPr>
      </w:pPr>
    </w:p>
    <w:p w:rsidR="001C5474" w:rsidRPr="00CE626A" w:rsidRDefault="001C5474" w:rsidP="00F32A27">
      <w:pPr>
        <w:jc w:val="both"/>
        <w:rPr>
          <w:sz w:val="20"/>
          <w:szCs w:val="20"/>
        </w:rPr>
      </w:pPr>
    </w:p>
    <w:p w:rsidR="001C5474" w:rsidRPr="00CE626A" w:rsidRDefault="001C5474" w:rsidP="00F32A27">
      <w:pPr>
        <w:jc w:val="both"/>
        <w:rPr>
          <w:sz w:val="20"/>
          <w:szCs w:val="20"/>
        </w:rPr>
      </w:pPr>
    </w:p>
    <w:p w:rsidR="001C5474" w:rsidRPr="00CE626A" w:rsidRDefault="001C5474" w:rsidP="00F32A27">
      <w:pPr>
        <w:jc w:val="both"/>
        <w:rPr>
          <w:sz w:val="20"/>
          <w:szCs w:val="20"/>
        </w:rPr>
      </w:pPr>
    </w:p>
    <w:p w:rsidR="001C5474" w:rsidRPr="00CE626A" w:rsidRDefault="001C5474" w:rsidP="00F32A27">
      <w:pPr>
        <w:jc w:val="both"/>
        <w:rPr>
          <w:sz w:val="20"/>
          <w:szCs w:val="20"/>
        </w:rPr>
      </w:pPr>
    </w:p>
    <w:p w:rsidR="001C5474" w:rsidRPr="00CE626A" w:rsidRDefault="001C5474" w:rsidP="00F32A27">
      <w:pPr>
        <w:jc w:val="both"/>
        <w:rPr>
          <w:sz w:val="20"/>
          <w:szCs w:val="20"/>
        </w:rPr>
      </w:pPr>
    </w:p>
    <w:p w:rsidR="001C5474" w:rsidRPr="00CE626A" w:rsidRDefault="001C5474" w:rsidP="00F32A27">
      <w:pPr>
        <w:jc w:val="both"/>
        <w:rPr>
          <w:sz w:val="20"/>
          <w:szCs w:val="20"/>
        </w:rPr>
      </w:pPr>
    </w:p>
    <w:p w:rsidR="001C5474" w:rsidRPr="00CE626A" w:rsidRDefault="001C5474" w:rsidP="00F32A27">
      <w:pPr>
        <w:jc w:val="both"/>
        <w:rPr>
          <w:sz w:val="20"/>
          <w:szCs w:val="20"/>
        </w:rPr>
      </w:pPr>
    </w:p>
    <w:p w:rsidR="001C5474" w:rsidRPr="00CE626A" w:rsidRDefault="001C5474" w:rsidP="00F32A27">
      <w:pPr>
        <w:jc w:val="both"/>
        <w:rPr>
          <w:sz w:val="20"/>
          <w:szCs w:val="20"/>
        </w:rPr>
      </w:pPr>
    </w:p>
    <w:p w:rsidR="001C5474" w:rsidRPr="00CE626A" w:rsidRDefault="001C5474" w:rsidP="00F32A27">
      <w:pPr>
        <w:jc w:val="both"/>
        <w:rPr>
          <w:sz w:val="20"/>
          <w:szCs w:val="20"/>
        </w:rPr>
      </w:pPr>
    </w:p>
    <w:p w:rsidR="001C5474" w:rsidRPr="00CE626A" w:rsidRDefault="001C5474" w:rsidP="00F32A27">
      <w:pPr>
        <w:jc w:val="both"/>
        <w:rPr>
          <w:sz w:val="20"/>
          <w:szCs w:val="20"/>
        </w:rPr>
      </w:pPr>
    </w:p>
    <w:p w:rsidR="001C5474" w:rsidRPr="00CE626A" w:rsidRDefault="001C5474" w:rsidP="001839A8">
      <w:pPr>
        <w:ind w:left="2160"/>
        <w:jc w:val="both"/>
        <w:rPr>
          <w:sz w:val="20"/>
          <w:szCs w:val="20"/>
        </w:rPr>
      </w:pPr>
      <w:r w:rsidRPr="00CE626A">
        <w:rPr>
          <w:sz w:val="20"/>
          <w:szCs w:val="20"/>
        </w:rPr>
        <w:t xml:space="preserve">  </w:t>
      </w:r>
    </w:p>
    <w:p w:rsidR="001C5474" w:rsidRPr="00CE626A" w:rsidRDefault="001C5474" w:rsidP="00F32A27">
      <w:pPr>
        <w:jc w:val="both"/>
        <w:rPr>
          <w:sz w:val="20"/>
          <w:szCs w:val="20"/>
        </w:rPr>
      </w:pPr>
    </w:p>
    <w:p w:rsidR="001C5474" w:rsidRPr="00CE626A" w:rsidRDefault="001C5474" w:rsidP="00F32A27">
      <w:pPr>
        <w:jc w:val="both"/>
        <w:rPr>
          <w:sz w:val="20"/>
          <w:szCs w:val="20"/>
        </w:rPr>
      </w:pPr>
      <w:r w:rsidRPr="00CE626A">
        <w:rPr>
          <w:b/>
          <w:sz w:val="20"/>
          <w:szCs w:val="20"/>
        </w:rPr>
        <w:t xml:space="preserve"> - Model 06 R</w:t>
      </w:r>
      <w:r w:rsidRPr="00CE626A">
        <w:rPr>
          <w:sz w:val="20"/>
          <w:szCs w:val="20"/>
        </w:rPr>
        <w:t xml:space="preserve">: Vërtetim për zgjedhësit që nuk janë në listën përfundimtare të zgjedhësve në zonën përkatëse të administrimit zgjedhor. Në përputhje me </w:t>
      </w:r>
      <w:r w:rsidRPr="00CE626A">
        <w:rPr>
          <w:i/>
          <w:sz w:val="20"/>
          <w:szCs w:val="20"/>
        </w:rPr>
        <w:t>Model 06 R, S</w:t>
      </w:r>
      <w:r w:rsidRPr="00CE626A">
        <w:rPr>
          <w:sz w:val="20"/>
          <w:szCs w:val="20"/>
        </w:rPr>
        <w:t xml:space="preserve">ekretari, me kërkesë të zgjedhësit, jep vërtetime nëse ai/ajo </w:t>
      </w:r>
      <w:r w:rsidRPr="00CE626A">
        <w:rPr>
          <w:i/>
          <w:sz w:val="20"/>
          <w:szCs w:val="20"/>
        </w:rPr>
        <w:t>nuk ndodhet</w:t>
      </w:r>
      <w:r w:rsidRPr="00CE626A">
        <w:rPr>
          <w:sz w:val="20"/>
          <w:szCs w:val="20"/>
        </w:rPr>
        <w:t xml:space="preserve"> i/e regjistruar në listën përfundimtare të zgjedhësve në zonën përkatëse të administrimit zgjedhor, për t’u përdorur nga zgjedhësi në gjykatën e rrethit gjyqësor përkatës. </w:t>
      </w:r>
    </w:p>
    <w:p w:rsidR="001C5474" w:rsidRPr="00CE626A" w:rsidRDefault="001C5474" w:rsidP="00F32A27">
      <w:pPr>
        <w:jc w:val="both"/>
        <w:rPr>
          <w:sz w:val="20"/>
          <w:szCs w:val="20"/>
        </w:rPr>
      </w:pPr>
      <w:r>
        <w:rPr>
          <w:noProof/>
          <w:lang w:val="en-US"/>
        </w:rPr>
        <w:pict>
          <v:shape id="Picture 39" o:spid="_x0000_s1038" type="#_x0000_t75" style="position:absolute;left:0;text-align:left;margin-left:36pt;margin-top:.8pt;width:408.5pt;height:255.35pt;z-index:251657216;visibility:visible" wrapcoords="-40 0 -40 21536 21600 21536 21600 0 -40 0">
            <v:imagedata r:id="rId28" o:title=""/>
            <w10:wrap type="through"/>
          </v:shape>
        </w:pict>
      </w:r>
    </w:p>
    <w:p w:rsidR="001C5474" w:rsidRPr="00CE626A" w:rsidRDefault="001C5474" w:rsidP="00146DDA">
      <w:pPr>
        <w:ind w:firstLine="720"/>
        <w:jc w:val="both"/>
        <w:rPr>
          <w:b/>
          <w:bCs w:val="0"/>
          <w:sz w:val="20"/>
          <w:szCs w:val="20"/>
        </w:rPr>
      </w:pPr>
      <w:r w:rsidRPr="00CE626A">
        <w:rPr>
          <w:b/>
          <w:bCs w:val="0"/>
          <w:noProof/>
          <w:sz w:val="20"/>
          <w:szCs w:val="20"/>
        </w:rPr>
        <w:t xml:space="preserve">                        </w:t>
      </w:r>
    </w:p>
    <w:p w:rsidR="001C5474" w:rsidRPr="00CE626A" w:rsidRDefault="001C5474" w:rsidP="00F32A27">
      <w:pPr>
        <w:tabs>
          <w:tab w:val="left" w:pos="0"/>
          <w:tab w:val="left" w:pos="567"/>
          <w:tab w:val="left" w:pos="720"/>
          <w:tab w:val="left" w:pos="851"/>
        </w:tabs>
        <w:jc w:val="both"/>
        <w:rPr>
          <w:sz w:val="20"/>
          <w:szCs w:val="20"/>
        </w:rPr>
      </w:pPr>
    </w:p>
    <w:p w:rsidR="001C5474" w:rsidRPr="00CE626A" w:rsidRDefault="001C5474" w:rsidP="00F32A27">
      <w:pPr>
        <w:pStyle w:val="Heading1"/>
        <w:rPr>
          <w:color w:val="FF0000"/>
        </w:rPr>
      </w:pPr>
      <w:bookmarkStart w:id="5" w:name="_Toc226617742"/>
      <w:r w:rsidRPr="00CE626A">
        <w:rPr>
          <w:color w:val="FF0000"/>
        </w:rPr>
        <w:t xml:space="preserve">III </w:t>
      </w:r>
      <w:r w:rsidRPr="00CE626A">
        <w:rPr>
          <w:color w:val="FF0000"/>
        </w:rPr>
        <w:tab/>
      </w:r>
      <w:r w:rsidRPr="00CE626A">
        <w:t>EMËRIMI I KQV-VE</w:t>
      </w:r>
      <w:bookmarkEnd w:id="5"/>
    </w:p>
    <w:p w:rsidR="001C5474" w:rsidRPr="00CE626A" w:rsidRDefault="001C5474" w:rsidP="00F32A27">
      <w:pPr>
        <w:jc w:val="both"/>
        <w:rPr>
          <w:sz w:val="20"/>
          <w:szCs w:val="20"/>
        </w:rPr>
      </w:pPr>
    </w:p>
    <w:p w:rsidR="001C5474" w:rsidRPr="00CE626A" w:rsidRDefault="001C5474" w:rsidP="00F32A27">
      <w:pPr>
        <w:jc w:val="both"/>
        <w:rPr>
          <w:sz w:val="20"/>
          <w:szCs w:val="20"/>
        </w:rPr>
      </w:pPr>
      <w:r w:rsidRPr="00CE626A">
        <w:rPr>
          <w:sz w:val="20"/>
          <w:szCs w:val="20"/>
        </w:rPr>
        <w:t xml:space="preserve">KQV-ja është organ kolegjial. Ajo përbëhet nga shtatë anëtarë, ku një anëtar ushtron detyrën e sekretarit. </w:t>
      </w:r>
    </w:p>
    <w:p w:rsidR="001C5474" w:rsidRPr="00CE626A" w:rsidRDefault="001C5474" w:rsidP="00F32A27">
      <w:pPr>
        <w:jc w:val="both"/>
        <w:rPr>
          <w:sz w:val="20"/>
          <w:szCs w:val="20"/>
        </w:rPr>
      </w:pPr>
      <w:r w:rsidRPr="00CE626A">
        <w:rPr>
          <w:sz w:val="20"/>
          <w:szCs w:val="20"/>
        </w:rPr>
        <w:t>Kryetari dhe sekretari i KQV-së zgjidhen nga KZAZ-ja.</w:t>
      </w:r>
    </w:p>
    <w:p w:rsidR="001C5474" w:rsidRPr="00CE626A" w:rsidRDefault="001C5474" w:rsidP="00F32A27">
      <w:pPr>
        <w:jc w:val="both"/>
        <w:rPr>
          <w:sz w:val="20"/>
          <w:szCs w:val="20"/>
        </w:rPr>
      </w:pPr>
      <w:r w:rsidRPr="00CE626A">
        <w:rPr>
          <w:sz w:val="20"/>
          <w:szCs w:val="20"/>
        </w:rPr>
        <w:t xml:space="preserve">Në gjysmën e KQV-ve anëtari i shtatë i përket partisë kryesore të shumicës parlamentare, </w:t>
      </w:r>
      <w:r w:rsidRPr="00CE626A">
        <w:rPr>
          <w:b/>
          <w:sz w:val="20"/>
          <w:szCs w:val="20"/>
        </w:rPr>
        <w:t>kurse në gjysmën tjetër</w:t>
      </w:r>
      <w:r w:rsidRPr="00CE626A">
        <w:rPr>
          <w:sz w:val="20"/>
          <w:szCs w:val="20"/>
        </w:rPr>
        <w:t xml:space="preserve"> zgjidhet </w:t>
      </w:r>
      <w:r w:rsidRPr="00CE626A">
        <w:rPr>
          <w:b/>
          <w:sz w:val="20"/>
          <w:szCs w:val="20"/>
        </w:rPr>
        <w:t>njëri nga anëtarët e KQV</w:t>
      </w:r>
      <w:r w:rsidRPr="00CE626A">
        <w:rPr>
          <w:sz w:val="20"/>
          <w:szCs w:val="20"/>
        </w:rPr>
        <w:t xml:space="preserve">-së, përfaqësues i partisë kryesore të </w:t>
      </w:r>
      <w:r w:rsidRPr="00CE626A">
        <w:rPr>
          <w:b/>
          <w:sz w:val="20"/>
          <w:szCs w:val="20"/>
        </w:rPr>
        <w:t>opozitës</w:t>
      </w:r>
      <w:r w:rsidRPr="00CE626A">
        <w:rPr>
          <w:sz w:val="20"/>
          <w:szCs w:val="20"/>
        </w:rPr>
        <w:t xml:space="preserve"> parlamentare. </w:t>
      </w:r>
      <w:r w:rsidRPr="00CE626A">
        <w:rPr>
          <w:b/>
          <w:sz w:val="20"/>
          <w:szCs w:val="20"/>
        </w:rPr>
        <w:t>Sekretari është i përkatësisë politike të kundërt me kryetarin</w:t>
      </w:r>
      <w:r w:rsidRPr="00CE626A">
        <w:rPr>
          <w:sz w:val="20"/>
          <w:szCs w:val="20"/>
        </w:rPr>
        <w:t>.</w:t>
      </w:r>
    </w:p>
    <w:p w:rsidR="001C5474" w:rsidRPr="00CE626A" w:rsidRDefault="001C5474" w:rsidP="00F32A27">
      <w:pPr>
        <w:jc w:val="both"/>
        <w:rPr>
          <w:sz w:val="20"/>
          <w:szCs w:val="20"/>
        </w:rPr>
      </w:pPr>
    </w:p>
    <w:p w:rsidR="001C5474" w:rsidRPr="00CE626A" w:rsidRDefault="001C5474" w:rsidP="00F32A27">
      <w:pPr>
        <w:jc w:val="both"/>
        <w:rPr>
          <w:sz w:val="20"/>
          <w:szCs w:val="20"/>
        </w:rPr>
      </w:pPr>
      <w:r w:rsidRPr="00CE626A">
        <w:rPr>
          <w:sz w:val="20"/>
          <w:szCs w:val="20"/>
        </w:rPr>
        <w:t xml:space="preserve"> Në KQV-të ku anëtari i shtatë i përket partisë kryesore të shumicës parlamentare, kryetar zgjidhet njëri nga anëtarët e KQV-së, përfaqësues i partisë kryesore të shumicës parlamentare, kurse në gjysmën tjetër zgjidhet njëri nga anëtarët e KQV-së, përfaqësues i partisë kryesore të opozitës parlamentare. </w:t>
      </w:r>
    </w:p>
    <w:p w:rsidR="001C5474" w:rsidRPr="00CE626A" w:rsidRDefault="001C5474" w:rsidP="00F32A27">
      <w:pPr>
        <w:rPr>
          <w:sz w:val="20"/>
          <w:szCs w:val="20"/>
        </w:rPr>
      </w:pPr>
    </w:p>
    <w:p w:rsidR="001C5474" w:rsidRPr="00CE626A" w:rsidRDefault="001C5474" w:rsidP="00F32A27">
      <w:pPr>
        <w:jc w:val="both"/>
        <w:rPr>
          <w:b/>
          <w:color w:val="C00000"/>
          <w:sz w:val="20"/>
          <w:szCs w:val="20"/>
        </w:rPr>
      </w:pPr>
      <w:r w:rsidRPr="00CE626A">
        <w:rPr>
          <w:rStyle w:val="A4"/>
          <w:b/>
          <w:color w:val="C00000"/>
          <w:sz w:val="20"/>
          <w:szCs w:val="20"/>
        </w:rPr>
        <w:t>Propozimet</w:t>
      </w:r>
      <w:r w:rsidRPr="00CE626A">
        <w:rPr>
          <w:rStyle w:val="A4"/>
          <w:sz w:val="20"/>
          <w:szCs w:val="20"/>
        </w:rPr>
        <w:t xml:space="preserve"> për anëtarët dhe sekretarin e KQV-së bëhen </w:t>
      </w:r>
      <w:r w:rsidRPr="00CE626A">
        <w:rPr>
          <w:rStyle w:val="A4"/>
          <w:b/>
          <w:color w:val="C00000"/>
          <w:sz w:val="20"/>
          <w:szCs w:val="20"/>
        </w:rPr>
        <w:t xml:space="preserve">jo më vonë se 30 ditë para ditës së zgjedhjeve. </w:t>
      </w:r>
      <w:r w:rsidRPr="00CE626A">
        <w:rPr>
          <w:rStyle w:val="A4"/>
          <w:color w:val="auto"/>
          <w:sz w:val="20"/>
          <w:szCs w:val="20"/>
        </w:rPr>
        <w:t xml:space="preserve">Anëtarët dhe sekretari i KQV-së duhet të </w:t>
      </w:r>
      <w:r w:rsidRPr="00CE626A">
        <w:rPr>
          <w:rStyle w:val="A4"/>
          <w:b/>
          <w:color w:val="C00000"/>
          <w:sz w:val="20"/>
          <w:szCs w:val="20"/>
        </w:rPr>
        <w:t xml:space="preserve">emërohen </w:t>
      </w:r>
      <w:r w:rsidRPr="00CE626A">
        <w:rPr>
          <w:b/>
          <w:color w:val="C00000"/>
          <w:sz w:val="20"/>
          <w:szCs w:val="20"/>
        </w:rPr>
        <w:t>jo më vonë se 5 (pesë) ditë nga paraqitja e propozimeve të partive politike</w:t>
      </w:r>
      <w:r w:rsidRPr="00CE626A">
        <w:rPr>
          <w:sz w:val="20"/>
          <w:szCs w:val="20"/>
        </w:rPr>
        <w:t xml:space="preserve">. </w:t>
      </w:r>
      <w:r w:rsidRPr="00CE626A">
        <w:rPr>
          <w:b/>
          <w:sz w:val="20"/>
          <w:szCs w:val="20"/>
        </w:rPr>
        <w:t xml:space="preserve"> </w:t>
      </w:r>
      <w:r w:rsidRPr="00CE626A">
        <w:rPr>
          <w:b/>
          <w:color w:val="C00000"/>
          <w:sz w:val="20"/>
          <w:szCs w:val="20"/>
        </w:rPr>
        <w:t>Në çdo rast emërimi</w:t>
      </w:r>
      <w:r w:rsidRPr="00CE626A">
        <w:rPr>
          <w:sz w:val="20"/>
          <w:szCs w:val="20"/>
        </w:rPr>
        <w:t xml:space="preserve"> i anëtarëve, kryetarit dhe sekretarit bëhet </w:t>
      </w:r>
      <w:r w:rsidRPr="00CE626A">
        <w:rPr>
          <w:b/>
          <w:color w:val="C00000"/>
          <w:sz w:val="20"/>
          <w:szCs w:val="20"/>
        </w:rPr>
        <w:t>jo më vonë se 20 ditë para datës së zgjedhjeve.</w:t>
      </w:r>
    </w:p>
    <w:p w:rsidR="001C5474" w:rsidRPr="00CE626A" w:rsidRDefault="001C5474" w:rsidP="00F32A27">
      <w:pPr>
        <w:jc w:val="both"/>
        <w:rPr>
          <w:b/>
          <w:color w:val="C00000"/>
          <w:sz w:val="20"/>
          <w:szCs w:val="20"/>
        </w:rPr>
      </w:pPr>
    </w:p>
    <w:p w:rsidR="001C5474" w:rsidRPr="00CE626A" w:rsidRDefault="001C5474" w:rsidP="00F32A27">
      <w:pPr>
        <w:pStyle w:val="Pa14"/>
        <w:pBdr>
          <w:top w:val="single" w:sz="4" w:space="1" w:color="auto"/>
          <w:left w:val="single" w:sz="4" w:space="4" w:color="auto"/>
          <w:bottom w:val="single" w:sz="4" w:space="1" w:color="auto"/>
          <w:right w:val="single" w:sz="4" w:space="4" w:color="auto"/>
        </w:pBdr>
        <w:spacing w:line="240" w:lineRule="auto"/>
        <w:jc w:val="both"/>
        <w:rPr>
          <w:rFonts w:ascii="Verdana" w:hAnsi="Verdana"/>
          <w:b/>
          <w:color w:val="FF0000"/>
          <w:sz w:val="20"/>
          <w:szCs w:val="20"/>
          <w:lang w:val="sq-AL"/>
        </w:rPr>
      </w:pPr>
      <w:r w:rsidRPr="00CE626A">
        <w:rPr>
          <w:rFonts w:ascii="Verdana" w:hAnsi="Verdana"/>
          <w:b/>
          <w:sz w:val="22"/>
          <w:szCs w:val="22"/>
          <w:lang w:val="sq-AL"/>
        </w:rPr>
        <w:t>Kujdes!</w:t>
      </w:r>
      <w:r w:rsidRPr="00CE626A">
        <w:rPr>
          <w:rFonts w:ascii="Verdana" w:hAnsi="Verdana"/>
          <w:b/>
          <w:sz w:val="20"/>
          <w:szCs w:val="20"/>
          <w:lang w:val="sq-AL"/>
        </w:rPr>
        <w:t xml:space="preserve"> </w:t>
      </w:r>
      <w:r w:rsidRPr="00CE626A">
        <w:rPr>
          <w:rStyle w:val="A4"/>
          <w:rFonts w:ascii="Verdana" w:hAnsi="Verdana"/>
          <w:i/>
          <w:sz w:val="20"/>
          <w:szCs w:val="20"/>
          <w:lang w:val="sq-AL"/>
        </w:rPr>
        <w:t>Në çdo rast, sekretari i KQV-së propozohet nga partia e kundërt me  partinë politike që ka propozuar Kryetarin e KQV-së. Kjo parti ka gjithashtu të drejtën të vendosë se cili prej dy kandidatëve të propozuar do të jetë sekretari i KQV-së.</w:t>
      </w:r>
      <w:r w:rsidRPr="00CE626A">
        <w:rPr>
          <w:rStyle w:val="A4"/>
          <w:rFonts w:ascii="Verdana" w:hAnsi="Verdana"/>
          <w:b/>
          <w:color w:val="C0504D"/>
          <w:sz w:val="20"/>
          <w:szCs w:val="20"/>
          <w:lang w:val="sq-AL"/>
        </w:rPr>
        <w:t xml:space="preserve"> </w:t>
      </w:r>
    </w:p>
    <w:p w:rsidR="001C5474" w:rsidRPr="00CE626A" w:rsidRDefault="001C5474" w:rsidP="00335607">
      <w:pPr>
        <w:jc w:val="both"/>
        <w:rPr>
          <w:bCs w:val="0"/>
          <w:sz w:val="20"/>
          <w:szCs w:val="20"/>
        </w:rPr>
      </w:pPr>
    </w:p>
    <w:p w:rsidR="001C5474" w:rsidRPr="00CE626A" w:rsidRDefault="001C5474" w:rsidP="00F32A27">
      <w:pPr>
        <w:jc w:val="both"/>
        <w:rPr>
          <w:b/>
          <w:color w:val="C00000"/>
          <w:sz w:val="20"/>
          <w:szCs w:val="20"/>
        </w:rPr>
      </w:pPr>
      <w:r w:rsidRPr="00CE626A">
        <w:rPr>
          <w:b/>
          <w:noProof/>
          <w:color w:val="C00000"/>
          <w:sz w:val="20"/>
          <w:szCs w:val="20"/>
          <w:lang w:val="en-US"/>
        </w:rPr>
        <w:pict>
          <v:shape id="_x0000_i1036" type="#_x0000_t75" style="width:462.75pt;height:220.5pt;visibility:visible">
            <v:imagedata r:id="rId29" o:title=""/>
          </v:shape>
        </w:pict>
      </w:r>
    </w:p>
    <w:p w:rsidR="001C5474" w:rsidRPr="00CE626A" w:rsidRDefault="001C5474" w:rsidP="00F32A27">
      <w:pPr>
        <w:jc w:val="both"/>
        <w:rPr>
          <w:sz w:val="20"/>
          <w:szCs w:val="20"/>
        </w:rPr>
      </w:pPr>
    </w:p>
    <w:p w:rsidR="001C5474" w:rsidRPr="00CE626A" w:rsidRDefault="001C5474" w:rsidP="00F32A27">
      <w:pPr>
        <w:pBdr>
          <w:top w:val="single" w:sz="4" w:space="1" w:color="auto"/>
          <w:left w:val="single" w:sz="4" w:space="4" w:color="auto"/>
          <w:bottom w:val="single" w:sz="4" w:space="1" w:color="auto"/>
          <w:right w:val="single" w:sz="4" w:space="4" w:color="auto"/>
        </w:pBdr>
        <w:jc w:val="both"/>
        <w:rPr>
          <w:sz w:val="20"/>
          <w:szCs w:val="20"/>
        </w:rPr>
      </w:pPr>
      <w:r w:rsidRPr="00CE626A">
        <w:rPr>
          <w:b/>
          <w:sz w:val="20"/>
          <w:szCs w:val="20"/>
        </w:rPr>
        <w:t xml:space="preserve">Kujdes! </w:t>
      </w:r>
      <w:r w:rsidRPr="00CE626A">
        <w:rPr>
          <w:sz w:val="20"/>
          <w:szCs w:val="20"/>
        </w:rPr>
        <w:t xml:space="preserve">KQV-ja formohet sipas mënyrës dhe kritereve të n.29 të KZ për çdo lloj zgjedhjeje, me përjashtim të sh. “ç” të p.1 të këtij neni. Ju mund t’i referoheni n.36 të KZ. Të dhënat që përmban propozimi i partisë politike, për anëtar të KQV-së, përcaktohen në n.38 të KZ dhe n.4, p.2 të U.4, dt.9.3.2009.   </w:t>
      </w:r>
    </w:p>
    <w:p w:rsidR="001C5474" w:rsidRPr="00CE626A" w:rsidRDefault="001C5474" w:rsidP="00F32A27">
      <w:pPr>
        <w:jc w:val="both"/>
        <w:rPr>
          <w:sz w:val="20"/>
          <w:szCs w:val="20"/>
        </w:rPr>
      </w:pPr>
    </w:p>
    <w:p w:rsidR="001C5474" w:rsidRPr="00CE626A" w:rsidRDefault="001C5474" w:rsidP="00F32A27">
      <w:pPr>
        <w:jc w:val="both"/>
        <w:rPr>
          <w:sz w:val="20"/>
          <w:szCs w:val="20"/>
        </w:rPr>
      </w:pPr>
      <w:r w:rsidRPr="00CE626A">
        <w:rPr>
          <w:sz w:val="20"/>
          <w:szCs w:val="20"/>
        </w:rPr>
        <w:t xml:space="preserve">Çdo anëtar i KQV-së duhet të plotësojë kriteret e mëposhtme: </w:t>
      </w:r>
    </w:p>
    <w:p w:rsidR="001C5474" w:rsidRPr="00CE626A" w:rsidRDefault="001C5474" w:rsidP="005A421D">
      <w:pPr>
        <w:numPr>
          <w:ilvl w:val="0"/>
          <w:numId w:val="26"/>
        </w:numPr>
        <w:jc w:val="both"/>
        <w:rPr>
          <w:sz w:val="20"/>
          <w:szCs w:val="20"/>
        </w:rPr>
      </w:pPr>
      <w:r w:rsidRPr="00CE626A">
        <w:rPr>
          <w:sz w:val="20"/>
          <w:szCs w:val="20"/>
        </w:rPr>
        <w:t xml:space="preserve">gëzon të drejtën për të qenë zgjedhës; </w:t>
      </w:r>
    </w:p>
    <w:p w:rsidR="001C5474" w:rsidRPr="00CE626A" w:rsidRDefault="001C5474" w:rsidP="005A421D">
      <w:pPr>
        <w:numPr>
          <w:ilvl w:val="0"/>
          <w:numId w:val="26"/>
        </w:numPr>
        <w:jc w:val="both"/>
        <w:rPr>
          <w:sz w:val="20"/>
          <w:szCs w:val="20"/>
        </w:rPr>
      </w:pPr>
      <w:r w:rsidRPr="00CE626A">
        <w:rPr>
          <w:sz w:val="20"/>
          <w:szCs w:val="20"/>
        </w:rPr>
        <w:t xml:space="preserve">ka të paktën arsimin e mesëm; </w:t>
      </w:r>
    </w:p>
    <w:p w:rsidR="001C5474" w:rsidRPr="00CE626A" w:rsidRDefault="001C5474" w:rsidP="005A421D">
      <w:pPr>
        <w:numPr>
          <w:ilvl w:val="0"/>
          <w:numId w:val="26"/>
        </w:numPr>
        <w:jc w:val="both"/>
        <w:rPr>
          <w:sz w:val="20"/>
          <w:szCs w:val="20"/>
        </w:rPr>
      </w:pPr>
      <w:r w:rsidRPr="00CE626A">
        <w:rPr>
          <w:sz w:val="20"/>
          <w:szCs w:val="20"/>
        </w:rPr>
        <w:t xml:space="preserve">është me vendbanim brenda zonës zgjedhore përkatëse; </w:t>
      </w:r>
    </w:p>
    <w:p w:rsidR="001C5474" w:rsidRPr="00CE626A" w:rsidRDefault="001C5474" w:rsidP="005A421D">
      <w:pPr>
        <w:numPr>
          <w:ilvl w:val="0"/>
          <w:numId w:val="26"/>
        </w:numPr>
        <w:jc w:val="both"/>
        <w:rPr>
          <w:sz w:val="20"/>
          <w:szCs w:val="20"/>
        </w:rPr>
      </w:pPr>
      <w:r w:rsidRPr="00CE626A">
        <w:rPr>
          <w:sz w:val="20"/>
          <w:szCs w:val="20"/>
        </w:rPr>
        <w:t xml:space="preserve">nuk është dënuar me vendim gjyqësor të formës së </w:t>
      </w:r>
    </w:p>
    <w:p w:rsidR="001C5474" w:rsidRPr="00CE626A" w:rsidRDefault="001C5474" w:rsidP="004442E2">
      <w:pPr>
        <w:ind w:left="720"/>
        <w:jc w:val="both"/>
        <w:rPr>
          <w:sz w:val="20"/>
          <w:szCs w:val="20"/>
        </w:rPr>
      </w:pPr>
      <w:r w:rsidRPr="00CE626A">
        <w:rPr>
          <w:sz w:val="20"/>
          <w:szCs w:val="20"/>
        </w:rPr>
        <w:t xml:space="preserve"> prerë për kryerjen e një krimi;</w:t>
      </w:r>
    </w:p>
    <w:p w:rsidR="001C5474" w:rsidRPr="00CE626A" w:rsidRDefault="001C5474" w:rsidP="004442E2">
      <w:pPr>
        <w:ind w:left="720"/>
        <w:jc w:val="both"/>
        <w:rPr>
          <w:sz w:val="20"/>
          <w:szCs w:val="20"/>
        </w:rPr>
      </w:pPr>
    </w:p>
    <w:p w:rsidR="001C5474" w:rsidRPr="00CE626A" w:rsidRDefault="001C5474" w:rsidP="001839A8">
      <w:pPr>
        <w:pStyle w:val="ListParagraph"/>
        <w:numPr>
          <w:ilvl w:val="0"/>
          <w:numId w:val="26"/>
        </w:numPr>
        <w:jc w:val="both"/>
        <w:rPr>
          <w:sz w:val="20"/>
          <w:szCs w:val="20"/>
          <w:lang w:val="sq-AL"/>
        </w:rPr>
      </w:pPr>
      <w:r w:rsidRPr="00CE626A">
        <w:rPr>
          <w:rFonts w:ascii="Verdana" w:hAnsi="Verdana"/>
          <w:sz w:val="20"/>
          <w:szCs w:val="20"/>
          <w:lang w:val="sq-AL"/>
        </w:rPr>
        <w:t>ndaj tij nuk është marrë masë disiplinore në proceset zgjedhore të mëparshme</w:t>
      </w:r>
      <w:r w:rsidRPr="00CE626A">
        <w:rPr>
          <w:sz w:val="20"/>
          <w:szCs w:val="20"/>
          <w:lang w:val="sq-AL"/>
        </w:rPr>
        <w:t>.</w:t>
      </w:r>
    </w:p>
    <w:p w:rsidR="001C5474" w:rsidRPr="00CE626A" w:rsidRDefault="001C5474" w:rsidP="001839A8">
      <w:pPr>
        <w:pStyle w:val="ListParagraph"/>
        <w:jc w:val="both"/>
        <w:rPr>
          <w:sz w:val="20"/>
          <w:szCs w:val="20"/>
          <w:lang w:val="sq-AL"/>
        </w:rPr>
      </w:pPr>
    </w:p>
    <w:p w:rsidR="001C5474" w:rsidRPr="00CE626A" w:rsidRDefault="001C5474" w:rsidP="00F32A27">
      <w:pPr>
        <w:jc w:val="both"/>
        <w:rPr>
          <w:b/>
          <w:color w:val="943634"/>
          <w:sz w:val="20"/>
          <w:szCs w:val="20"/>
        </w:rPr>
      </w:pPr>
      <w:r w:rsidRPr="00CE626A">
        <w:rPr>
          <w:b/>
          <w:color w:val="943634"/>
          <w:sz w:val="20"/>
          <w:szCs w:val="20"/>
        </w:rPr>
        <w:t>* Sekretari i KQV-së,</w:t>
      </w:r>
    </w:p>
    <w:p w:rsidR="001C5474" w:rsidRPr="00CE626A" w:rsidRDefault="001C5474" w:rsidP="00F32A27">
      <w:pPr>
        <w:jc w:val="both"/>
        <w:rPr>
          <w:b/>
          <w:color w:val="943634"/>
          <w:sz w:val="20"/>
          <w:szCs w:val="20"/>
        </w:rPr>
      </w:pPr>
      <w:r>
        <w:rPr>
          <w:noProof/>
          <w:lang w:val="en-US"/>
        </w:rPr>
        <w:pict>
          <v:shape id="Picture 63" o:spid="_x0000_s1039" type="#_x0000_t75" style="position:absolute;left:0;text-align:left;margin-left:316pt;margin-top:-.3pt;width:132.65pt;height:86pt;z-index:251668480;visibility:visible" wrapcoords="-122 0 -122 21224 21600 21224 21600 0 -122 0">
            <v:imagedata r:id="rId30" o:title=""/>
            <w10:wrap type="through"/>
          </v:shape>
        </w:pict>
      </w:r>
      <w:r w:rsidRPr="00CE626A">
        <w:rPr>
          <w:b/>
          <w:color w:val="943634"/>
          <w:sz w:val="20"/>
          <w:szCs w:val="20"/>
        </w:rPr>
        <w:t xml:space="preserve"> si rregull duhet të ketë arsimin e lartë.</w:t>
      </w:r>
    </w:p>
    <w:p w:rsidR="001C5474" w:rsidRPr="00CE626A" w:rsidRDefault="001C5474" w:rsidP="00F32A27">
      <w:pPr>
        <w:jc w:val="both"/>
        <w:rPr>
          <w:b/>
          <w:color w:val="943634"/>
          <w:sz w:val="20"/>
          <w:szCs w:val="20"/>
        </w:rPr>
      </w:pPr>
    </w:p>
    <w:p w:rsidR="001C5474" w:rsidRPr="00CE626A" w:rsidRDefault="001C5474" w:rsidP="00F32A27">
      <w:pPr>
        <w:jc w:val="both"/>
        <w:rPr>
          <w:sz w:val="20"/>
          <w:szCs w:val="20"/>
        </w:rPr>
      </w:pPr>
      <w:r w:rsidRPr="00CE626A">
        <w:rPr>
          <w:sz w:val="20"/>
          <w:szCs w:val="20"/>
        </w:rPr>
        <w:t>Anëtari dhe sekretari i KQV-së nuk mund të jenë:</w:t>
      </w:r>
    </w:p>
    <w:p w:rsidR="001C5474" w:rsidRPr="00CE626A" w:rsidRDefault="001C5474" w:rsidP="00F32A27">
      <w:pPr>
        <w:numPr>
          <w:ilvl w:val="0"/>
          <w:numId w:val="10"/>
        </w:numPr>
        <w:jc w:val="both"/>
        <w:rPr>
          <w:sz w:val="20"/>
          <w:szCs w:val="20"/>
        </w:rPr>
      </w:pPr>
      <w:r w:rsidRPr="00CE626A">
        <w:rPr>
          <w:sz w:val="20"/>
          <w:szCs w:val="20"/>
        </w:rPr>
        <w:t>deputetë ose kandidatë për deputet në Kuvend;</w:t>
      </w:r>
    </w:p>
    <w:p w:rsidR="001C5474" w:rsidRPr="00CE626A" w:rsidRDefault="001C5474" w:rsidP="00F32A27">
      <w:pPr>
        <w:numPr>
          <w:ilvl w:val="0"/>
          <w:numId w:val="10"/>
        </w:numPr>
        <w:jc w:val="both"/>
        <w:rPr>
          <w:sz w:val="20"/>
          <w:szCs w:val="20"/>
        </w:rPr>
      </w:pPr>
      <w:r w:rsidRPr="00CE626A">
        <w:rPr>
          <w:sz w:val="20"/>
          <w:szCs w:val="20"/>
        </w:rPr>
        <w:t xml:space="preserve">kandidatë ose të zgjedhur në organet </w:t>
      </w:r>
    </w:p>
    <w:p w:rsidR="001C5474" w:rsidRPr="00CE626A" w:rsidRDefault="001C5474" w:rsidP="001839A8">
      <w:pPr>
        <w:ind w:left="720"/>
        <w:jc w:val="both"/>
        <w:rPr>
          <w:sz w:val="20"/>
          <w:szCs w:val="20"/>
        </w:rPr>
      </w:pPr>
      <w:r w:rsidRPr="00CE626A">
        <w:rPr>
          <w:sz w:val="20"/>
          <w:szCs w:val="20"/>
        </w:rPr>
        <w:t xml:space="preserve">e zgjedhura të qeverisjes vendore; </w:t>
      </w:r>
    </w:p>
    <w:p w:rsidR="001C5474" w:rsidRPr="00CE626A" w:rsidRDefault="001C5474" w:rsidP="00F32A27">
      <w:pPr>
        <w:numPr>
          <w:ilvl w:val="0"/>
          <w:numId w:val="10"/>
        </w:numPr>
        <w:jc w:val="both"/>
        <w:rPr>
          <w:sz w:val="20"/>
          <w:szCs w:val="20"/>
        </w:rPr>
      </w:pPr>
      <w:r w:rsidRPr="00CE626A">
        <w:rPr>
          <w:sz w:val="20"/>
          <w:szCs w:val="20"/>
        </w:rPr>
        <w:t xml:space="preserve">ushtarakë, punonjës të strukturave të </w:t>
      </w:r>
    </w:p>
    <w:p w:rsidR="001C5474" w:rsidRPr="00CE626A" w:rsidRDefault="001C5474" w:rsidP="001839A8">
      <w:pPr>
        <w:ind w:left="720"/>
        <w:jc w:val="both"/>
        <w:rPr>
          <w:sz w:val="20"/>
          <w:szCs w:val="20"/>
        </w:rPr>
      </w:pPr>
      <w:r w:rsidRPr="00CE626A">
        <w:rPr>
          <w:sz w:val="20"/>
          <w:szCs w:val="20"/>
        </w:rPr>
        <w:t>Policisë së Shtetit ose të Shërbimit Informativ</w:t>
      </w:r>
    </w:p>
    <w:p w:rsidR="001C5474" w:rsidRPr="00CE626A" w:rsidRDefault="001C5474" w:rsidP="00F32A27">
      <w:pPr>
        <w:ind w:left="720"/>
        <w:jc w:val="both"/>
        <w:rPr>
          <w:sz w:val="20"/>
          <w:szCs w:val="20"/>
        </w:rPr>
      </w:pPr>
      <w:r w:rsidRPr="00CE626A">
        <w:rPr>
          <w:sz w:val="20"/>
          <w:szCs w:val="20"/>
        </w:rPr>
        <w:t xml:space="preserve">Shtetëror; </w:t>
      </w:r>
    </w:p>
    <w:p w:rsidR="001C5474" w:rsidRPr="00CE626A" w:rsidRDefault="001C5474" w:rsidP="00F32A27">
      <w:pPr>
        <w:jc w:val="both"/>
        <w:rPr>
          <w:sz w:val="20"/>
          <w:szCs w:val="20"/>
        </w:rPr>
      </w:pPr>
      <w:r w:rsidRPr="00CE626A">
        <w:rPr>
          <w:sz w:val="20"/>
          <w:szCs w:val="20"/>
        </w:rPr>
        <w:t>ose</w:t>
      </w:r>
    </w:p>
    <w:p w:rsidR="001C5474" w:rsidRPr="00CE626A" w:rsidRDefault="001C5474" w:rsidP="00F32A27">
      <w:pPr>
        <w:numPr>
          <w:ilvl w:val="0"/>
          <w:numId w:val="10"/>
        </w:numPr>
        <w:jc w:val="both"/>
        <w:rPr>
          <w:sz w:val="20"/>
          <w:szCs w:val="20"/>
        </w:rPr>
      </w:pPr>
      <w:r w:rsidRPr="00CE626A">
        <w:rPr>
          <w:sz w:val="20"/>
          <w:szCs w:val="20"/>
        </w:rPr>
        <w:t>anëtarë apo sekretarë të një komisioni tjetër zgjedhor.</w:t>
      </w:r>
    </w:p>
    <w:p w:rsidR="001C5474" w:rsidRPr="00CE626A" w:rsidRDefault="001C5474" w:rsidP="00F32A27">
      <w:pPr>
        <w:jc w:val="both"/>
        <w:rPr>
          <w:b/>
          <w:sz w:val="20"/>
          <w:szCs w:val="20"/>
        </w:rPr>
      </w:pPr>
    </w:p>
    <w:p w:rsidR="001C5474" w:rsidRPr="00CE626A" w:rsidRDefault="001C5474" w:rsidP="00B269E3">
      <w:pPr>
        <w:pBdr>
          <w:top w:val="single" w:sz="4" w:space="0" w:color="auto"/>
          <w:left w:val="single" w:sz="4" w:space="4" w:color="auto"/>
          <w:bottom w:val="single" w:sz="4" w:space="0" w:color="auto"/>
          <w:right w:val="single" w:sz="4" w:space="4" w:color="auto"/>
        </w:pBdr>
        <w:jc w:val="both"/>
        <w:rPr>
          <w:b/>
          <w:sz w:val="20"/>
          <w:szCs w:val="20"/>
        </w:rPr>
      </w:pPr>
      <w:r w:rsidRPr="00CE626A">
        <w:rPr>
          <w:b/>
          <w:sz w:val="20"/>
          <w:szCs w:val="20"/>
        </w:rPr>
        <w:t xml:space="preserve">KUJDES! </w:t>
      </w:r>
      <w:r w:rsidRPr="00CE626A">
        <w:rPr>
          <w:sz w:val="20"/>
          <w:szCs w:val="20"/>
        </w:rPr>
        <w:t xml:space="preserve">Ju mund t’u referoheni </w:t>
      </w:r>
      <w:r w:rsidRPr="00CE626A">
        <w:rPr>
          <w:sz w:val="20"/>
          <w:szCs w:val="20"/>
          <w:lang w:eastAsia="ja-JP"/>
        </w:rPr>
        <w:t>n.</w:t>
      </w:r>
      <w:r w:rsidRPr="00CE626A">
        <w:rPr>
          <w:sz w:val="20"/>
          <w:szCs w:val="20"/>
        </w:rPr>
        <w:t xml:space="preserve">36,  dhe n.37, n.38 </w:t>
      </w:r>
      <w:r w:rsidRPr="00CE626A">
        <w:rPr>
          <w:sz w:val="20"/>
          <w:szCs w:val="20"/>
          <w:lang w:eastAsia="ja-JP"/>
        </w:rPr>
        <w:t xml:space="preserve">si </w:t>
      </w:r>
      <w:r w:rsidRPr="00CE626A">
        <w:rPr>
          <w:sz w:val="20"/>
          <w:szCs w:val="20"/>
        </w:rPr>
        <w:t xml:space="preserve">dhe </w:t>
      </w:r>
      <w:r w:rsidRPr="00CE626A">
        <w:rPr>
          <w:sz w:val="20"/>
          <w:szCs w:val="20"/>
          <w:lang w:eastAsia="ja-JP"/>
        </w:rPr>
        <w:t xml:space="preserve">n.21, pika 9, </w:t>
      </w:r>
      <w:r w:rsidRPr="00CE626A">
        <w:rPr>
          <w:sz w:val="20"/>
          <w:szCs w:val="20"/>
        </w:rPr>
        <w:t>n.</w:t>
      </w:r>
      <w:r w:rsidRPr="00CE626A">
        <w:rPr>
          <w:sz w:val="20"/>
          <w:szCs w:val="20"/>
          <w:lang w:eastAsia="ja-JP"/>
        </w:rPr>
        <w:t xml:space="preserve">39, p. 1, sh. “ç” të KZ, dhe n.4, p.1 e U. 4, dt. 09.03.2009, </w:t>
      </w:r>
      <w:r w:rsidRPr="00CE626A">
        <w:rPr>
          <w:sz w:val="20"/>
          <w:szCs w:val="20"/>
        </w:rPr>
        <w:t>si dhe</w:t>
      </w:r>
      <w:r w:rsidRPr="00CE626A">
        <w:rPr>
          <w:rFonts w:cs="Verdana"/>
          <w:bCs w:val="0"/>
          <w:sz w:val="20"/>
          <w:szCs w:val="20"/>
        </w:rPr>
        <w:t xml:space="preserve"> n.3 e 5 i U.4, dt.19.02.2013</w:t>
      </w:r>
    </w:p>
    <w:p w:rsidR="001C5474" w:rsidRPr="00CE626A" w:rsidRDefault="001C5474" w:rsidP="00F32A27">
      <w:pPr>
        <w:jc w:val="both"/>
        <w:rPr>
          <w:sz w:val="20"/>
          <w:szCs w:val="20"/>
        </w:rPr>
      </w:pPr>
    </w:p>
    <w:p w:rsidR="001C5474" w:rsidRPr="00CE626A" w:rsidRDefault="001C5474" w:rsidP="00F32A27">
      <w:pPr>
        <w:jc w:val="both"/>
        <w:rPr>
          <w:b/>
          <w:sz w:val="20"/>
          <w:szCs w:val="20"/>
        </w:rPr>
      </w:pPr>
      <w:r w:rsidRPr="00CE626A">
        <w:rPr>
          <w:b/>
          <w:sz w:val="20"/>
          <w:szCs w:val="20"/>
        </w:rPr>
        <w:t>Shkarkimi, lirimi dhe plotësimi i vendit vakant të anëtarit dhe sekretarit  të KQV-së</w:t>
      </w:r>
    </w:p>
    <w:p w:rsidR="001C5474" w:rsidRPr="00CE626A" w:rsidRDefault="001C5474" w:rsidP="00F32A27">
      <w:pPr>
        <w:jc w:val="both"/>
        <w:rPr>
          <w:sz w:val="20"/>
          <w:szCs w:val="20"/>
        </w:rPr>
      </w:pPr>
    </w:p>
    <w:p w:rsidR="001C5474" w:rsidRPr="00CE626A" w:rsidRDefault="001C5474" w:rsidP="00F32A27">
      <w:pPr>
        <w:jc w:val="both"/>
        <w:rPr>
          <w:b/>
          <w:sz w:val="20"/>
          <w:szCs w:val="20"/>
        </w:rPr>
      </w:pPr>
      <w:r w:rsidRPr="00CE626A">
        <w:rPr>
          <w:b/>
          <w:sz w:val="20"/>
          <w:szCs w:val="20"/>
        </w:rPr>
        <w:t>Shkarkimi i anëtarëve dhe Sekretarit të KQV-së</w:t>
      </w:r>
    </w:p>
    <w:p w:rsidR="001C5474" w:rsidRPr="00CE626A" w:rsidRDefault="001C5474" w:rsidP="00F32A27">
      <w:pPr>
        <w:widowControl w:val="0"/>
        <w:jc w:val="both"/>
        <w:rPr>
          <w:sz w:val="20"/>
          <w:szCs w:val="20"/>
        </w:rPr>
      </w:pPr>
    </w:p>
    <w:p w:rsidR="001C5474" w:rsidRPr="00CE626A" w:rsidRDefault="001C5474" w:rsidP="00F32A27">
      <w:pPr>
        <w:widowControl w:val="0"/>
        <w:jc w:val="both"/>
        <w:rPr>
          <w:sz w:val="20"/>
          <w:szCs w:val="20"/>
        </w:rPr>
      </w:pPr>
      <w:r w:rsidRPr="00CE626A">
        <w:rPr>
          <w:sz w:val="20"/>
          <w:szCs w:val="20"/>
        </w:rPr>
        <w:t xml:space="preserve">Anëtari dhe sekretari i KQV-së shkarkohen nga detyra me vendim të KZAZ-së kur: </w:t>
      </w:r>
    </w:p>
    <w:p w:rsidR="001C5474" w:rsidRPr="00CE626A" w:rsidRDefault="001C5474" w:rsidP="00F32A27">
      <w:pPr>
        <w:widowControl w:val="0"/>
        <w:jc w:val="both"/>
        <w:rPr>
          <w:sz w:val="20"/>
          <w:szCs w:val="20"/>
        </w:rPr>
      </w:pPr>
      <w:r w:rsidRPr="00CE626A">
        <w:rPr>
          <w:b/>
          <w:sz w:val="20"/>
          <w:szCs w:val="20"/>
        </w:rPr>
        <w:t xml:space="preserve"> </w:t>
      </w:r>
    </w:p>
    <w:p w:rsidR="001C5474" w:rsidRPr="00CE626A" w:rsidRDefault="001C5474" w:rsidP="005A421D">
      <w:pPr>
        <w:pStyle w:val="Normal0"/>
        <w:numPr>
          <w:ilvl w:val="0"/>
          <w:numId w:val="27"/>
        </w:numPr>
        <w:jc w:val="both"/>
        <w:rPr>
          <w:rFonts w:ascii="Verdana" w:hAnsi="Verdana"/>
          <w:sz w:val="20"/>
          <w:lang w:val="sq-AL"/>
        </w:rPr>
      </w:pPr>
      <w:r w:rsidRPr="00CE626A">
        <w:rPr>
          <w:rFonts w:ascii="Verdana" w:hAnsi="Verdana"/>
          <w:sz w:val="20"/>
          <w:lang w:val="sq-AL"/>
        </w:rPr>
        <w:t>shkelin dispozitat e Kodit Zgjedhor ose të akteve nënligjore në zbatim të tij</w:t>
      </w:r>
    </w:p>
    <w:p w:rsidR="001C5474" w:rsidRPr="00CE626A" w:rsidRDefault="001C5474" w:rsidP="005A421D">
      <w:pPr>
        <w:pStyle w:val="Normal0"/>
        <w:numPr>
          <w:ilvl w:val="0"/>
          <w:numId w:val="27"/>
        </w:numPr>
        <w:jc w:val="both"/>
        <w:rPr>
          <w:rFonts w:ascii="Verdana" w:hAnsi="Verdana"/>
          <w:color w:val="C00000"/>
          <w:sz w:val="20"/>
          <w:lang w:val="sq-AL"/>
        </w:rPr>
      </w:pPr>
      <w:r w:rsidRPr="00CE626A">
        <w:rPr>
          <w:rFonts w:ascii="Verdana" w:hAnsi="Verdana"/>
          <w:sz w:val="20"/>
          <w:lang w:val="sq-AL"/>
        </w:rPr>
        <w:t xml:space="preserve">dënohen me vendim gjyqësor të formës së prerë për kryerjen e një krimi; </w:t>
      </w:r>
    </w:p>
    <w:p w:rsidR="001C5474" w:rsidRPr="00CE626A" w:rsidRDefault="001C5474" w:rsidP="005A421D">
      <w:pPr>
        <w:pStyle w:val="Normal0"/>
        <w:numPr>
          <w:ilvl w:val="0"/>
          <w:numId w:val="27"/>
        </w:numPr>
        <w:jc w:val="both"/>
        <w:rPr>
          <w:rFonts w:ascii="Verdana" w:hAnsi="Verdana"/>
          <w:sz w:val="20"/>
          <w:lang w:val="sq-AL"/>
        </w:rPr>
      </w:pPr>
      <w:r w:rsidRPr="00CE626A">
        <w:rPr>
          <w:rFonts w:ascii="Verdana" w:hAnsi="Verdana"/>
          <w:sz w:val="20"/>
          <w:lang w:val="sq-AL"/>
        </w:rPr>
        <w:t>nuk paraqiten në detyrë, pa shkaqe të arsyeshme për më shumë se 2 (dy) ditë rresht ose</w:t>
      </w:r>
    </w:p>
    <w:p w:rsidR="001C5474" w:rsidRPr="00CE626A" w:rsidRDefault="001C5474" w:rsidP="005A421D">
      <w:pPr>
        <w:pStyle w:val="Normal0"/>
        <w:numPr>
          <w:ilvl w:val="0"/>
          <w:numId w:val="27"/>
        </w:numPr>
        <w:jc w:val="both"/>
        <w:rPr>
          <w:rFonts w:ascii="Verdana" w:hAnsi="Verdana"/>
          <w:color w:val="C00000"/>
          <w:sz w:val="20"/>
          <w:lang w:val="sq-AL"/>
        </w:rPr>
      </w:pPr>
      <w:r w:rsidRPr="00CE626A">
        <w:rPr>
          <w:rFonts w:ascii="Verdana" w:hAnsi="Verdana"/>
          <w:sz w:val="20"/>
          <w:lang w:val="sq-AL"/>
        </w:rPr>
        <w:t xml:space="preserve">  nuk marrin pjesë në trajnimet ose nuk kalojnë testimet e organizuara nga KQZ-ja.</w:t>
      </w:r>
    </w:p>
    <w:p w:rsidR="001C5474" w:rsidRPr="00CE626A" w:rsidRDefault="001C5474" w:rsidP="00F32A27">
      <w:pPr>
        <w:jc w:val="both"/>
        <w:rPr>
          <w:sz w:val="20"/>
          <w:szCs w:val="20"/>
        </w:rPr>
      </w:pPr>
    </w:p>
    <w:p w:rsidR="001C5474" w:rsidRPr="00CE626A" w:rsidRDefault="001C5474" w:rsidP="00F32A27">
      <w:pPr>
        <w:jc w:val="both"/>
        <w:rPr>
          <w:sz w:val="20"/>
          <w:szCs w:val="20"/>
        </w:rPr>
      </w:pPr>
      <w:r w:rsidRPr="00CE626A">
        <w:rPr>
          <w:sz w:val="20"/>
          <w:szCs w:val="20"/>
        </w:rPr>
        <w:t>Propozimi për shkarkimin e anëtarit dhe sekretarit të KQV-së mund të bëhet nga çdo subjekt zgjedhor. Propozuesit në të gjitha rastet duhet të paraqesin në KZAZ-në përkatëse së bashku me propozimin edhe provat mbi të cilat mbështesin propozimin për shkarkim. KZAZ-ja merr vendim për shkarkimin e anëtarit dhe sekretarit të KQV-së, kur votojnë “pro” shumica e anëtarëve të saj.</w:t>
      </w:r>
    </w:p>
    <w:p w:rsidR="001C5474" w:rsidRPr="00CE626A" w:rsidRDefault="001C5474" w:rsidP="00F32A27">
      <w:pPr>
        <w:jc w:val="both"/>
        <w:rPr>
          <w:sz w:val="20"/>
          <w:szCs w:val="20"/>
        </w:rPr>
      </w:pPr>
      <w:r w:rsidRPr="00CE626A">
        <w:rPr>
          <w:b/>
          <w:color w:val="943634"/>
          <w:sz w:val="20"/>
          <w:szCs w:val="20"/>
        </w:rPr>
        <w:t>Anëtari dhe sekretari i KQV-së, i shkarkuar nga detyra me vendim të KZAZ-së, nuk mund të rizgjidhet në këtë detyrë.</w:t>
      </w:r>
      <w:r w:rsidRPr="00CE626A">
        <w:rPr>
          <w:sz w:val="20"/>
          <w:szCs w:val="20"/>
        </w:rPr>
        <w:t xml:space="preserve"> </w:t>
      </w:r>
    </w:p>
    <w:p w:rsidR="001C5474" w:rsidRPr="00CE626A" w:rsidRDefault="001C5474" w:rsidP="00F32A27">
      <w:pPr>
        <w:jc w:val="both"/>
        <w:rPr>
          <w:sz w:val="20"/>
          <w:szCs w:val="20"/>
        </w:rPr>
      </w:pPr>
    </w:p>
    <w:p w:rsidR="001C5474" w:rsidRPr="00CE626A" w:rsidRDefault="001C5474" w:rsidP="00F32A27">
      <w:pPr>
        <w:pBdr>
          <w:top w:val="single" w:sz="4" w:space="1" w:color="auto"/>
          <w:left w:val="single" w:sz="4" w:space="4" w:color="auto"/>
          <w:bottom w:val="single" w:sz="4" w:space="1" w:color="auto"/>
          <w:right w:val="single" w:sz="4" w:space="4" w:color="auto"/>
        </w:pBdr>
        <w:jc w:val="both"/>
        <w:rPr>
          <w:sz w:val="20"/>
          <w:szCs w:val="20"/>
        </w:rPr>
      </w:pPr>
      <w:r w:rsidRPr="00CE626A">
        <w:rPr>
          <w:b/>
          <w:sz w:val="20"/>
          <w:szCs w:val="20"/>
        </w:rPr>
        <w:t>Kujdes!</w:t>
      </w:r>
      <w:r w:rsidRPr="00CE626A">
        <w:rPr>
          <w:sz w:val="20"/>
          <w:szCs w:val="20"/>
        </w:rPr>
        <w:t xml:space="preserve"> Për shkarkimin e anëtarit/sekretarit të KQV-së mund t’i referoheni n.35, p.4 (</w:t>
      </w:r>
      <w:r w:rsidRPr="00CE626A">
        <w:rPr>
          <w:b/>
          <w:color w:val="943634"/>
          <w:sz w:val="20"/>
          <w:szCs w:val="20"/>
        </w:rPr>
        <w:t>kushtet e konfliktit të interesit</w:t>
      </w:r>
      <w:r w:rsidRPr="00CE626A">
        <w:rPr>
          <w:sz w:val="20"/>
          <w:szCs w:val="20"/>
        </w:rPr>
        <w:t>) dhe n.39 të KZ, ndërsa për propozimin e ri, KZAZ-ja respekton kërkesat e neneve 29, 36 e në vijim të KZ</w:t>
      </w:r>
    </w:p>
    <w:p w:rsidR="001C5474" w:rsidRPr="00CE626A" w:rsidRDefault="001C5474" w:rsidP="007E3BA3">
      <w:pPr>
        <w:ind w:left="5760" w:firstLine="720"/>
        <w:jc w:val="both"/>
        <w:rPr>
          <w:sz w:val="20"/>
          <w:szCs w:val="20"/>
        </w:rPr>
      </w:pPr>
      <w:r w:rsidRPr="00CE626A">
        <w:rPr>
          <w:b/>
          <w:color w:val="FFC000"/>
          <w:sz w:val="20"/>
        </w:rPr>
        <w:tab/>
        <w:t xml:space="preserve">             </w:t>
      </w:r>
    </w:p>
    <w:p w:rsidR="001C5474" w:rsidRPr="00CE626A" w:rsidRDefault="001C5474" w:rsidP="00F32A27">
      <w:pPr>
        <w:jc w:val="both"/>
        <w:rPr>
          <w:b/>
          <w:sz w:val="20"/>
          <w:szCs w:val="20"/>
        </w:rPr>
      </w:pPr>
      <w:r w:rsidRPr="00CE626A">
        <w:rPr>
          <w:b/>
          <w:sz w:val="20"/>
          <w:szCs w:val="20"/>
        </w:rPr>
        <w:t>Lirimi i anëtarëve dhe sekretarit të KQV-së</w:t>
      </w:r>
    </w:p>
    <w:p w:rsidR="001C5474" w:rsidRPr="00CE626A" w:rsidRDefault="001C5474" w:rsidP="00F32A27">
      <w:pPr>
        <w:widowControl w:val="0"/>
        <w:jc w:val="both"/>
        <w:rPr>
          <w:sz w:val="20"/>
          <w:szCs w:val="20"/>
        </w:rPr>
      </w:pPr>
    </w:p>
    <w:p w:rsidR="001C5474" w:rsidRPr="00CE626A" w:rsidRDefault="001C5474" w:rsidP="00F32A27">
      <w:pPr>
        <w:widowControl w:val="0"/>
        <w:jc w:val="both"/>
        <w:rPr>
          <w:sz w:val="20"/>
          <w:szCs w:val="20"/>
        </w:rPr>
      </w:pPr>
      <w:r w:rsidRPr="00CE626A">
        <w:rPr>
          <w:sz w:val="20"/>
          <w:szCs w:val="20"/>
        </w:rPr>
        <w:t xml:space="preserve">Anëtarët dhe sekretari i KQV-së lirohen nga detyra me vendim të KZAZ-së kur: </w:t>
      </w:r>
    </w:p>
    <w:p w:rsidR="001C5474" w:rsidRPr="00CE626A" w:rsidRDefault="001C5474" w:rsidP="005A421D">
      <w:pPr>
        <w:widowControl w:val="0"/>
        <w:numPr>
          <w:ilvl w:val="0"/>
          <w:numId w:val="28"/>
        </w:numPr>
        <w:jc w:val="both"/>
        <w:rPr>
          <w:sz w:val="20"/>
          <w:szCs w:val="20"/>
        </w:rPr>
      </w:pPr>
      <w:r w:rsidRPr="00CE626A">
        <w:rPr>
          <w:sz w:val="20"/>
          <w:szCs w:val="20"/>
        </w:rPr>
        <w:t xml:space="preserve">janë në marrëdhënie pune me ndonjërin nga kandidatët që konkurrojnë në zonë; </w:t>
      </w:r>
    </w:p>
    <w:p w:rsidR="001C5474" w:rsidRPr="00CE626A" w:rsidRDefault="001C5474" w:rsidP="005A421D">
      <w:pPr>
        <w:widowControl w:val="0"/>
        <w:numPr>
          <w:ilvl w:val="0"/>
          <w:numId w:val="28"/>
        </w:numPr>
        <w:jc w:val="both"/>
        <w:rPr>
          <w:sz w:val="20"/>
          <w:szCs w:val="20"/>
        </w:rPr>
      </w:pPr>
      <w:r w:rsidRPr="00CE626A">
        <w:rPr>
          <w:sz w:val="20"/>
          <w:szCs w:val="20"/>
        </w:rPr>
        <w:t>kanë marrëdhënie të ngushtë familjarë ose martesore me kandidatët, që konkurojnë në zonë</w:t>
      </w:r>
    </w:p>
    <w:p w:rsidR="001C5474" w:rsidRPr="00CE626A" w:rsidRDefault="001C5474" w:rsidP="005A421D">
      <w:pPr>
        <w:widowControl w:val="0"/>
        <w:numPr>
          <w:ilvl w:val="0"/>
          <w:numId w:val="28"/>
        </w:numPr>
        <w:jc w:val="both"/>
        <w:rPr>
          <w:sz w:val="20"/>
          <w:szCs w:val="20"/>
        </w:rPr>
      </w:pPr>
      <w:r w:rsidRPr="00CE626A">
        <w:rPr>
          <w:sz w:val="20"/>
          <w:szCs w:val="20"/>
        </w:rPr>
        <w:t>japin dorëheqjen nga detyra;</w:t>
      </w:r>
    </w:p>
    <w:p w:rsidR="001C5474" w:rsidRPr="00CE626A" w:rsidRDefault="001C5474" w:rsidP="005A421D">
      <w:pPr>
        <w:widowControl w:val="0"/>
        <w:numPr>
          <w:ilvl w:val="0"/>
          <w:numId w:val="28"/>
        </w:numPr>
        <w:jc w:val="both"/>
        <w:rPr>
          <w:sz w:val="20"/>
          <w:szCs w:val="20"/>
        </w:rPr>
      </w:pPr>
      <w:r w:rsidRPr="00CE626A">
        <w:rPr>
          <w:sz w:val="20"/>
          <w:szCs w:val="20"/>
        </w:rPr>
        <w:t>nuk plotësojnë më kushtet për të qenë zgjedhës;</w:t>
      </w:r>
    </w:p>
    <w:p w:rsidR="001C5474" w:rsidRPr="00CE626A" w:rsidRDefault="001C5474" w:rsidP="00F32A27">
      <w:pPr>
        <w:widowControl w:val="0"/>
        <w:numPr>
          <w:ilvl w:val="0"/>
          <w:numId w:val="28"/>
        </w:numPr>
        <w:jc w:val="both"/>
        <w:rPr>
          <w:sz w:val="20"/>
          <w:szCs w:val="20"/>
        </w:rPr>
      </w:pPr>
      <w:r w:rsidRPr="00CE626A">
        <w:rPr>
          <w:sz w:val="20"/>
          <w:szCs w:val="20"/>
        </w:rPr>
        <w:t xml:space="preserve">subjekti zgjedhor që i ka propozuar kërkon zëvendësimin e tyre. </w:t>
      </w:r>
    </w:p>
    <w:p w:rsidR="001C5474" w:rsidRPr="00CE626A" w:rsidRDefault="001C5474" w:rsidP="00E03EA1">
      <w:pPr>
        <w:widowControl w:val="0"/>
        <w:ind w:left="360"/>
        <w:jc w:val="both"/>
        <w:rPr>
          <w:sz w:val="20"/>
          <w:szCs w:val="20"/>
        </w:rPr>
      </w:pPr>
    </w:p>
    <w:p w:rsidR="001C5474" w:rsidRPr="00CE626A" w:rsidRDefault="001C5474" w:rsidP="00F32A27">
      <w:pPr>
        <w:widowControl w:val="0"/>
        <w:jc w:val="both"/>
        <w:rPr>
          <w:sz w:val="20"/>
          <w:szCs w:val="20"/>
        </w:rPr>
      </w:pPr>
      <w:r w:rsidRPr="00CE626A">
        <w:rPr>
          <w:sz w:val="20"/>
          <w:szCs w:val="20"/>
        </w:rPr>
        <w:t xml:space="preserve"> </w:t>
      </w:r>
    </w:p>
    <w:p w:rsidR="001C5474" w:rsidRPr="00CE626A" w:rsidRDefault="001C5474" w:rsidP="00F32A27">
      <w:pPr>
        <w:jc w:val="both"/>
        <w:rPr>
          <w:b/>
          <w:sz w:val="20"/>
          <w:szCs w:val="20"/>
        </w:rPr>
      </w:pPr>
      <w:r w:rsidRPr="00CE626A">
        <w:rPr>
          <w:b/>
          <w:sz w:val="20"/>
          <w:szCs w:val="20"/>
        </w:rPr>
        <w:t>Plotësimi i vendeve vakante të krijuara në KQV</w:t>
      </w:r>
    </w:p>
    <w:p w:rsidR="001C5474" w:rsidRPr="00CE626A" w:rsidRDefault="001C5474" w:rsidP="00F32A27">
      <w:pPr>
        <w:jc w:val="both"/>
        <w:rPr>
          <w:b/>
          <w:sz w:val="20"/>
          <w:szCs w:val="20"/>
        </w:rPr>
      </w:pPr>
    </w:p>
    <w:p w:rsidR="001C5474" w:rsidRPr="00CE626A" w:rsidRDefault="001C5474" w:rsidP="00F32A27">
      <w:pPr>
        <w:jc w:val="both"/>
        <w:rPr>
          <w:sz w:val="20"/>
          <w:szCs w:val="20"/>
        </w:rPr>
      </w:pPr>
      <w:r w:rsidRPr="00CE626A">
        <w:rPr>
          <w:b/>
          <w:color w:val="C00000"/>
          <w:sz w:val="20"/>
          <w:szCs w:val="20"/>
        </w:rPr>
        <w:t>Kur vendi i një anëtari</w:t>
      </w:r>
      <w:r w:rsidRPr="00CE626A">
        <w:rPr>
          <w:sz w:val="20"/>
          <w:szCs w:val="20"/>
        </w:rPr>
        <w:t xml:space="preserve"> </w:t>
      </w:r>
      <w:r w:rsidRPr="00CE626A">
        <w:rPr>
          <w:b/>
          <w:color w:val="C00000"/>
          <w:sz w:val="20"/>
          <w:szCs w:val="20"/>
        </w:rPr>
        <w:t>të KQV-së</w:t>
      </w:r>
      <w:r w:rsidRPr="00CE626A">
        <w:rPr>
          <w:sz w:val="20"/>
          <w:szCs w:val="20"/>
        </w:rPr>
        <w:t xml:space="preserve"> për </w:t>
      </w:r>
      <w:r w:rsidRPr="00CE626A">
        <w:rPr>
          <w:sz w:val="20"/>
          <w:szCs w:val="20"/>
          <w:lang w:eastAsia="ja-JP"/>
        </w:rPr>
        <w:t>ç</w:t>
      </w:r>
      <w:r w:rsidRPr="00CE626A">
        <w:rPr>
          <w:sz w:val="20"/>
          <w:szCs w:val="20"/>
        </w:rPr>
        <w:t xml:space="preserve">farëdolloj shkaku </w:t>
      </w:r>
      <w:r w:rsidRPr="00CE626A">
        <w:rPr>
          <w:b/>
          <w:color w:val="C00000"/>
          <w:sz w:val="20"/>
          <w:szCs w:val="20"/>
        </w:rPr>
        <w:t>mbetet vakant</w:t>
      </w:r>
      <w:r w:rsidRPr="00CE626A">
        <w:rPr>
          <w:sz w:val="20"/>
          <w:szCs w:val="20"/>
        </w:rPr>
        <w:t xml:space="preserve">, KZAZ-ja i kërkon  degës lokale të partisë politike përkatëse (anëtar i së cilës është shkarkuar apo liruar nga detyra) të paraqesë propozimin për </w:t>
      </w:r>
      <w:r w:rsidRPr="00CE626A">
        <w:rPr>
          <w:b/>
          <w:color w:val="C00000"/>
          <w:sz w:val="20"/>
          <w:szCs w:val="20"/>
        </w:rPr>
        <w:t>anëtari</w:t>
      </w:r>
      <w:r w:rsidRPr="00CE626A">
        <w:rPr>
          <w:sz w:val="20"/>
          <w:szCs w:val="20"/>
        </w:rPr>
        <w:t xml:space="preserve">n e </w:t>
      </w:r>
      <w:r w:rsidRPr="00CE626A">
        <w:rPr>
          <w:b/>
          <w:color w:val="C00000"/>
          <w:sz w:val="20"/>
          <w:szCs w:val="20"/>
        </w:rPr>
        <w:t>ri</w:t>
      </w:r>
      <w:r w:rsidRPr="00CE626A">
        <w:rPr>
          <w:sz w:val="20"/>
          <w:szCs w:val="20"/>
        </w:rPr>
        <w:t xml:space="preserve">, i cili duhet të </w:t>
      </w:r>
      <w:r w:rsidRPr="00CE626A">
        <w:rPr>
          <w:b/>
          <w:color w:val="C00000"/>
          <w:sz w:val="20"/>
          <w:szCs w:val="20"/>
        </w:rPr>
        <w:t>emërohet brenda 3 (tri) ditëve nga data e krijimit të vendit të lirë</w:t>
      </w:r>
      <w:r w:rsidRPr="00CE626A">
        <w:rPr>
          <w:sz w:val="20"/>
          <w:szCs w:val="20"/>
        </w:rPr>
        <w:t xml:space="preserve">, </w:t>
      </w:r>
      <w:r w:rsidRPr="00CE626A">
        <w:rPr>
          <w:color w:val="C00000"/>
          <w:sz w:val="20"/>
          <w:szCs w:val="20"/>
        </w:rPr>
        <w:t>por</w:t>
      </w:r>
      <w:r w:rsidRPr="00CE626A">
        <w:rPr>
          <w:b/>
          <w:color w:val="C00000"/>
          <w:sz w:val="20"/>
          <w:szCs w:val="20"/>
        </w:rPr>
        <w:t xml:space="preserve"> jo me vonë se 24 orë para hapjes së procesit të votimit</w:t>
      </w:r>
      <w:r w:rsidRPr="00CE626A">
        <w:rPr>
          <w:sz w:val="20"/>
          <w:szCs w:val="20"/>
        </w:rPr>
        <w:t>.</w:t>
      </w:r>
    </w:p>
    <w:p w:rsidR="001C5474" w:rsidRPr="00CE626A" w:rsidRDefault="001C5474" w:rsidP="00F32A27">
      <w:pPr>
        <w:jc w:val="both"/>
        <w:rPr>
          <w:sz w:val="20"/>
          <w:szCs w:val="20"/>
        </w:rPr>
      </w:pPr>
    </w:p>
    <w:p w:rsidR="001C5474" w:rsidRPr="00CE626A" w:rsidRDefault="001C5474" w:rsidP="00AE68FA">
      <w:pPr>
        <w:widowControl w:val="0"/>
        <w:pBdr>
          <w:top w:val="single" w:sz="4" w:space="1" w:color="auto"/>
          <w:left w:val="single" w:sz="4" w:space="0" w:color="auto"/>
          <w:bottom w:val="single" w:sz="4" w:space="1" w:color="auto"/>
          <w:right w:val="single" w:sz="4" w:space="4" w:color="auto"/>
        </w:pBdr>
        <w:autoSpaceDE w:val="0"/>
        <w:autoSpaceDN w:val="0"/>
        <w:adjustRightInd w:val="0"/>
        <w:jc w:val="both"/>
        <w:rPr>
          <w:rFonts w:cs="Verdana"/>
          <w:bCs w:val="0"/>
          <w:sz w:val="20"/>
          <w:szCs w:val="20"/>
        </w:rPr>
      </w:pPr>
      <w:r w:rsidRPr="00CE626A">
        <w:rPr>
          <w:b/>
          <w:sz w:val="22"/>
          <w:szCs w:val="22"/>
        </w:rPr>
        <w:t>Kujdes</w:t>
      </w:r>
      <w:r w:rsidRPr="00CE626A">
        <w:rPr>
          <w:sz w:val="20"/>
          <w:szCs w:val="20"/>
        </w:rPr>
        <w:t xml:space="preserve">: </w:t>
      </w:r>
      <w:r w:rsidRPr="00CE626A">
        <w:rPr>
          <w:b/>
          <w:color w:val="C0504D"/>
          <w:sz w:val="20"/>
          <w:szCs w:val="20"/>
        </w:rPr>
        <w:t>KZAZ</w:t>
      </w:r>
      <w:r w:rsidRPr="00CE626A">
        <w:rPr>
          <w:sz w:val="20"/>
          <w:szCs w:val="20"/>
        </w:rPr>
        <w:t xml:space="preserve">-ja </w:t>
      </w:r>
      <w:r w:rsidRPr="00CE626A">
        <w:rPr>
          <w:rFonts w:cs="Verdana"/>
          <w:b/>
          <w:bCs w:val="0"/>
          <w:color w:val="943634"/>
          <w:sz w:val="20"/>
          <w:szCs w:val="20"/>
        </w:rPr>
        <w:t>emëron anëtarët e KQV-së</w:t>
      </w:r>
      <w:r w:rsidRPr="00CE626A">
        <w:rPr>
          <w:rFonts w:cs="Verdana"/>
          <w:bCs w:val="0"/>
          <w:sz w:val="20"/>
          <w:szCs w:val="20"/>
        </w:rPr>
        <w:t xml:space="preserve">, n.33, sh.”b”, sipas rastit, </w:t>
      </w:r>
      <w:r w:rsidRPr="00CE626A">
        <w:rPr>
          <w:rFonts w:cs="Verdana"/>
          <w:b/>
          <w:bCs w:val="0"/>
          <w:color w:val="943634"/>
          <w:sz w:val="20"/>
          <w:szCs w:val="20"/>
        </w:rPr>
        <w:t>për të plotësuar vendin vakant</w:t>
      </w:r>
      <w:r w:rsidRPr="00CE626A">
        <w:rPr>
          <w:rFonts w:cs="Verdana"/>
          <w:bCs w:val="0"/>
          <w:sz w:val="20"/>
          <w:szCs w:val="20"/>
        </w:rPr>
        <w:t xml:space="preserve">, sipas n.36 të KZ, </w:t>
      </w:r>
      <w:r w:rsidRPr="00CE626A">
        <w:rPr>
          <w:rFonts w:cs="Verdana"/>
          <w:b/>
          <w:bCs w:val="0"/>
          <w:color w:val="943634"/>
          <w:sz w:val="20"/>
          <w:szCs w:val="20"/>
        </w:rPr>
        <w:t>me emrat nga lista e miratuar nga KQZ</w:t>
      </w:r>
      <w:r w:rsidRPr="00CE626A">
        <w:rPr>
          <w:rFonts w:cs="Verdana"/>
          <w:bCs w:val="0"/>
          <w:sz w:val="20"/>
          <w:szCs w:val="20"/>
        </w:rPr>
        <w:t>, duke i dhënë përparësi trajnimeve në fushën e zgjedhjeve, eksperiencave të mëparshmë në administratën zgjedhore dhe kualifikimeve profesionale n.3, p.2 dhe 3 e U.4, dt.19.02.2013.</w:t>
      </w:r>
    </w:p>
    <w:p w:rsidR="001C5474" w:rsidRPr="00CE626A" w:rsidRDefault="001C5474" w:rsidP="00F32A27">
      <w:pPr>
        <w:jc w:val="both"/>
        <w:rPr>
          <w:sz w:val="20"/>
          <w:szCs w:val="20"/>
        </w:rPr>
      </w:pPr>
    </w:p>
    <w:p w:rsidR="001C5474" w:rsidRPr="00CE626A" w:rsidRDefault="001C5474" w:rsidP="00F32A27">
      <w:pPr>
        <w:jc w:val="both"/>
        <w:rPr>
          <w:b/>
          <w:color w:val="C00000"/>
          <w:sz w:val="20"/>
          <w:szCs w:val="20"/>
        </w:rPr>
      </w:pPr>
      <w:r w:rsidRPr="00CE626A">
        <w:rPr>
          <w:b/>
          <w:sz w:val="20"/>
          <w:szCs w:val="20"/>
        </w:rPr>
        <w:t>Kur vendi i anëtarit të KQV-së mbetet vakant ditën e votimit</w:t>
      </w:r>
      <w:r w:rsidRPr="00CE626A">
        <w:rPr>
          <w:sz w:val="20"/>
          <w:szCs w:val="20"/>
        </w:rPr>
        <w:t xml:space="preserve">,  </w:t>
      </w:r>
      <w:r w:rsidRPr="00CE626A">
        <w:rPr>
          <w:b/>
          <w:color w:val="C00000"/>
          <w:sz w:val="20"/>
          <w:szCs w:val="20"/>
        </w:rPr>
        <w:t xml:space="preserve">zëvendësimi </w:t>
      </w:r>
      <w:r w:rsidRPr="00CE626A">
        <w:rPr>
          <w:sz w:val="20"/>
          <w:szCs w:val="20"/>
        </w:rPr>
        <w:t xml:space="preserve">i anëtarëve të larguar në ditën e zgjedhjeve ose që nuk paraqiten në detyrë në ditën e zgjedhjeve, bëhet </w:t>
      </w:r>
      <w:r w:rsidRPr="00CE626A">
        <w:rPr>
          <w:b/>
          <w:color w:val="C00000"/>
          <w:sz w:val="20"/>
          <w:szCs w:val="20"/>
        </w:rPr>
        <w:t>jo më vonë se 2 orë nga njoftimi i mungesës.</w:t>
      </w:r>
    </w:p>
    <w:p w:rsidR="001C5474" w:rsidRPr="00CE626A" w:rsidRDefault="001C5474" w:rsidP="00F32A27">
      <w:pPr>
        <w:widowControl w:val="0"/>
        <w:autoSpaceDE w:val="0"/>
        <w:autoSpaceDN w:val="0"/>
        <w:adjustRightInd w:val="0"/>
        <w:jc w:val="both"/>
        <w:rPr>
          <w:sz w:val="20"/>
          <w:szCs w:val="20"/>
        </w:rPr>
      </w:pPr>
    </w:p>
    <w:p w:rsidR="001C5474" w:rsidRPr="00CE626A" w:rsidRDefault="001C5474" w:rsidP="00F32A27">
      <w:pPr>
        <w:pStyle w:val="BodyText"/>
        <w:spacing w:after="0"/>
        <w:jc w:val="both"/>
        <w:rPr>
          <w:sz w:val="20"/>
          <w:szCs w:val="20"/>
        </w:rPr>
      </w:pPr>
      <w:r w:rsidRPr="00CE626A">
        <w:rPr>
          <w:sz w:val="20"/>
          <w:szCs w:val="20"/>
        </w:rPr>
        <w:t xml:space="preserve">Kur KQV-ja </w:t>
      </w:r>
      <w:r w:rsidRPr="00CE626A">
        <w:rPr>
          <w:b/>
          <w:color w:val="943634"/>
          <w:sz w:val="20"/>
          <w:szCs w:val="20"/>
        </w:rPr>
        <w:t>mbetet pa kuorum</w:t>
      </w:r>
      <w:r w:rsidRPr="00CE626A">
        <w:rPr>
          <w:sz w:val="20"/>
          <w:szCs w:val="20"/>
        </w:rPr>
        <w:t xml:space="preserve">, </w:t>
      </w:r>
      <w:r w:rsidRPr="00CE626A">
        <w:rPr>
          <w:b/>
          <w:color w:val="943634"/>
          <w:sz w:val="20"/>
          <w:szCs w:val="20"/>
        </w:rPr>
        <w:t>për shkak mungesave të anëtarëve</w:t>
      </w:r>
      <w:r w:rsidRPr="00CE626A">
        <w:rPr>
          <w:sz w:val="20"/>
          <w:szCs w:val="20"/>
        </w:rPr>
        <w:t xml:space="preserve"> dhe </w:t>
      </w:r>
      <w:r w:rsidRPr="00CE626A">
        <w:rPr>
          <w:b/>
          <w:color w:val="943634"/>
          <w:sz w:val="20"/>
          <w:szCs w:val="20"/>
        </w:rPr>
        <w:t>me kalimin e afatit</w:t>
      </w:r>
      <w:r w:rsidRPr="00CE626A">
        <w:rPr>
          <w:sz w:val="20"/>
          <w:szCs w:val="20"/>
        </w:rPr>
        <w:t xml:space="preserve">, </w:t>
      </w:r>
      <w:r w:rsidRPr="00CE626A">
        <w:rPr>
          <w:b/>
          <w:color w:val="943634"/>
          <w:sz w:val="20"/>
          <w:szCs w:val="20"/>
        </w:rPr>
        <w:t>nuk është kryer zëvendësimi</w:t>
      </w:r>
      <w:r w:rsidRPr="00CE626A">
        <w:rPr>
          <w:sz w:val="20"/>
          <w:szCs w:val="20"/>
        </w:rPr>
        <w:t xml:space="preserve">, </w:t>
      </w:r>
      <w:r w:rsidRPr="00CE626A">
        <w:rPr>
          <w:b/>
          <w:color w:val="943634"/>
          <w:sz w:val="20"/>
          <w:szCs w:val="20"/>
        </w:rPr>
        <w:t>KZAZ-ja urdhëron vazhdimin e procedurav</w:t>
      </w:r>
      <w:r w:rsidRPr="00CE626A">
        <w:rPr>
          <w:color w:val="943634"/>
          <w:sz w:val="20"/>
          <w:szCs w:val="20"/>
        </w:rPr>
        <w:t xml:space="preserve">e dhe </w:t>
      </w:r>
      <w:r w:rsidRPr="00CE626A">
        <w:rPr>
          <w:b/>
          <w:color w:val="943634"/>
          <w:sz w:val="20"/>
          <w:szCs w:val="20"/>
        </w:rPr>
        <w:t>merr masa</w:t>
      </w:r>
      <w:r w:rsidRPr="00CE626A">
        <w:rPr>
          <w:color w:val="943634"/>
          <w:sz w:val="20"/>
          <w:szCs w:val="20"/>
        </w:rPr>
        <w:t xml:space="preserve"> </w:t>
      </w:r>
      <w:r w:rsidRPr="00CE626A">
        <w:rPr>
          <w:b/>
          <w:color w:val="943634"/>
          <w:sz w:val="20"/>
          <w:szCs w:val="20"/>
        </w:rPr>
        <w:t>për plotësimin kryesisht të vakancës</w:t>
      </w:r>
      <w:r w:rsidRPr="00CE626A">
        <w:rPr>
          <w:sz w:val="20"/>
          <w:szCs w:val="20"/>
        </w:rPr>
        <w:t xml:space="preserve">. </w:t>
      </w:r>
    </w:p>
    <w:p w:rsidR="001C5474" w:rsidRPr="00CE626A" w:rsidRDefault="001C5474" w:rsidP="00F32A27">
      <w:pPr>
        <w:pStyle w:val="BodyText"/>
        <w:spacing w:after="0"/>
        <w:jc w:val="both"/>
        <w:rPr>
          <w:color w:val="943634"/>
          <w:sz w:val="20"/>
          <w:szCs w:val="20"/>
        </w:rPr>
      </w:pPr>
      <w:r w:rsidRPr="00CE626A">
        <w:rPr>
          <w:sz w:val="20"/>
          <w:szCs w:val="20"/>
        </w:rPr>
        <w:t xml:space="preserve">  </w:t>
      </w:r>
    </w:p>
    <w:p w:rsidR="001C5474" w:rsidRPr="00CE626A" w:rsidRDefault="001C5474" w:rsidP="00F32A27">
      <w:pPr>
        <w:pStyle w:val="Pa14"/>
        <w:spacing w:line="240" w:lineRule="auto"/>
        <w:jc w:val="both"/>
        <w:rPr>
          <w:rFonts w:ascii="Verdana" w:hAnsi="Verdana"/>
          <w:sz w:val="20"/>
          <w:szCs w:val="20"/>
          <w:lang w:val="sq-AL"/>
        </w:rPr>
      </w:pPr>
      <w:r w:rsidRPr="00CE626A">
        <w:rPr>
          <w:rFonts w:ascii="Verdana" w:hAnsi="Verdana"/>
          <w:b/>
          <w:color w:val="C00000"/>
          <w:sz w:val="20"/>
          <w:szCs w:val="20"/>
          <w:lang w:val="sq-AL"/>
        </w:rPr>
        <w:t>Zëvendësimi</w:t>
      </w:r>
      <w:r w:rsidRPr="00CE626A">
        <w:rPr>
          <w:rFonts w:ascii="Verdana" w:hAnsi="Verdana"/>
          <w:sz w:val="20"/>
          <w:szCs w:val="20"/>
          <w:lang w:val="sq-AL"/>
        </w:rPr>
        <w:t xml:space="preserve"> i anëtarëve dhe sekretarit të KQV-së bëhet, </w:t>
      </w:r>
      <w:r w:rsidRPr="00CE626A">
        <w:rPr>
          <w:rFonts w:ascii="Verdana" w:hAnsi="Verdana"/>
          <w:b/>
          <w:color w:val="C00000"/>
          <w:sz w:val="20"/>
          <w:szCs w:val="20"/>
          <w:lang w:val="sq-AL"/>
        </w:rPr>
        <w:t>si rregull</w:t>
      </w:r>
      <w:r w:rsidRPr="00CE626A">
        <w:rPr>
          <w:rFonts w:ascii="Verdana" w:hAnsi="Verdana"/>
          <w:sz w:val="20"/>
          <w:szCs w:val="20"/>
          <w:lang w:val="sq-AL"/>
        </w:rPr>
        <w:t xml:space="preserve">, </w:t>
      </w:r>
      <w:r w:rsidRPr="00CE626A">
        <w:rPr>
          <w:rFonts w:ascii="Verdana" w:hAnsi="Verdana"/>
          <w:b/>
          <w:color w:val="C00000"/>
          <w:sz w:val="20"/>
          <w:szCs w:val="20"/>
          <w:lang w:val="sq-AL"/>
        </w:rPr>
        <w:t>me persona</w:t>
      </w:r>
      <w:r w:rsidRPr="00CE626A">
        <w:rPr>
          <w:rFonts w:ascii="Verdana" w:hAnsi="Verdana"/>
          <w:sz w:val="20"/>
          <w:szCs w:val="20"/>
          <w:lang w:val="sq-AL"/>
        </w:rPr>
        <w:t xml:space="preserve">, </w:t>
      </w:r>
      <w:r w:rsidRPr="00CE626A">
        <w:rPr>
          <w:rFonts w:ascii="Verdana" w:hAnsi="Verdana"/>
          <w:b/>
          <w:color w:val="C00000"/>
          <w:sz w:val="20"/>
          <w:szCs w:val="20"/>
          <w:lang w:val="sq-AL"/>
        </w:rPr>
        <w:t>të cilët kanë trajnim për legjislacionin zgjedhor</w:t>
      </w:r>
      <w:r w:rsidRPr="00CE626A">
        <w:rPr>
          <w:rFonts w:ascii="Verdana" w:hAnsi="Verdana"/>
          <w:sz w:val="20"/>
          <w:szCs w:val="20"/>
          <w:lang w:val="sq-AL"/>
        </w:rPr>
        <w:t>.</w:t>
      </w:r>
    </w:p>
    <w:p w:rsidR="001C5474" w:rsidRPr="00CE626A" w:rsidRDefault="001C5474" w:rsidP="00EF4925"/>
    <w:p w:rsidR="001C5474" w:rsidRPr="00CE626A" w:rsidRDefault="001C5474" w:rsidP="00EF4925"/>
    <w:p w:rsidR="001C5474" w:rsidRPr="00CE626A" w:rsidRDefault="001C5474" w:rsidP="00EF4925"/>
    <w:p w:rsidR="001C5474" w:rsidRPr="00CE626A" w:rsidRDefault="001C5474" w:rsidP="00F32A27">
      <w:pPr>
        <w:jc w:val="both"/>
        <w:rPr>
          <w:b/>
          <w:sz w:val="20"/>
          <w:szCs w:val="20"/>
        </w:rPr>
      </w:pPr>
      <w:r w:rsidRPr="00CE626A">
        <w:rPr>
          <w:b/>
          <w:sz w:val="20"/>
          <w:szCs w:val="20"/>
        </w:rPr>
        <w:t>KQV-TË E POSAÇME, ORGANIZIMI DHE FUNKSIONIMI I TYRE</w:t>
      </w:r>
    </w:p>
    <w:p w:rsidR="001C5474" w:rsidRPr="00CE626A" w:rsidRDefault="001C5474" w:rsidP="00F32A27">
      <w:pPr>
        <w:autoSpaceDE w:val="0"/>
        <w:autoSpaceDN w:val="0"/>
        <w:adjustRightInd w:val="0"/>
        <w:jc w:val="both"/>
        <w:rPr>
          <w:rFonts w:eastAsia="Times New Roman" w:cs="Verdana"/>
          <w:bCs w:val="0"/>
          <w:sz w:val="20"/>
          <w:szCs w:val="20"/>
        </w:rPr>
      </w:pPr>
      <w:r w:rsidRPr="00CE626A">
        <w:rPr>
          <w:rFonts w:eastAsia="Times New Roman" w:cs="Verdana"/>
          <w:bCs w:val="0"/>
          <w:sz w:val="20"/>
          <w:szCs w:val="20"/>
        </w:rPr>
        <w:t xml:space="preserve">KQV-të e posaçme ngrihen në institucione të posaçme ku përfshihen: burgjet, vendet e paraburgimit si dhe spitalet ose institucionet e tjera shëndetësore, që pranojnë pacientë për më shumë se 3 ditë. Kryetari i Njësisë së Qeverisë Vendore ngre qendra votimi në institucione të posaçme, të cilët ndodhen brenda territorit të njësisë vendore përkatëse, kur në to ndodhen mbi 15 zgjedhës. Kryetari i njësisë së qeverisjes vendore njofton menjëherë KQZ-në dhe KZAZ-në për ngritjen e këtyre qendrave të votimit. </w:t>
      </w:r>
    </w:p>
    <w:p w:rsidR="001C5474" w:rsidRPr="00CE626A" w:rsidRDefault="001C5474" w:rsidP="00F32A27">
      <w:pPr>
        <w:autoSpaceDE w:val="0"/>
        <w:autoSpaceDN w:val="0"/>
        <w:adjustRightInd w:val="0"/>
        <w:jc w:val="both"/>
        <w:rPr>
          <w:rFonts w:eastAsia="Times New Roman" w:cs="Verdana"/>
          <w:bCs w:val="0"/>
          <w:sz w:val="20"/>
          <w:szCs w:val="20"/>
        </w:rPr>
      </w:pPr>
    </w:p>
    <w:p w:rsidR="001C5474" w:rsidRPr="00CE626A" w:rsidRDefault="001C5474" w:rsidP="00E22C36">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eastAsia="Times New Roman" w:cs="Times New Roman"/>
          <w:b/>
          <w:sz w:val="20"/>
          <w:szCs w:val="20"/>
        </w:rPr>
      </w:pPr>
      <w:r w:rsidRPr="00CE626A">
        <w:rPr>
          <w:rFonts w:eastAsia="Times New Roman" w:cs="Verdana"/>
          <w:b/>
          <w:sz w:val="22"/>
          <w:szCs w:val="22"/>
        </w:rPr>
        <w:t>KUJDES!</w:t>
      </w:r>
      <w:r w:rsidRPr="00CE626A">
        <w:rPr>
          <w:rFonts w:eastAsia="Times New Roman" w:cs="Verdana"/>
          <w:b/>
          <w:sz w:val="20"/>
          <w:szCs w:val="20"/>
        </w:rPr>
        <w:t xml:space="preserve"> </w:t>
      </w:r>
      <w:r w:rsidRPr="00CE626A">
        <w:rPr>
          <w:rFonts w:eastAsia="Times New Roman" w:cs="Verdana"/>
          <w:sz w:val="20"/>
          <w:szCs w:val="20"/>
        </w:rPr>
        <w:t xml:space="preserve">Ju mund t’u referoheni nenit 43 të Kodit Zgjedhor. </w:t>
      </w:r>
    </w:p>
    <w:p w:rsidR="001C5474" w:rsidRPr="00CE626A" w:rsidRDefault="001C5474" w:rsidP="00F32A27">
      <w:pPr>
        <w:pStyle w:val="Heading1"/>
        <w:rPr>
          <w:color w:val="FF0000"/>
        </w:rPr>
      </w:pPr>
      <w:bookmarkStart w:id="6" w:name="_Toc226617743"/>
    </w:p>
    <w:p w:rsidR="001C5474" w:rsidRPr="00CE626A" w:rsidRDefault="001C5474" w:rsidP="00115779"/>
    <w:p w:rsidR="001C5474" w:rsidRPr="00CE626A" w:rsidRDefault="001C5474" w:rsidP="00F32A27">
      <w:pPr>
        <w:jc w:val="both"/>
        <w:rPr>
          <w:b/>
          <w:sz w:val="20"/>
          <w:szCs w:val="20"/>
        </w:rPr>
      </w:pPr>
      <w:r w:rsidRPr="00CE626A">
        <w:rPr>
          <w:color w:val="FF0000"/>
          <w:sz w:val="20"/>
          <w:szCs w:val="20"/>
        </w:rPr>
        <w:t>IV</w:t>
      </w:r>
      <w:r w:rsidRPr="00CE626A">
        <w:rPr>
          <w:sz w:val="20"/>
          <w:szCs w:val="20"/>
        </w:rPr>
        <w:t xml:space="preserve"> </w:t>
      </w:r>
      <w:r w:rsidRPr="00CE626A">
        <w:rPr>
          <w:sz w:val="20"/>
          <w:szCs w:val="20"/>
        </w:rPr>
        <w:tab/>
      </w:r>
      <w:r w:rsidRPr="00CE626A">
        <w:rPr>
          <w:b/>
          <w:sz w:val="20"/>
          <w:szCs w:val="20"/>
        </w:rPr>
        <w:t>VERIFIKIMI I AMBIENTEVE TË QENDRAVE TË VOTIMIT TË NGRITURA NË ZAZ</w:t>
      </w:r>
    </w:p>
    <w:bookmarkEnd w:id="6"/>
    <w:p w:rsidR="001C5474" w:rsidRPr="00CE626A" w:rsidRDefault="001C5474" w:rsidP="00F32A27">
      <w:pPr>
        <w:jc w:val="both"/>
        <w:rPr>
          <w:sz w:val="20"/>
          <w:szCs w:val="20"/>
        </w:rPr>
      </w:pPr>
      <w:r w:rsidRPr="00CE626A">
        <w:rPr>
          <w:sz w:val="20"/>
          <w:szCs w:val="20"/>
        </w:rPr>
        <w:t xml:space="preserve">Mjediset e qendrave të votimit duhet të kenë madhësi të përshtatshme, që të lejojnë zhvillimin e duhur të procesit të votimit. Aty ku është e mundur, duhet të jenë lehtësisht të aksesueshme për personat me aftësi të kufizuar. Vendndodhja e Qendrave të Votimit, private, përcaktohet me vendim të KQZ-së, në bazë të propozimit të kryetarit të njësisë së qeverisjes vendore.  </w:t>
      </w:r>
    </w:p>
    <w:p w:rsidR="001C5474" w:rsidRPr="00CE626A" w:rsidRDefault="001C5474" w:rsidP="00F32A27">
      <w:pPr>
        <w:jc w:val="both"/>
        <w:rPr>
          <w:sz w:val="20"/>
          <w:szCs w:val="20"/>
        </w:rPr>
      </w:pPr>
    </w:p>
    <w:p w:rsidR="001C5474" w:rsidRPr="00CE626A" w:rsidRDefault="001C5474" w:rsidP="00F32A27">
      <w:pPr>
        <w:widowControl w:val="0"/>
        <w:pBdr>
          <w:top w:val="single" w:sz="4" w:space="1" w:color="auto"/>
          <w:left w:val="single" w:sz="4" w:space="4" w:color="auto"/>
          <w:bottom w:val="single" w:sz="4" w:space="1" w:color="auto"/>
          <w:right w:val="single" w:sz="4" w:space="4" w:color="auto"/>
        </w:pBdr>
        <w:jc w:val="both"/>
        <w:rPr>
          <w:sz w:val="20"/>
          <w:szCs w:val="20"/>
          <w:shd w:val="clear" w:color="auto" w:fill="FFFF00"/>
        </w:rPr>
      </w:pPr>
      <w:r w:rsidRPr="00CE626A">
        <w:rPr>
          <w:rFonts w:eastAsia="Times New Roman" w:cs="Verdana"/>
          <w:b/>
          <w:sz w:val="20"/>
          <w:szCs w:val="20"/>
        </w:rPr>
        <w:t xml:space="preserve">KUJDES! </w:t>
      </w:r>
      <w:r w:rsidRPr="00CE626A">
        <w:rPr>
          <w:rFonts w:eastAsia="Times New Roman" w:cs="Verdana"/>
          <w:bCs w:val="0"/>
          <w:sz w:val="20"/>
          <w:szCs w:val="20"/>
        </w:rPr>
        <w:t>Ju mund të gjeni referencën ligjore që trajton caktimin e zonave të qendrave të votimit dhe vendndodhjen e tyre në n.62,</w:t>
      </w:r>
      <w:r w:rsidRPr="00CE626A">
        <w:rPr>
          <w:rFonts w:eastAsia="Times New Roman" w:cs="Verdana"/>
          <w:bCs w:val="0"/>
          <w:color w:val="FF0000"/>
          <w:sz w:val="20"/>
          <w:szCs w:val="20"/>
        </w:rPr>
        <w:t xml:space="preserve"> </w:t>
      </w:r>
      <w:r w:rsidRPr="00CE626A">
        <w:rPr>
          <w:rFonts w:eastAsia="Times New Roman" w:cs="Verdana"/>
          <w:bCs w:val="0"/>
          <w:sz w:val="20"/>
          <w:szCs w:val="20"/>
        </w:rPr>
        <w:t>93 dhe 108, p.7 të KZ për zgjedhësit që nuk mund të votojnë vetë dhe n.14, p.6 e U. nr.2, dt.25.02.2009 i KQZ-së</w:t>
      </w:r>
    </w:p>
    <w:p w:rsidR="001C5474" w:rsidRPr="00CE626A" w:rsidRDefault="001C5474" w:rsidP="00F32A27">
      <w:pPr>
        <w:jc w:val="both"/>
        <w:rPr>
          <w:sz w:val="20"/>
          <w:szCs w:val="20"/>
        </w:rPr>
      </w:pPr>
    </w:p>
    <w:p w:rsidR="001C5474" w:rsidRPr="00CE626A" w:rsidRDefault="001C5474" w:rsidP="00F32A27">
      <w:pPr>
        <w:jc w:val="both"/>
        <w:rPr>
          <w:sz w:val="20"/>
          <w:szCs w:val="20"/>
        </w:rPr>
      </w:pPr>
    </w:p>
    <w:p w:rsidR="001C5474" w:rsidRPr="00CE626A" w:rsidRDefault="001C5474" w:rsidP="00F32A27">
      <w:pPr>
        <w:jc w:val="both"/>
        <w:rPr>
          <w:sz w:val="20"/>
          <w:szCs w:val="20"/>
        </w:rPr>
      </w:pPr>
      <w:r w:rsidRPr="00CE626A">
        <w:rPr>
          <w:sz w:val="20"/>
          <w:szCs w:val="20"/>
        </w:rPr>
        <w:t xml:space="preserve">Më poshtë paraqitet një tabelë – </w:t>
      </w:r>
      <w:r w:rsidRPr="00CE626A">
        <w:rPr>
          <w:b/>
          <w:sz w:val="20"/>
          <w:szCs w:val="20"/>
        </w:rPr>
        <w:t>shembull</w:t>
      </w:r>
      <w:r w:rsidRPr="00CE626A">
        <w:rPr>
          <w:sz w:val="20"/>
          <w:szCs w:val="20"/>
        </w:rPr>
        <w:t>, që mund të ndihmojë KZAZ-në në verifikimin e ambjenteve, në bazë të kritereve objektivë:</w:t>
      </w:r>
    </w:p>
    <w:p w:rsidR="001C5474" w:rsidRPr="00CE626A" w:rsidRDefault="001C5474" w:rsidP="00F32A27">
      <w:pPr>
        <w:jc w:val="both"/>
        <w:rPr>
          <w:sz w:val="20"/>
          <w:szCs w:val="20"/>
        </w:rPr>
      </w:pPr>
    </w:p>
    <w:p w:rsidR="001C5474" w:rsidRPr="00CE626A" w:rsidRDefault="001C5474" w:rsidP="00F32A27">
      <w:pPr>
        <w:jc w:val="both"/>
        <w:rPr>
          <w:sz w:val="20"/>
          <w:szCs w:val="20"/>
        </w:rPr>
      </w:pPr>
    </w:p>
    <w:p w:rsidR="001C5474" w:rsidRPr="00CE626A" w:rsidRDefault="001C5474" w:rsidP="00F32A27">
      <w:pPr>
        <w:jc w:val="both"/>
        <w:rPr>
          <w:sz w:val="20"/>
          <w:szCs w:val="20"/>
        </w:rPr>
      </w:pPr>
    </w:p>
    <w:p w:rsidR="001C5474" w:rsidRPr="00CE626A" w:rsidRDefault="001C5474" w:rsidP="00F32A27">
      <w:pPr>
        <w:jc w:val="both"/>
        <w:rPr>
          <w:sz w:val="20"/>
          <w:szCs w:val="20"/>
        </w:rPr>
      </w:pPr>
    </w:p>
    <w:tbl>
      <w:tblPr>
        <w:tblpPr w:leftFromText="180" w:rightFromText="180" w:vertAnchor="text" w:horzAnchor="margin"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2"/>
        <w:gridCol w:w="5866"/>
        <w:gridCol w:w="540"/>
        <w:gridCol w:w="540"/>
        <w:gridCol w:w="2070"/>
      </w:tblGrid>
      <w:tr w:rsidR="001C5474" w:rsidRPr="00CE626A" w:rsidTr="00E348CB">
        <w:tc>
          <w:tcPr>
            <w:tcW w:w="542" w:type="dxa"/>
          </w:tcPr>
          <w:p w:rsidR="001C5474" w:rsidRPr="00CE626A" w:rsidRDefault="001C5474" w:rsidP="00E348CB">
            <w:pPr>
              <w:jc w:val="both"/>
              <w:rPr>
                <w:b/>
                <w:bCs w:val="0"/>
              </w:rPr>
            </w:pPr>
            <w:r w:rsidRPr="00CE626A">
              <w:rPr>
                <w:b/>
              </w:rPr>
              <w:t>NR</w:t>
            </w:r>
          </w:p>
        </w:tc>
        <w:tc>
          <w:tcPr>
            <w:tcW w:w="5866" w:type="dxa"/>
          </w:tcPr>
          <w:p w:rsidR="001C5474" w:rsidRPr="00CE626A" w:rsidRDefault="001C5474" w:rsidP="00E348CB">
            <w:pPr>
              <w:jc w:val="both"/>
              <w:rPr>
                <w:b/>
                <w:bCs w:val="0"/>
              </w:rPr>
            </w:pPr>
            <w:r w:rsidRPr="00CE626A">
              <w:rPr>
                <w:b/>
              </w:rPr>
              <w:t>ÇËSHTJE</w:t>
            </w:r>
          </w:p>
        </w:tc>
        <w:tc>
          <w:tcPr>
            <w:tcW w:w="540" w:type="dxa"/>
          </w:tcPr>
          <w:p w:rsidR="001C5474" w:rsidRPr="00CE626A" w:rsidRDefault="001C5474" w:rsidP="00E348CB">
            <w:pPr>
              <w:jc w:val="both"/>
              <w:rPr>
                <w:b/>
                <w:bCs w:val="0"/>
              </w:rPr>
            </w:pPr>
            <w:r w:rsidRPr="00CE626A">
              <w:rPr>
                <w:b/>
              </w:rPr>
              <w:t xml:space="preserve">PO </w:t>
            </w:r>
          </w:p>
        </w:tc>
        <w:tc>
          <w:tcPr>
            <w:tcW w:w="540" w:type="dxa"/>
          </w:tcPr>
          <w:p w:rsidR="001C5474" w:rsidRPr="00CE626A" w:rsidRDefault="001C5474" w:rsidP="00E348CB">
            <w:pPr>
              <w:jc w:val="both"/>
              <w:rPr>
                <w:b/>
                <w:bCs w:val="0"/>
              </w:rPr>
            </w:pPr>
            <w:r w:rsidRPr="00CE626A">
              <w:rPr>
                <w:b/>
              </w:rPr>
              <w:t>JO</w:t>
            </w:r>
          </w:p>
        </w:tc>
        <w:tc>
          <w:tcPr>
            <w:tcW w:w="2070" w:type="dxa"/>
          </w:tcPr>
          <w:p w:rsidR="001C5474" w:rsidRPr="00CE626A" w:rsidRDefault="001C5474" w:rsidP="00E348CB">
            <w:pPr>
              <w:jc w:val="center"/>
              <w:rPr>
                <w:b/>
                <w:bCs w:val="0"/>
                <w:lang w:val="nl-NL"/>
              </w:rPr>
            </w:pPr>
            <w:r w:rsidRPr="00CE626A">
              <w:rPr>
                <w:b/>
                <w:lang w:val="nl-NL"/>
              </w:rPr>
              <w:t>VEPRIME QË DUHET TË KRYHEN</w:t>
            </w:r>
          </w:p>
        </w:tc>
      </w:tr>
      <w:tr w:rsidR="001C5474" w:rsidRPr="00CE626A" w:rsidTr="00E348CB">
        <w:tc>
          <w:tcPr>
            <w:tcW w:w="542" w:type="dxa"/>
          </w:tcPr>
          <w:p w:rsidR="001C5474" w:rsidRPr="00CE626A" w:rsidRDefault="001C5474" w:rsidP="00E348CB">
            <w:pPr>
              <w:jc w:val="both"/>
              <w:rPr>
                <w:b/>
                <w:bCs w:val="0"/>
              </w:rPr>
            </w:pPr>
            <w:r w:rsidRPr="00CE626A">
              <w:rPr>
                <w:b/>
              </w:rPr>
              <w:t>1</w:t>
            </w:r>
          </w:p>
        </w:tc>
        <w:tc>
          <w:tcPr>
            <w:tcW w:w="5866" w:type="dxa"/>
          </w:tcPr>
          <w:p w:rsidR="001C5474" w:rsidRPr="00CE626A" w:rsidRDefault="001C5474" w:rsidP="00E348CB">
            <w:pPr>
              <w:jc w:val="both"/>
              <w:rPr>
                <w:b/>
                <w:bCs w:val="0"/>
              </w:rPr>
            </w:pPr>
            <w:r w:rsidRPr="00CE626A">
              <w:rPr>
                <w:b/>
              </w:rPr>
              <w:t>Karakteristikat e jashtme të vendit</w:t>
            </w:r>
          </w:p>
        </w:tc>
        <w:tc>
          <w:tcPr>
            <w:tcW w:w="540" w:type="dxa"/>
          </w:tcPr>
          <w:p w:rsidR="001C5474" w:rsidRPr="00CE626A" w:rsidRDefault="001C5474" w:rsidP="00E348CB">
            <w:pPr>
              <w:jc w:val="both"/>
              <w:rPr>
                <w:b/>
                <w:bCs w:val="0"/>
              </w:rPr>
            </w:pPr>
          </w:p>
        </w:tc>
        <w:tc>
          <w:tcPr>
            <w:tcW w:w="540" w:type="dxa"/>
          </w:tcPr>
          <w:p w:rsidR="001C5474" w:rsidRPr="00CE626A" w:rsidRDefault="001C5474" w:rsidP="00E348CB">
            <w:pPr>
              <w:jc w:val="both"/>
              <w:rPr>
                <w:b/>
                <w:bCs w:val="0"/>
              </w:rPr>
            </w:pPr>
          </w:p>
        </w:tc>
        <w:tc>
          <w:tcPr>
            <w:tcW w:w="2070" w:type="dxa"/>
          </w:tcPr>
          <w:p w:rsidR="001C5474" w:rsidRPr="00CE626A" w:rsidRDefault="001C5474" w:rsidP="00E348CB">
            <w:pPr>
              <w:jc w:val="both"/>
              <w:rPr>
                <w:b/>
                <w:bCs w:val="0"/>
                <w:lang w:val="nl-NL"/>
              </w:rPr>
            </w:pPr>
          </w:p>
        </w:tc>
      </w:tr>
      <w:tr w:rsidR="001C5474" w:rsidRPr="00CE626A" w:rsidTr="00E348CB">
        <w:tc>
          <w:tcPr>
            <w:tcW w:w="542" w:type="dxa"/>
          </w:tcPr>
          <w:p w:rsidR="001C5474" w:rsidRPr="00CE626A" w:rsidRDefault="001C5474" w:rsidP="00E348CB">
            <w:pPr>
              <w:jc w:val="both"/>
              <w:rPr>
                <w:b/>
                <w:bCs w:val="0"/>
              </w:rPr>
            </w:pPr>
          </w:p>
        </w:tc>
        <w:tc>
          <w:tcPr>
            <w:tcW w:w="5866" w:type="dxa"/>
          </w:tcPr>
          <w:p w:rsidR="001C5474" w:rsidRPr="00CE626A" w:rsidRDefault="001C5474" w:rsidP="00E348CB">
            <w:pPr>
              <w:jc w:val="both"/>
              <w:rPr>
                <w:bCs w:val="0"/>
              </w:rPr>
            </w:pPr>
            <w:r w:rsidRPr="00CE626A">
              <w:rPr>
                <w:rFonts w:ascii="Arial" w:hAnsi="Arial" w:cs="Arial"/>
              </w:rPr>
              <w:t>▪</w:t>
            </w:r>
            <w:r w:rsidRPr="00CE626A">
              <w:t xml:space="preserve"> A janë dyshemetë/korridoret të sigurta dhe a është gjerësia e tyre e mjaftueshme? (minimumi 1.2 m*)</w:t>
            </w:r>
          </w:p>
        </w:tc>
        <w:tc>
          <w:tcPr>
            <w:tcW w:w="540" w:type="dxa"/>
          </w:tcPr>
          <w:p w:rsidR="001C5474" w:rsidRPr="00CE626A" w:rsidRDefault="001C5474" w:rsidP="00E348CB">
            <w:pPr>
              <w:jc w:val="both"/>
              <w:rPr>
                <w:b/>
                <w:bCs w:val="0"/>
              </w:rPr>
            </w:pPr>
          </w:p>
        </w:tc>
        <w:tc>
          <w:tcPr>
            <w:tcW w:w="540" w:type="dxa"/>
          </w:tcPr>
          <w:p w:rsidR="001C5474" w:rsidRPr="00CE626A" w:rsidRDefault="001C5474" w:rsidP="00E348CB">
            <w:pPr>
              <w:jc w:val="both"/>
              <w:rPr>
                <w:b/>
                <w:bCs w:val="0"/>
              </w:rPr>
            </w:pPr>
          </w:p>
        </w:tc>
        <w:tc>
          <w:tcPr>
            <w:tcW w:w="2070" w:type="dxa"/>
          </w:tcPr>
          <w:p w:rsidR="001C5474" w:rsidRPr="00CE626A" w:rsidRDefault="001C5474" w:rsidP="00E348CB">
            <w:pPr>
              <w:jc w:val="both"/>
              <w:rPr>
                <w:bCs w:val="0"/>
                <w:lang w:val="nl-NL"/>
              </w:rPr>
            </w:pPr>
            <w:r w:rsidRPr="00CE626A">
              <w:rPr>
                <w:lang w:val="nl-NL"/>
              </w:rPr>
              <w:t xml:space="preserve">shënohen përmasat </w:t>
            </w:r>
          </w:p>
        </w:tc>
      </w:tr>
      <w:tr w:rsidR="001C5474" w:rsidRPr="00CE626A" w:rsidTr="00E348CB">
        <w:tc>
          <w:tcPr>
            <w:tcW w:w="542" w:type="dxa"/>
          </w:tcPr>
          <w:p w:rsidR="001C5474" w:rsidRPr="00CE626A" w:rsidRDefault="001C5474" w:rsidP="00E348CB">
            <w:pPr>
              <w:jc w:val="both"/>
              <w:rPr>
                <w:b/>
                <w:bCs w:val="0"/>
              </w:rPr>
            </w:pPr>
          </w:p>
        </w:tc>
        <w:tc>
          <w:tcPr>
            <w:tcW w:w="5866" w:type="dxa"/>
          </w:tcPr>
          <w:p w:rsidR="001C5474" w:rsidRPr="00CE626A" w:rsidRDefault="001C5474" w:rsidP="00E348CB">
            <w:pPr>
              <w:jc w:val="both"/>
              <w:rPr>
                <w:bCs w:val="0"/>
              </w:rPr>
            </w:pPr>
            <w:r w:rsidRPr="00CE626A">
              <w:rPr>
                <w:rFonts w:ascii="Arial" w:hAnsi="Arial" w:cs="Arial"/>
              </w:rPr>
              <w:t>▪</w:t>
            </w:r>
            <w:r w:rsidRPr="00CE626A">
              <w:t xml:space="preserve"> A ndodhen rampa në afërsi të hyrjes?</w:t>
            </w:r>
          </w:p>
        </w:tc>
        <w:tc>
          <w:tcPr>
            <w:tcW w:w="540" w:type="dxa"/>
          </w:tcPr>
          <w:p w:rsidR="001C5474" w:rsidRPr="00CE626A" w:rsidRDefault="001C5474" w:rsidP="00E348CB">
            <w:pPr>
              <w:jc w:val="both"/>
              <w:rPr>
                <w:b/>
                <w:bCs w:val="0"/>
              </w:rPr>
            </w:pPr>
          </w:p>
        </w:tc>
        <w:tc>
          <w:tcPr>
            <w:tcW w:w="540" w:type="dxa"/>
          </w:tcPr>
          <w:p w:rsidR="001C5474" w:rsidRPr="00CE626A" w:rsidRDefault="001C5474" w:rsidP="00E348CB">
            <w:pPr>
              <w:jc w:val="center"/>
              <w:rPr>
                <w:b/>
                <w:bCs w:val="0"/>
              </w:rPr>
            </w:pPr>
            <w:r w:rsidRPr="00CE626A">
              <w:rPr>
                <w:b/>
              </w:rPr>
              <w:t>-</w:t>
            </w:r>
          </w:p>
        </w:tc>
        <w:tc>
          <w:tcPr>
            <w:tcW w:w="2070" w:type="dxa"/>
          </w:tcPr>
          <w:p w:rsidR="001C5474" w:rsidRPr="00CE626A" w:rsidRDefault="001C5474" w:rsidP="00E348CB">
            <w:pPr>
              <w:jc w:val="both"/>
              <w:rPr>
                <w:bCs w:val="0"/>
              </w:rPr>
            </w:pPr>
            <w:r w:rsidRPr="00CE626A">
              <w:t>njoftohet kom/bashkia</w:t>
            </w:r>
          </w:p>
        </w:tc>
      </w:tr>
      <w:tr w:rsidR="001C5474" w:rsidRPr="00CE626A" w:rsidTr="00E348CB">
        <w:tc>
          <w:tcPr>
            <w:tcW w:w="542" w:type="dxa"/>
          </w:tcPr>
          <w:p w:rsidR="001C5474" w:rsidRPr="00CE626A" w:rsidRDefault="001C5474" w:rsidP="00E348CB">
            <w:pPr>
              <w:jc w:val="both"/>
              <w:rPr>
                <w:b/>
                <w:bCs w:val="0"/>
              </w:rPr>
            </w:pPr>
          </w:p>
        </w:tc>
        <w:tc>
          <w:tcPr>
            <w:tcW w:w="5866" w:type="dxa"/>
          </w:tcPr>
          <w:p w:rsidR="001C5474" w:rsidRPr="00CE626A" w:rsidRDefault="001C5474" w:rsidP="00E348CB">
            <w:pPr>
              <w:jc w:val="both"/>
              <w:rPr>
                <w:bCs w:val="0"/>
              </w:rPr>
            </w:pPr>
            <w:r w:rsidRPr="00CE626A">
              <w:rPr>
                <w:rFonts w:ascii="Arial" w:hAnsi="Arial" w:cs="Arial"/>
              </w:rPr>
              <w:t>▪</w:t>
            </w:r>
            <w:r w:rsidRPr="00CE626A">
              <w:t xml:space="preserve"> A ndodhet hyrja në kat të parë dhe a është ajo me gjerësi të mjaftueshme? (minimumi 1.2 m*)</w:t>
            </w:r>
          </w:p>
        </w:tc>
        <w:tc>
          <w:tcPr>
            <w:tcW w:w="540" w:type="dxa"/>
          </w:tcPr>
          <w:p w:rsidR="001C5474" w:rsidRPr="00CE626A" w:rsidRDefault="001C5474" w:rsidP="00E348CB">
            <w:pPr>
              <w:jc w:val="both"/>
              <w:rPr>
                <w:b/>
                <w:bCs w:val="0"/>
              </w:rPr>
            </w:pPr>
          </w:p>
        </w:tc>
        <w:tc>
          <w:tcPr>
            <w:tcW w:w="540" w:type="dxa"/>
          </w:tcPr>
          <w:p w:rsidR="001C5474" w:rsidRPr="00CE626A" w:rsidRDefault="001C5474" w:rsidP="00E348CB">
            <w:pPr>
              <w:jc w:val="both"/>
              <w:rPr>
                <w:b/>
                <w:bCs w:val="0"/>
              </w:rPr>
            </w:pPr>
          </w:p>
        </w:tc>
        <w:tc>
          <w:tcPr>
            <w:tcW w:w="2070" w:type="dxa"/>
          </w:tcPr>
          <w:p w:rsidR="001C5474" w:rsidRPr="00CE626A" w:rsidRDefault="001C5474" w:rsidP="00E348CB">
            <w:pPr>
              <w:jc w:val="both"/>
              <w:rPr>
                <w:b/>
                <w:bCs w:val="0"/>
                <w:lang w:val="nl-NL"/>
              </w:rPr>
            </w:pPr>
            <w:r w:rsidRPr="00CE626A">
              <w:rPr>
                <w:lang w:val="nl-NL"/>
              </w:rPr>
              <w:t>shënohen përmasat</w:t>
            </w:r>
          </w:p>
        </w:tc>
      </w:tr>
      <w:tr w:rsidR="001C5474" w:rsidRPr="00CE626A" w:rsidTr="00E348CB">
        <w:tc>
          <w:tcPr>
            <w:tcW w:w="542" w:type="dxa"/>
          </w:tcPr>
          <w:p w:rsidR="001C5474" w:rsidRPr="00CE626A" w:rsidRDefault="001C5474" w:rsidP="00E348CB">
            <w:pPr>
              <w:jc w:val="both"/>
              <w:rPr>
                <w:b/>
                <w:bCs w:val="0"/>
              </w:rPr>
            </w:pPr>
          </w:p>
        </w:tc>
        <w:tc>
          <w:tcPr>
            <w:tcW w:w="5866" w:type="dxa"/>
          </w:tcPr>
          <w:p w:rsidR="001C5474" w:rsidRPr="00CE626A" w:rsidRDefault="001C5474" w:rsidP="00E348CB">
            <w:pPr>
              <w:jc w:val="both"/>
              <w:rPr>
                <w:bCs w:val="0"/>
              </w:rPr>
            </w:pPr>
            <w:r w:rsidRPr="00CE626A">
              <w:rPr>
                <w:rFonts w:ascii="Arial" w:hAnsi="Arial" w:cs="Arial"/>
              </w:rPr>
              <w:t>▪</w:t>
            </w:r>
            <w:r w:rsidRPr="00CE626A">
              <w:t xml:space="preserve"> Nëse nuk ka rampa, të bëhet e  mundur sigurimi i rampave të lëvizshme.</w:t>
            </w:r>
          </w:p>
        </w:tc>
        <w:tc>
          <w:tcPr>
            <w:tcW w:w="540" w:type="dxa"/>
          </w:tcPr>
          <w:p w:rsidR="001C5474" w:rsidRPr="00CE626A" w:rsidRDefault="001C5474" w:rsidP="00E348CB">
            <w:pPr>
              <w:jc w:val="both"/>
              <w:rPr>
                <w:b/>
                <w:bCs w:val="0"/>
              </w:rPr>
            </w:pPr>
          </w:p>
        </w:tc>
        <w:tc>
          <w:tcPr>
            <w:tcW w:w="540" w:type="dxa"/>
          </w:tcPr>
          <w:p w:rsidR="001C5474" w:rsidRPr="00CE626A" w:rsidRDefault="001C5474" w:rsidP="00E348CB">
            <w:pPr>
              <w:jc w:val="both"/>
              <w:rPr>
                <w:b/>
                <w:bCs w:val="0"/>
              </w:rPr>
            </w:pPr>
            <w:r w:rsidRPr="00CE626A">
              <w:rPr>
                <w:b/>
              </w:rPr>
              <w:t>-</w:t>
            </w:r>
          </w:p>
        </w:tc>
        <w:tc>
          <w:tcPr>
            <w:tcW w:w="2070" w:type="dxa"/>
          </w:tcPr>
          <w:p w:rsidR="001C5474" w:rsidRPr="00CE626A" w:rsidRDefault="001C5474" w:rsidP="00E348CB">
            <w:pPr>
              <w:jc w:val="both"/>
              <w:rPr>
                <w:b/>
                <w:bCs w:val="0"/>
              </w:rPr>
            </w:pPr>
            <w:r w:rsidRPr="00CE626A">
              <w:t>njoftohet kom/bashkia/KQZ</w:t>
            </w:r>
          </w:p>
        </w:tc>
      </w:tr>
      <w:tr w:rsidR="001C5474" w:rsidRPr="00CE626A" w:rsidTr="00E348CB">
        <w:tc>
          <w:tcPr>
            <w:tcW w:w="542" w:type="dxa"/>
          </w:tcPr>
          <w:p w:rsidR="001C5474" w:rsidRPr="00CE626A" w:rsidRDefault="001C5474" w:rsidP="00E348CB">
            <w:pPr>
              <w:jc w:val="both"/>
              <w:rPr>
                <w:b/>
                <w:bCs w:val="0"/>
              </w:rPr>
            </w:pPr>
          </w:p>
        </w:tc>
        <w:tc>
          <w:tcPr>
            <w:tcW w:w="5866" w:type="dxa"/>
          </w:tcPr>
          <w:p w:rsidR="001C5474" w:rsidRPr="00CE626A" w:rsidRDefault="001C5474" w:rsidP="00E348CB">
            <w:pPr>
              <w:jc w:val="both"/>
              <w:rPr>
                <w:rFonts w:ascii="Arial" w:hAnsi="Arial" w:cs="Arial"/>
              </w:rPr>
            </w:pPr>
            <w:r w:rsidRPr="00CE626A">
              <w:rPr>
                <w:rFonts w:cs="Arial"/>
              </w:rPr>
              <w:t>▪</w:t>
            </w:r>
            <w:r w:rsidRPr="00CE626A">
              <w:t xml:space="preserve"> A ka hapësirë për parkim për personat me aftësi të kufizuar që mbërrijnë pranë QV me automjetin e tyre?</w:t>
            </w:r>
          </w:p>
        </w:tc>
        <w:tc>
          <w:tcPr>
            <w:tcW w:w="540" w:type="dxa"/>
          </w:tcPr>
          <w:p w:rsidR="001C5474" w:rsidRPr="00CE626A" w:rsidRDefault="001C5474" w:rsidP="00E348CB">
            <w:pPr>
              <w:jc w:val="both"/>
              <w:rPr>
                <w:b/>
                <w:bCs w:val="0"/>
              </w:rPr>
            </w:pPr>
          </w:p>
        </w:tc>
        <w:tc>
          <w:tcPr>
            <w:tcW w:w="540" w:type="dxa"/>
          </w:tcPr>
          <w:p w:rsidR="001C5474" w:rsidRPr="00CE626A" w:rsidRDefault="001C5474" w:rsidP="00E348CB">
            <w:pPr>
              <w:jc w:val="both"/>
              <w:rPr>
                <w:b/>
              </w:rPr>
            </w:pPr>
            <w:r w:rsidRPr="00CE626A">
              <w:rPr>
                <w:b/>
              </w:rPr>
              <w:t>+</w:t>
            </w:r>
          </w:p>
        </w:tc>
        <w:tc>
          <w:tcPr>
            <w:tcW w:w="2070" w:type="dxa"/>
          </w:tcPr>
          <w:p w:rsidR="001C5474" w:rsidRPr="00CE626A" w:rsidRDefault="001C5474" w:rsidP="00E348CB">
            <w:pPr>
              <w:jc w:val="both"/>
            </w:pPr>
          </w:p>
        </w:tc>
      </w:tr>
      <w:tr w:rsidR="001C5474" w:rsidRPr="00CE626A" w:rsidTr="00E348CB">
        <w:tc>
          <w:tcPr>
            <w:tcW w:w="542" w:type="dxa"/>
          </w:tcPr>
          <w:p w:rsidR="001C5474" w:rsidRPr="00CE626A" w:rsidRDefault="001C5474" w:rsidP="00E348CB">
            <w:pPr>
              <w:jc w:val="both"/>
              <w:rPr>
                <w:b/>
                <w:bCs w:val="0"/>
              </w:rPr>
            </w:pPr>
            <w:r w:rsidRPr="00CE626A">
              <w:rPr>
                <w:b/>
              </w:rPr>
              <w:t>2</w:t>
            </w:r>
          </w:p>
        </w:tc>
        <w:tc>
          <w:tcPr>
            <w:tcW w:w="5866" w:type="dxa"/>
          </w:tcPr>
          <w:p w:rsidR="001C5474" w:rsidRPr="00CE626A" w:rsidRDefault="001C5474" w:rsidP="00E348CB">
            <w:pPr>
              <w:jc w:val="both"/>
              <w:rPr>
                <w:b/>
                <w:bCs w:val="0"/>
              </w:rPr>
            </w:pPr>
            <w:r w:rsidRPr="00CE626A">
              <w:rPr>
                <w:b/>
              </w:rPr>
              <w:t xml:space="preserve"> Hyrjet në Qendrat e Votimit </w:t>
            </w:r>
          </w:p>
          <w:p w:rsidR="001C5474" w:rsidRPr="00CE626A" w:rsidRDefault="001C5474" w:rsidP="00E348CB">
            <w:pPr>
              <w:jc w:val="both"/>
              <w:rPr>
                <w:b/>
                <w:bCs w:val="0"/>
              </w:rPr>
            </w:pPr>
            <w:r w:rsidRPr="00CE626A">
              <w:rPr>
                <w:rFonts w:ascii="Arial" w:hAnsi="Arial" w:cs="Arial"/>
                <w:b/>
              </w:rPr>
              <w:t>▪</w:t>
            </w:r>
            <w:r w:rsidRPr="00CE626A">
              <w:rPr>
                <w:b/>
              </w:rPr>
              <w:t xml:space="preserve"> A ka prag/rampa të lëvizshme në hyrjen e Qendrës së Votimit?</w:t>
            </w:r>
          </w:p>
        </w:tc>
        <w:tc>
          <w:tcPr>
            <w:tcW w:w="540" w:type="dxa"/>
          </w:tcPr>
          <w:p w:rsidR="001C5474" w:rsidRPr="00CE626A" w:rsidRDefault="001C5474" w:rsidP="00E348CB">
            <w:pPr>
              <w:jc w:val="both"/>
              <w:rPr>
                <w:b/>
                <w:bCs w:val="0"/>
              </w:rPr>
            </w:pPr>
          </w:p>
        </w:tc>
        <w:tc>
          <w:tcPr>
            <w:tcW w:w="540" w:type="dxa"/>
          </w:tcPr>
          <w:p w:rsidR="001C5474" w:rsidRPr="00CE626A" w:rsidRDefault="001C5474" w:rsidP="00E348CB">
            <w:pPr>
              <w:jc w:val="both"/>
              <w:rPr>
                <w:b/>
                <w:bCs w:val="0"/>
              </w:rPr>
            </w:pPr>
          </w:p>
        </w:tc>
        <w:tc>
          <w:tcPr>
            <w:tcW w:w="2070" w:type="dxa"/>
          </w:tcPr>
          <w:p w:rsidR="001C5474" w:rsidRPr="00CE626A" w:rsidRDefault="001C5474" w:rsidP="00E348CB">
            <w:pPr>
              <w:jc w:val="both"/>
              <w:rPr>
                <w:b/>
                <w:bCs w:val="0"/>
              </w:rPr>
            </w:pPr>
          </w:p>
        </w:tc>
      </w:tr>
      <w:tr w:rsidR="001C5474" w:rsidRPr="00CE626A" w:rsidTr="00E348CB">
        <w:tc>
          <w:tcPr>
            <w:tcW w:w="542" w:type="dxa"/>
          </w:tcPr>
          <w:p w:rsidR="001C5474" w:rsidRPr="00CE626A" w:rsidRDefault="001C5474" w:rsidP="00E348CB">
            <w:pPr>
              <w:jc w:val="both"/>
              <w:rPr>
                <w:b/>
                <w:bCs w:val="0"/>
              </w:rPr>
            </w:pPr>
          </w:p>
        </w:tc>
        <w:tc>
          <w:tcPr>
            <w:tcW w:w="5866" w:type="dxa"/>
          </w:tcPr>
          <w:p w:rsidR="001C5474" w:rsidRPr="00CE626A" w:rsidRDefault="001C5474" w:rsidP="00E348CB">
            <w:pPr>
              <w:jc w:val="both"/>
              <w:rPr>
                <w:bCs w:val="0"/>
              </w:rPr>
            </w:pPr>
            <w:r w:rsidRPr="00CE626A">
              <w:rPr>
                <w:rFonts w:ascii="Arial" w:hAnsi="Arial" w:cs="Arial"/>
              </w:rPr>
              <w:t>▪</w:t>
            </w:r>
            <w:r w:rsidRPr="00CE626A">
              <w:t xml:space="preserve"> A ka hyrja gjerësi të mjaftueshme? (minimumi 1.2 m*)</w:t>
            </w:r>
          </w:p>
        </w:tc>
        <w:tc>
          <w:tcPr>
            <w:tcW w:w="540" w:type="dxa"/>
          </w:tcPr>
          <w:p w:rsidR="001C5474" w:rsidRPr="00CE626A" w:rsidRDefault="001C5474" w:rsidP="00E348CB">
            <w:pPr>
              <w:jc w:val="both"/>
              <w:rPr>
                <w:b/>
                <w:bCs w:val="0"/>
              </w:rPr>
            </w:pPr>
          </w:p>
        </w:tc>
        <w:tc>
          <w:tcPr>
            <w:tcW w:w="540" w:type="dxa"/>
          </w:tcPr>
          <w:p w:rsidR="001C5474" w:rsidRPr="00CE626A" w:rsidRDefault="001C5474" w:rsidP="00E348CB">
            <w:pPr>
              <w:jc w:val="both"/>
              <w:rPr>
                <w:b/>
                <w:bCs w:val="0"/>
              </w:rPr>
            </w:pPr>
            <w:r w:rsidRPr="00CE626A">
              <w:rPr>
                <w:b/>
              </w:rPr>
              <w:t>-</w:t>
            </w:r>
          </w:p>
        </w:tc>
        <w:tc>
          <w:tcPr>
            <w:tcW w:w="2070" w:type="dxa"/>
          </w:tcPr>
          <w:p w:rsidR="001C5474" w:rsidRPr="00CE626A" w:rsidRDefault="001C5474" w:rsidP="00E348CB">
            <w:pPr>
              <w:jc w:val="both"/>
              <w:rPr>
                <w:b/>
                <w:bCs w:val="0"/>
                <w:lang w:val="nl-NL"/>
              </w:rPr>
            </w:pPr>
            <w:r w:rsidRPr="00CE626A">
              <w:rPr>
                <w:lang w:val="nl-NL"/>
              </w:rPr>
              <w:t>shënohen përmasat</w:t>
            </w:r>
          </w:p>
        </w:tc>
      </w:tr>
      <w:tr w:rsidR="001C5474" w:rsidRPr="00CE626A" w:rsidTr="00E348CB">
        <w:tc>
          <w:tcPr>
            <w:tcW w:w="542" w:type="dxa"/>
          </w:tcPr>
          <w:p w:rsidR="001C5474" w:rsidRPr="00CE626A" w:rsidRDefault="001C5474" w:rsidP="00E348CB">
            <w:pPr>
              <w:jc w:val="both"/>
              <w:rPr>
                <w:b/>
                <w:bCs w:val="0"/>
              </w:rPr>
            </w:pPr>
          </w:p>
        </w:tc>
        <w:tc>
          <w:tcPr>
            <w:tcW w:w="5866" w:type="dxa"/>
          </w:tcPr>
          <w:p w:rsidR="001C5474" w:rsidRPr="00CE626A" w:rsidRDefault="001C5474" w:rsidP="00E348CB">
            <w:pPr>
              <w:jc w:val="both"/>
              <w:rPr>
                <w:bCs w:val="0"/>
              </w:rPr>
            </w:pPr>
            <w:r w:rsidRPr="00CE626A">
              <w:rPr>
                <w:rFonts w:ascii="Arial" w:hAnsi="Arial" w:cs="Arial"/>
              </w:rPr>
              <w:t>▪</w:t>
            </w:r>
            <w:r w:rsidRPr="00CE626A">
              <w:t xml:space="preserve"> Nëse “Jo”, a ndodhet hyrje tjetër alternative për personat me aftësi të kufizuar që përdorin karrige me rrota?</w:t>
            </w:r>
          </w:p>
        </w:tc>
        <w:tc>
          <w:tcPr>
            <w:tcW w:w="540" w:type="dxa"/>
          </w:tcPr>
          <w:p w:rsidR="001C5474" w:rsidRPr="00CE626A" w:rsidRDefault="001C5474" w:rsidP="00E348CB">
            <w:pPr>
              <w:jc w:val="both"/>
              <w:rPr>
                <w:b/>
                <w:bCs w:val="0"/>
              </w:rPr>
            </w:pPr>
            <w:r w:rsidRPr="00CE626A">
              <w:rPr>
                <w:b/>
              </w:rPr>
              <w:t>+</w:t>
            </w:r>
          </w:p>
        </w:tc>
        <w:tc>
          <w:tcPr>
            <w:tcW w:w="540" w:type="dxa"/>
          </w:tcPr>
          <w:p w:rsidR="001C5474" w:rsidRPr="00CE626A" w:rsidRDefault="001C5474" w:rsidP="00E348CB">
            <w:pPr>
              <w:jc w:val="both"/>
              <w:rPr>
                <w:b/>
                <w:bCs w:val="0"/>
              </w:rPr>
            </w:pPr>
          </w:p>
        </w:tc>
        <w:tc>
          <w:tcPr>
            <w:tcW w:w="2070" w:type="dxa"/>
          </w:tcPr>
          <w:p w:rsidR="001C5474" w:rsidRPr="00CE626A" w:rsidRDefault="001C5474" w:rsidP="00E348CB">
            <w:pPr>
              <w:jc w:val="both"/>
              <w:rPr>
                <w:b/>
                <w:bCs w:val="0"/>
              </w:rPr>
            </w:pPr>
          </w:p>
        </w:tc>
      </w:tr>
      <w:tr w:rsidR="001C5474" w:rsidRPr="00CE626A" w:rsidTr="00E348CB">
        <w:tc>
          <w:tcPr>
            <w:tcW w:w="542" w:type="dxa"/>
          </w:tcPr>
          <w:p w:rsidR="001C5474" w:rsidRPr="00CE626A" w:rsidRDefault="001C5474" w:rsidP="00E348CB">
            <w:pPr>
              <w:jc w:val="both"/>
              <w:rPr>
                <w:b/>
                <w:bCs w:val="0"/>
              </w:rPr>
            </w:pPr>
          </w:p>
        </w:tc>
        <w:tc>
          <w:tcPr>
            <w:tcW w:w="5866" w:type="dxa"/>
          </w:tcPr>
          <w:p w:rsidR="001C5474" w:rsidRPr="00CE626A" w:rsidRDefault="001C5474" w:rsidP="00E348CB">
            <w:pPr>
              <w:jc w:val="both"/>
              <w:rPr>
                <w:bCs w:val="0"/>
              </w:rPr>
            </w:pPr>
            <w:r w:rsidRPr="00CE626A">
              <w:rPr>
                <w:rFonts w:ascii="Arial" w:hAnsi="Arial" w:cs="Arial"/>
              </w:rPr>
              <w:t>▪</w:t>
            </w:r>
            <w:r w:rsidRPr="00CE626A">
              <w:t xml:space="preserve"> A ka ndriçim të mjaftueshëm në hyrje?</w:t>
            </w:r>
          </w:p>
        </w:tc>
        <w:tc>
          <w:tcPr>
            <w:tcW w:w="540" w:type="dxa"/>
          </w:tcPr>
          <w:p w:rsidR="001C5474" w:rsidRPr="00CE626A" w:rsidRDefault="001C5474" w:rsidP="00E348CB">
            <w:pPr>
              <w:jc w:val="both"/>
              <w:rPr>
                <w:b/>
                <w:bCs w:val="0"/>
              </w:rPr>
            </w:pPr>
          </w:p>
        </w:tc>
        <w:tc>
          <w:tcPr>
            <w:tcW w:w="540" w:type="dxa"/>
          </w:tcPr>
          <w:p w:rsidR="001C5474" w:rsidRPr="00CE626A" w:rsidRDefault="001C5474" w:rsidP="00E348CB">
            <w:pPr>
              <w:jc w:val="both"/>
              <w:rPr>
                <w:b/>
                <w:bCs w:val="0"/>
              </w:rPr>
            </w:pPr>
            <w:r w:rsidRPr="00CE626A">
              <w:rPr>
                <w:b/>
              </w:rPr>
              <w:t>-</w:t>
            </w:r>
          </w:p>
        </w:tc>
        <w:tc>
          <w:tcPr>
            <w:tcW w:w="2070" w:type="dxa"/>
          </w:tcPr>
          <w:p w:rsidR="001C5474" w:rsidRPr="00CE626A" w:rsidRDefault="001C5474" w:rsidP="00E348CB">
            <w:pPr>
              <w:jc w:val="both"/>
              <w:rPr>
                <w:bCs w:val="0"/>
              </w:rPr>
            </w:pPr>
            <w:r w:rsidRPr="00CE626A">
              <w:t>njoftohet kom/bashkia</w:t>
            </w:r>
          </w:p>
        </w:tc>
      </w:tr>
      <w:tr w:rsidR="001C5474" w:rsidRPr="00CE626A" w:rsidTr="00E348CB">
        <w:tc>
          <w:tcPr>
            <w:tcW w:w="542" w:type="dxa"/>
          </w:tcPr>
          <w:p w:rsidR="001C5474" w:rsidRPr="00CE626A" w:rsidRDefault="001C5474" w:rsidP="00E348CB">
            <w:pPr>
              <w:jc w:val="both"/>
              <w:rPr>
                <w:b/>
                <w:bCs w:val="0"/>
              </w:rPr>
            </w:pPr>
            <w:r w:rsidRPr="00CE626A">
              <w:rPr>
                <w:b/>
              </w:rPr>
              <w:t>3</w:t>
            </w:r>
          </w:p>
        </w:tc>
        <w:tc>
          <w:tcPr>
            <w:tcW w:w="5866" w:type="dxa"/>
          </w:tcPr>
          <w:p w:rsidR="001C5474" w:rsidRPr="00CE626A" w:rsidRDefault="001C5474" w:rsidP="00E348CB">
            <w:pPr>
              <w:jc w:val="both"/>
              <w:rPr>
                <w:b/>
                <w:bCs w:val="0"/>
              </w:rPr>
            </w:pPr>
            <w:r w:rsidRPr="00CE626A">
              <w:rPr>
                <w:b/>
              </w:rPr>
              <w:t>Korridoret e brendshme drejt vendit të votimit (nëse ka)</w:t>
            </w:r>
          </w:p>
        </w:tc>
        <w:tc>
          <w:tcPr>
            <w:tcW w:w="540" w:type="dxa"/>
          </w:tcPr>
          <w:p w:rsidR="001C5474" w:rsidRPr="00CE626A" w:rsidRDefault="001C5474" w:rsidP="00E348CB">
            <w:pPr>
              <w:jc w:val="both"/>
              <w:rPr>
                <w:b/>
                <w:bCs w:val="0"/>
              </w:rPr>
            </w:pPr>
          </w:p>
        </w:tc>
        <w:tc>
          <w:tcPr>
            <w:tcW w:w="540" w:type="dxa"/>
          </w:tcPr>
          <w:p w:rsidR="001C5474" w:rsidRPr="00CE626A" w:rsidRDefault="001C5474" w:rsidP="00E348CB">
            <w:pPr>
              <w:jc w:val="both"/>
              <w:rPr>
                <w:b/>
                <w:bCs w:val="0"/>
              </w:rPr>
            </w:pPr>
          </w:p>
        </w:tc>
        <w:tc>
          <w:tcPr>
            <w:tcW w:w="2070" w:type="dxa"/>
          </w:tcPr>
          <w:p w:rsidR="001C5474" w:rsidRPr="00CE626A" w:rsidRDefault="001C5474" w:rsidP="00E348CB">
            <w:pPr>
              <w:jc w:val="both"/>
              <w:rPr>
                <w:b/>
                <w:bCs w:val="0"/>
              </w:rPr>
            </w:pPr>
          </w:p>
        </w:tc>
      </w:tr>
      <w:tr w:rsidR="001C5474" w:rsidRPr="00CE626A" w:rsidTr="00E348CB">
        <w:tc>
          <w:tcPr>
            <w:tcW w:w="542" w:type="dxa"/>
          </w:tcPr>
          <w:p w:rsidR="001C5474" w:rsidRPr="00CE626A" w:rsidRDefault="001C5474" w:rsidP="00E348CB">
            <w:pPr>
              <w:jc w:val="both"/>
              <w:rPr>
                <w:b/>
                <w:bCs w:val="0"/>
              </w:rPr>
            </w:pPr>
          </w:p>
        </w:tc>
        <w:tc>
          <w:tcPr>
            <w:tcW w:w="5866" w:type="dxa"/>
          </w:tcPr>
          <w:p w:rsidR="001C5474" w:rsidRPr="00CE626A" w:rsidRDefault="001C5474" w:rsidP="00E348CB">
            <w:pPr>
              <w:jc w:val="both"/>
              <w:rPr>
                <w:bCs w:val="0"/>
              </w:rPr>
            </w:pPr>
            <w:r w:rsidRPr="00CE626A">
              <w:rPr>
                <w:rFonts w:ascii="Arial" w:hAnsi="Arial" w:cs="Arial"/>
              </w:rPr>
              <w:t>▪</w:t>
            </w:r>
            <w:r w:rsidRPr="00CE626A">
              <w:t xml:space="preserve"> A ndodhen dyer/mure në gjendje të tillë që mund të krijojnë rrezik?</w:t>
            </w:r>
          </w:p>
        </w:tc>
        <w:tc>
          <w:tcPr>
            <w:tcW w:w="540" w:type="dxa"/>
          </w:tcPr>
          <w:p w:rsidR="001C5474" w:rsidRPr="00CE626A" w:rsidRDefault="001C5474" w:rsidP="00E348CB">
            <w:pPr>
              <w:jc w:val="both"/>
              <w:rPr>
                <w:b/>
                <w:bCs w:val="0"/>
              </w:rPr>
            </w:pPr>
          </w:p>
        </w:tc>
        <w:tc>
          <w:tcPr>
            <w:tcW w:w="540" w:type="dxa"/>
          </w:tcPr>
          <w:p w:rsidR="001C5474" w:rsidRPr="00CE626A" w:rsidRDefault="001C5474" w:rsidP="00E348CB">
            <w:pPr>
              <w:jc w:val="both"/>
              <w:rPr>
                <w:b/>
                <w:bCs w:val="0"/>
              </w:rPr>
            </w:pPr>
          </w:p>
        </w:tc>
        <w:tc>
          <w:tcPr>
            <w:tcW w:w="2070" w:type="dxa"/>
          </w:tcPr>
          <w:p w:rsidR="001C5474" w:rsidRPr="00CE626A" w:rsidRDefault="001C5474" w:rsidP="00E348CB">
            <w:pPr>
              <w:jc w:val="both"/>
              <w:rPr>
                <w:b/>
                <w:bCs w:val="0"/>
              </w:rPr>
            </w:pPr>
          </w:p>
        </w:tc>
      </w:tr>
      <w:tr w:rsidR="001C5474" w:rsidRPr="00CE626A" w:rsidTr="00E348CB">
        <w:tc>
          <w:tcPr>
            <w:tcW w:w="542" w:type="dxa"/>
          </w:tcPr>
          <w:p w:rsidR="001C5474" w:rsidRPr="00CE626A" w:rsidRDefault="001C5474" w:rsidP="00E348CB">
            <w:pPr>
              <w:jc w:val="both"/>
              <w:rPr>
                <w:b/>
                <w:bCs w:val="0"/>
              </w:rPr>
            </w:pPr>
          </w:p>
        </w:tc>
        <w:tc>
          <w:tcPr>
            <w:tcW w:w="5866" w:type="dxa"/>
          </w:tcPr>
          <w:p w:rsidR="001C5474" w:rsidRPr="00CE626A" w:rsidRDefault="001C5474" w:rsidP="00E348CB">
            <w:pPr>
              <w:jc w:val="both"/>
              <w:rPr>
                <w:bCs w:val="0"/>
              </w:rPr>
            </w:pPr>
            <w:r w:rsidRPr="00CE626A">
              <w:rPr>
                <w:rFonts w:ascii="Arial" w:hAnsi="Arial" w:cs="Arial"/>
              </w:rPr>
              <w:t>▪</w:t>
            </w:r>
            <w:r w:rsidRPr="00CE626A">
              <w:t xml:space="preserve"> A është korridori drejt vendit të votimit i parrëshqitshëm dhe me gjerësi të mjaftueshme (minimumi 1.2 m*)?</w:t>
            </w:r>
          </w:p>
        </w:tc>
        <w:tc>
          <w:tcPr>
            <w:tcW w:w="540" w:type="dxa"/>
          </w:tcPr>
          <w:p w:rsidR="001C5474" w:rsidRPr="00CE626A" w:rsidRDefault="001C5474" w:rsidP="00E348CB">
            <w:pPr>
              <w:jc w:val="both"/>
              <w:rPr>
                <w:b/>
                <w:bCs w:val="0"/>
              </w:rPr>
            </w:pPr>
            <w:r w:rsidRPr="00CE626A">
              <w:rPr>
                <w:b/>
              </w:rPr>
              <w:t>+</w:t>
            </w:r>
          </w:p>
        </w:tc>
        <w:tc>
          <w:tcPr>
            <w:tcW w:w="540" w:type="dxa"/>
          </w:tcPr>
          <w:p w:rsidR="001C5474" w:rsidRPr="00CE626A" w:rsidRDefault="001C5474" w:rsidP="00E348CB">
            <w:pPr>
              <w:jc w:val="both"/>
              <w:rPr>
                <w:b/>
                <w:bCs w:val="0"/>
              </w:rPr>
            </w:pPr>
          </w:p>
        </w:tc>
        <w:tc>
          <w:tcPr>
            <w:tcW w:w="2070" w:type="dxa"/>
          </w:tcPr>
          <w:p w:rsidR="001C5474" w:rsidRPr="00CE626A" w:rsidRDefault="001C5474" w:rsidP="00E348CB">
            <w:pPr>
              <w:jc w:val="both"/>
              <w:rPr>
                <w:b/>
                <w:bCs w:val="0"/>
              </w:rPr>
            </w:pPr>
          </w:p>
        </w:tc>
      </w:tr>
      <w:tr w:rsidR="001C5474" w:rsidRPr="00CE626A" w:rsidTr="00E348CB">
        <w:tc>
          <w:tcPr>
            <w:tcW w:w="542" w:type="dxa"/>
          </w:tcPr>
          <w:p w:rsidR="001C5474" w:rsidRPr="00CE626A" w:rsidRDefault="001C5474" w:rsidP="00E348CB">
            <w:pPr>
              <w:jc w:val="both"/>
              <w:rPr>
                <w:b/>
                <w:bCs w:val="0"/>
              </w:rPr>
            </w:pPr>
          </w:p>
        </w:tc>
        <w:tc>
          <w:tcPr>
            <w:tcW w:w="5866" w:type="dxa"/>
          </w:tcPr>
          <w:p w:rsidR="001C5474" w:rsidRPr="00CE626A" w:rsidRDefault="001C5474" w:rsidP="00E348CB">
            <w:pPr>
              <w:jc w:val="both"/>
              <w:rPr>
                <w:bCs w:val="0"/>
              </w:rPr>
            </w:pPr>
            <w:r w:rsidRPr="00CE626A">
              <w:rPr>
                <w:rFonts w:ascii="Arial" w:hAnsi="Arial" w:cs="Arial"/>
              </w:rPr>
              <w:t>▪</w:t>
            </w:r>
            <w:r w:rsidRPr="00CE626A">
              <w:t xml:space="preserve"> A ndodhen pragje ose shkallë si pjesë e korridoreve drejt vendit të votimit?</w:t>
            </w:r>
          </w:p>
        </w:tc>
        <w:tc>
          <w:tcPr>
            <w:tcW w:w="540" w:type="dxa"/>
          </w:tcPr>
          <w:p w:rsidR="001C5474" w:rsidRPr="00CE626A" w:rsidRDefault="001C5474" w:rsidP="00E348CB">
            <w:pPr>
              <w:jc w:val="both"/>
              <w:rPr>
                <w:b/>
                <w:bCs w:val="0"/>
              </w:rPr>
            </w:pPr>
          </w:p>
        </w:tc>
        <w:tc>
          <w:tcPr>
            <w:tcW w:w="540" w:type="dxa"/>
          </w:tcPr>
          <w:p w:rsidR="001C5474" w:rsidRPr="00CE626A" w:rsidRDefault="001C5474" w:rsidP="00E348CB">
            <w:pPr>
              <w:jc w:val="both"/>
              <w:rPr>
                <w:b/>
                <w:bCs w:val="0"/>
              </w:rPr>
            </w:pPr>
            <w:r w:rsidRPr="00CE626A">
              <w:rPr>
                <w:b/>
              </w:rPr>
              <w:t>-</w:t>
            </w:r>
          </w:p>
        </w:tc>
        <w:tc>
          <w:tcPr>
            <w:tcW w:w="2070" w:type="dxa"/>
          </w:tcPr>
          <w:p w:rsidR="001C5474" w:rsidRPr="00CE626A" w:rsidRDefault="001C5474" w:rsidP="00E348CB">
            <w:pPr>
              <w:jc w:val="both"/>
              <w:rPr>
                <w:b/>
                <w:bCs w:val="0"/>
              </w:rPr>
            </w:pPr>
          </w:p>
        </w:tc>
      </w:tr>
      <w:tr w:rsidR="001C5474" w:rsidRPr="00CE626A" w:rsidTr="00E348CB">
        <w:tc>
          <w:tcPr>
            <w:tcW w:w="542" w:type="dxa"/>
          </w:tcPr>
          <w:p w:rsidR="001C5474" w:rsidRPr="00CE626A" w:rsidRDefault="001C5474" w:rsidP="00E348CB">
            <w:pPr>
              <w:jc w:val="both"/>
              <w:rPr>
                <w:b/>
                <w:bCs w:val="0"/>
              </w:rPr>
            </w:pPr>
          </w:p>
        </w:tc>
        <w:tc>
          <w:tcPr>
            <w:tcW w:w="5866" w:type="dxa"/>
          </w:tcPr>
          <w:p w:rsidR="001C5474" w:rsidRPr="00CE626A" w:rsidRDefault="001C5474" w:rsidP="00E348CB">
            <w:pPr>
              <w:jc w:val="both"/>
              <w:rPr>
                <w:bCs w:val="0"/>
              </w:rPr>
            </w:pPr>
            <w:r w:rsidRPr="00CE626A">
              <w:rPr>
                <w:rFonts w:ascii="Arial" w:hAnsi="Arial" w:cs="Arial"/>
              </w:rPr>
              <w:t>▪</w:t>
            </w:r>
            <w:r w:rsidRPr="00CE626A">
              <w:t xml:space="preserve"> A është i mjaftueshëm ndriçimi përgjatë korridorit?</w:t>
            </w:r>
          </w:p>
        </w:tc>
        <w:tc>
          <w:tcPr>
            <w:tcW w:w="540" w:type="dxa"/>
          </w:tcPr>
          <w:p w:rsidR="001C5474" w:rsidRPr="00CE626A" w:rsidRDefault="001C5474" w:rsidP="00E348CB">
            <w:pPr>
              <w:jc w:val="both"/>
              <w:rPr>
                <w:b/>
                <w:bCs w:val="0"/>
              </w:rPr>
            </w:pPr>
          </w:p>
        </w:tc>
        <w:tc>
          <w:tcPr>
            <w:tcW w:w="540" w:type="dxa"/>
          </w:tcPr>
          <w:p w:rsidR="001C5474" w:rsidRPr="00CE626A" w:rsidRDefault="001C5474" w:rsidP="00E348CB">
            <w:pPr>
              <w:jc w:val="both"/>
              <w:rPr>
                <w:b/>
                <w:bCs w:val="0"/>
              </w:rPr>
            </w:pPr>
            <w:r w:rsidRPr="00CE626A">
              <w:rPr>
                <w:b/>
              </w:rPr>
              <w:t>-</w:t>
            </w:r>
          </w:p>
        </w:tc>
        <w:tc>
          <w:tcPr>
            <w:tcW w:w="2070" w:type="dxa"/>
          </w:tcPr>
          <w:p w:rsidR="001C5474" w:rsidRPr="00CE626A" w:rsidRDefault="001C5474" w:rsidP="00E348CB">
            <w:pPr>
              <w:jc w:val="both"/>
              <w:rPr>
                <w:b/>
                <w:bCs w:val="0"/>
              </w:rPr>
            </w:pPr>
            <w:r w:rsidRPr="00CE626A">
              <w:t>njoftohet kom/bashkia/KQZ</w:t>
            </w:r>
          </w:p>
        </w:tc>
      </w:tr>
      <w:tr w:rsidR="001C5474" w:rsidRPr="00CE626A" w:rsidTr="00E348CB">
        <w:tc>
          <w:tcPr>
            <w:tcW w:w="542" w:type="dxa"/>
          </w:tcPr>
          <w:p w:rsidR="001C5474" w:rsidRPr="00CE626A" w:rsidRDefault="001C5474" w:rsidP="00E348CB">
            <w:pPr>
              <w:jc w:val="both"/>
              <w:rPr>
                <w:b/>
                <w:bCs w:val="0"/>
              </w:rPr>
            </w:pPr>
            <w:r w:rsidRPr="00CE626A">
              <w:rPr>
                <w:b/>
              </w:rPr>
              <w:t>4</w:t>
            </w:r>
          </w:p>
        </w:tc>
        <w:tc>
          <w:tcPr>
            <w:tcW w:w="5866" w:type="dxa"/>
          </w:tcPr>
          <w:p w:rsidR="001C5474" w:rsidRPr="00CE626A" w:rsidRDefault="001C5474" w:rsidP="00E348CB">
            <w:pPr>
              <w:jc w:val="both"/>
              <w:rPr>
                <w:b/>
                <w:bCs w:val="0"/>
              </w:rPr>
            </w:pPr>
            <w:r w:rsidRPr="00CE626A">
              <w:rPr>
                <w:b/>
              </w:rPr>
              <w:t>Veçori ndihmëse në vendin e votimit (lehtësira)</w:t>
            </w:r>
          </w:p>
        </w:tc>
        <w:tc>
          <w:tcPr>
            <w:tcW w:w="540" w:type="dxa"/>
          </w:tcPr>
          <w:p w:rsidR="001C5474" w:rsidRPr="00CE626A" w:rsidRDefault="001C5474" w:rsidP="00E348CB">
            <w:pPr>
              <w:jc w:val="both"/>
              <w:rPr>
                <w:b/>
                <w:bCs w:val="0"/>
              </w:rPr>
            </w:pPr>
          </w:p>
        </w:tc>
        <w:tc>
          <w:tcPr>
            <w:tcW w:w="540" w:type="dxa"/>
          </w:tcPr>
          <w:p w:rsidR="001C5474" w:rsidRPr="00CE626A" w:rsidRDefault="001C5474" w:rsidP="00E348CB">
            <w:pPr>
              <w:jc w:val="both"/>
              <w:rPr>
                <w:b/>
                <w:bCs w:val="0"/>
              </w:rPr>
            </w:pPr>
          </w:p>
        </w:tc>
        <w:tc>
          <w:tcPr>
            <w:tcW w:w="2070" w:type="dxa"/>
          </w:tcPr>
          <w:p w:rsidR="001C5474" w:rsidRPr="00CE626A" w:rsidRDefault="001C5474" w:rsidP="00E348CB">
            <w:pPr>
              <w:jc w:val="both"/>
              <w:rPr>
                <w:b/>
                <w:bCs w:val="0"/>
              </w:rPr>
            </w:pPr>
          </w:p>
        </w:tc>
      </w:tr>
      <w:tr w:rsidR="001C5474" w:rsidRPr="00CE626A" w:rsidTr="00E348CB">
        <w:tc>
          <w:tcPr>
            <w:tcW w:w="542" w:type="dxa"/>
          </w:tcPr>
          <w:p w:rsidR="001C5474" w:rsidRPr="00CE626A" w:rsidRDefault="001C5474" w:rsidP="00E348CB">
            <w:pPr>
              <w:jc w:val="both"/>
              <w:rPr>
                <w:b/>
                <w:bCs w:val="0"/>
              </w:rPr>
            </w:pPr>
          </w:p>
        </w:tc>
        <w:tc>
          <w:tcPr>
            <w:tcW w:w="5866" w:type="dxa"/>
          </w:tcPr>
          <w:p w:rsidR="001C5474" w:rsidRPr="00CE626A" w:rsidRDefault="001C5474" w:rsidP="00E348CB">
            <w:pPr>
              <w:jc w:val="both"/>
              <w:rPr>
                <w:bCs w:val="0"/>
              </w:rPr>
            </w:pPr>
            <w:r w:rsidRPr="00CE626A">
              <w:rPr>
                <w:rFonts w:ascii="Arial" w:hAnsi="Arial" w:cs="Arial"/>
              </w:rPr>
              <w:t>▪</w:t>
            </w:r>
            <w:r w:rsidRPr="00CE626A">
              <w:t xml:space="preserve"> A sigurohet hapësira e duhur për lëvizje të shpejtë dhe të lirshme për procesin e votimit?</w:t>
            </w:r>
          </w:p>
        </w:tc>
        <w:tc>
          <w:tcPr>
            <w:tcW w:w="540" w:type="dxa"/>
          </w:tcPr>
          <w:p w:rsidR="001C5474" w:rsidRPr="00CE626A" w:rsidRDefault="001C5474" w:rsidP="00E348CB">
            <w:pPr>
              <w:jc w:val="both"/>
              <w:rPr>
                <w:b/>
                <w:bCs w:val="0"/>
              </w:rPr>
            </w:pPr>
            <w:r w:rsidRPr="00CE626A">
              <w:rPr>
                <w:b/>
              </w:rPr>
              <w:t>+</w:t>
            </w:r>
          </w:p>
        </w:tc>
        <w:tc>
          <w:tcPr>
            <w:tcW w:w="540" w:type="dxa"/>
          </w:tcPr>
          <w:p w:rsidR="001C5474" w:rsidRPr="00CE626A" w:rsidRDefault="001C5474" w:rsidP="00E348CB">
            <w:pPr>
              <w:jc w:val="both"/>
              <w:rPr>
                <w:b/>
                <w:bCs w:val="0"/>
              </w:rPr>
            </w:pPr>
          </w:p>
        </w:tc>
        <w:tc>
          <w:tcPr>
            <w:tcW w:w="2070" w:type="dxa"/>
          </w:tcPr>
          <w:p w:rsidR="001C5474" w:rsidRPr="00CE626A" w:rsidRDefault="001C5474" w:rsidP="00E348CB">
            <w:pPr>
              <w:jc w:val="both"/>
              <w:rPr>
                <w:b/>
                <w:bCs w:val="0"/>
              </w:rPr>
            </w:pPr>
          </w:p>
        </w:tc>
      </w:tr>
      <w:tr w:rsidR="001C5474" w:rsidRPr="00CE626A" w:rsidTr="00E348CB">
        <w:tc>
          <w:tcPr>
            <w:tcW w:w="542" w:type="dxa"/>
          </w:tcPr>
          <w:p w:rsidR="001C5474" w:rsidRPr="00CE626A" w:rsidRDefault="001C5474" w:rsidP="00E348CB">
            <w:pPr>
              <w:jc w:val="both"/>
              <w:rPr>
                <w:b/>
                <w:bCs w:val="0"/>
              </w:rPr>
            </w:pPr>
          </w:p>
        </w:tc>
        <w:tc>
          <w:tcPr>
            <w:tcW w:w="5866" w:type="dxa"/>
          </w:tcPr>
          <w:p w:rsidR="001C5474" w:rsidRPr="00CE626A" w:rsidRDefault="001C5474" w:rsidP="00E348CB">
            <w:pPr>
              <w:jc w:val="both"/>
              <w:rPr>
                <w:bCs w:val="0"/>
              </w:rPr>
            </w:pPr>
            <w:r w:rsidRPr="00CE626A">
              <w:rPr>
                <w:rFonts w:ascii="Arial" w:hAnsi="Arial" w:cs="Arial"/>
              </w:rPr>
              <w:t>▪</w:t>
            </w:r>
            <w:r w:rsidRPr="00CE626A">
              <w:t xml:space="preserve"> A është ndriçimi efektiv?</w:t>
            </w:r>
          </w:p>
        </w:tc>
        <w:tc>
          <w:tcPr>
            <w:tcW w:w="540" w:type="dxa"/>
          </w:tcPr>
          <w:p w:rsidR="001C5474" w:rsidRPr="00CE626A" w:rsidRDefault="001C5474" w:rsidP="00E348CB">
            <w:pPr>
              <w:jc w:val="both"/>
              <w:rPr>
                <w:b/>
                <w:bCs w:val="0"/>
              </w:rPr>
            </w:pPr>
            <w:r w:rsidRPr="00CE626A">
              <w:rPr>
                <w:b/>
              </w:rPr>
              <w:t>+</w:t>
            </w:r>
          </w:p>
        </w:tc>
        <w:tc>
          <w:tcPr>
            <w:tcW w:w="540" w:type="dxa"/>
          </w:tcPr>
          <w:p w:rsidR="001C5474" w:rsidRPr="00CE626A" w:rsidRDefault="001C5474" w:rsidP="00E348CB">
            <w:pPr>
              <w:jc w:val="both"/>
              <w:rPr>
                <w:b/>
                <w:bCs w:val="0"/>
              </w:rPr>
            </w:pPr>
          </w:p>
        </w:tc>
        <w:tc>
          <w:tcPr>
            <w:tcW w:w="2070" w:type="dxa"/>
          </w:tcPr>
          <w:p w:rsidR="001C5474" w:rsidRPr="00CE626A" w:rsidRDefault="001C5474" w:rsidP="00E348CB">
            <w:pPr>
              <w:jc w:val="both"/>
              <w:rPr>
                <w:b/>
                <w:bCs w:val="0"/>
              </w:rPr>
            </w:pPr>
          </w:p>
        </w:tc>
      </w:tr>
      <w:tr w:rsidR="001C5474" w:rsidRPr="00CE626A" w:rsidTr="00E348CB">
        <w:tc>
          <w:tcPr>
            <w:tcW w:w="542" w:type="dxa"/>
          </w:tcPr>
          <w:p w:rsidR="001C5474" w:rsidRPr="00CE626A" w:rsidRDefault="001C5474" w:rsidP="00E348CB">
            <w:pPr>
              <w:jc w:val="both"/>
              <w:rPr>
                <w:b/>
                <w:bCs w:val="0"/>
              </w:rPr>
            </w:pPr>
          </w:p>
        </w:tc>
        <w:tc>
          <w:tcPr>
            <w:tcW w:w="5866" w:type="dxa"/>
          </w:tcPr>
          <w:p w:rsidR="001C5474" w:rsidRPr="00CE626A" w:rsidRDefault="001C5474" w:rsidP="00E348CB">
            <w:pPr>
              <w:jc w:val="both"/>
              <w:rPr>
                <w:bCs w:val="0"/>
              </w:rPr>
            </w:pPr>
            <w:r w:rsidRPr="00CE626A">
              <w:rPr>
                <w:rFonts w:ascii="Arial" w:hAnsi="Arial" w:cs="Arial"/>
              </w:rPr>
              <w:t>▪</w:t>
            </w:r>
            <w:r w:rsidRPr="00CE626A">
              <w:t xml:space="preserve"> A ka hapësirë të mjaftueshme për të vendosur postera udhëzues për zgjedhësit në lidhje me rregullat gjatë proçesit të votimit?</w:t>
            </w:r>
          </w:p>
        </w:tc>
        <w:tc>
          <w:tcPr>
            <w:tcW w:w="540" w:type="dxa"/>
          </w:tcPr>
          <w:p w:rsidR="001C5474" w:rsidRPr="00CE626A" w:rsidRDefault="001C5474" w:rsidP="00E348CB">
            <w:pPr>
              <w:jc w:val="both"/>
              <w:rPr>
                <w:b/>
                <w:bCs w:val="0"/>
              </w:rPr>
            </w:pPr>
          </w:p>
        </w:tc>
        <w:tc>
          <w:tcPr>
            <w:tcW w:w="540" w:type="dxa"/>
          </w:tcPr>
          <w:p w:rsidR="001C5474" w:rsidRPr="00CE626A" w:rsidRDefault="001C5474" w:rsidP="00E348CB">
            <w:pPr>
              <w:jc w:val="both"/>
              <w:rPr>
                <w:b/>
                <w:bCs w:val="0"/>
              </w:rPr>
            </w:pPr>
            <w:r w:rsidRPr="00CE626A">
              <w:rPr>
                <w:b/>
              </w:rPr>
              <w:t>+</w:t>
            </w:r>
          </w:p>
        </w:tc>
        <w:tc>
          <w:tcPr>
            <w:tcW w:w="2070" w:type="dxa"/>
          </w:tcPr>
          <w:p w:rsidR="001C5474" w:rsidRPr="00CE626A" w:rsidRDefault="001C5474" w:rsidP="00E348CB">
            <w:pPr>
              <w:jc w:val="both"/>
              <w:rPr>
                <w:b/>
                <w:bCs w:val="0"/>
              </w:rPr>
            </w:pPr>
          </w:p>
        </w:tc>
      </w:tr>
      <w:tr w:rsidR="001C5474" w:rsidRPr="00CE626A" w:rsidTr="00E348CB">
        <w:tc>
          <w:tcPr>
            <w:tcW w:w="542" w:type="dxa"/>
          </w:tcPr>
          <w:p w:rsidR="001C5474" w:rsidRPr="00CE626A" w:rsidRDefault="001C5474" w:rsidP="00E348CB">
            <w:pPr>
              <w:jc w:val="both"/>
              <w:rPr>
                <w:b/>
              </w:rPr>
            </w:pPr>
            <w:r w:rsidRPr="00CE626A">
              <w:rPr>
                <w:b/>
              </w:rPr>
              <w:t>*</w:t>
            </w:r>
          </w:p>
          <w:p w:rsidR="001C5474" w:rsidRPr="00CE626A" w:rsidRDefault="001C5474" w:rsidP="00E348CB">
            <w:pPr>
              <w:jc w:val="both"/>
              <w:rPr>
                <w:b/>
              </w:rPr>
            </w:pPr>
          </w:p>
          <w:p w:rsidR="001C5474" w:rsidRPr="00CE626A" w:rsidRDefault="001C5474" w:rsidP="00E348CB">
            <w:pPr>
              <w:jc w:val="both"/>
              <w:rPr>
                <w:b/>
              </w:rPr>
            </w:pPr>
          </w:p>
          <w:p w:rsidR="001C5474" w:rsidRPr="00CE626A" w:rsidRDefault="001C5474" w:rsidP="00E348CB">
            <w:pPr>
              <w:jc w:val="both"/>
              <w:rPr>
                <w:b/>
                <w:bCs w:val="0"/>
              </w:rPr>
            </w:pPr>
          </w:p>
        </w:tc>
        <w:tc>
          <w:tcPr>
            <w:tcW w:w="5866" w:type="dxa"/>
          </w:tcPr>
          <w:p w:rsidR="001C5474" w:rsidRPr="00CE626A" w:rsidRDefault="001C5474" w:rsidP="00E348CB">
            <w:pPr>
              <w:jc w:val="both"/>
              <w:rPr>
                <w:bCs w:val="0"/>
                <w:i/>
              </w:rPr>
            </w:pPr>
            <w:r w:rsidRPr="00CE626A">
              <w:rPr>
                <w:i/>
              </w:rPr>
              <w:t>Për të ndihmuar personat me aftësi të kufizuar që përdorin karrige me rrota.</w:t>
            </w:r>
          </w:p>
        </w:tc>
        <w:tc>
          <w:tcPr>
            <w:tcW w:w="540" w:type="dxa"/>
          </w:tcPr>
          <w:p w:rsidR="001C5474" w:rsidRPr="00CE626A" w:rsidRDefault="001C5474" w:rsidP="00E348CB">
            <w:pPr>
              <w:jc w:val="both"/>
              <w:rPr>
                <w:b/>
                <w:bCs w:val="0"/>
              </w:rPr>
            </w:pPr>
            <w:r w:rsidRPr="00CE626A">
              <w:rPr>
                <w:b/>
              </w:rPr>
              <w:t>+</w:t>
            </w:r>
          </w:p>
        </w:tc>
        <w:tc>
          <w:tcPr>
            <w:tcW w:w="540" w:type="dxa"/>
          </w:tcPr>
          <w:p w:rsidR="001C5474" w:rsidRPr="00CE626A" w:rsidRDefault="001C5474" w:rsidP="00E348CB">
            <w:pPr>
              <w:jc w:val="both"/>
              <w:rPr>
                <w:b/>
                <w:bCs w:val="0"/>
              </w:rPr>
            </w:pPr>
          </w:p>
        </w:tc>
        <w:tc>
          <w:tcPr>
            <w:tcW w:w="2070" w:type="dxa"/>
          </w:tcPr>
          <w:p w:rsidR="001C5474" w:rsidRPr="00CE626A" w:rsidRDefault="001C5474" w:rsidP="00E348CB">
            <w:pPr>
              <w:jc w:val="both"/>
              <w:rPr>
                <w:b/>
                <w:bCs w:val="0"/>
              </w:rPr>
            </w:pPr>
            <w:r w:rsidRPr="00CE626A">
              <w:t>njoftohet kom/bashkia/KQZ</w:t>
            </w:r>
          </w:p>
        </w:tc>
      </w:tr>
    </w:tbl>
    <w:p w:rsidR="001C5474" w:rsidRPr="00CE626A" w:rsidRDefault="001C5474" w:rsidP="000D5DB8">
      <w:pPr>
        <w:spacing w:line="276" w:lineRule="auto"/>
        <w:rPr>
          <w:rFonts w:ascii="Times New Roman" w:hAnsi="Times New Roman"/>
          <w:i/>
          <w:color w:val="000000"/>
          <w:sz w:val="24"/>
          <w:szCs w:val="24"/>
        </w:rPr>
      </w:pPr>
    </w:p>
    <w:p w:rsidR="001C5474" w:rsidRPr="00CE626A" w:rsidRDefault="001C5474" w:rsidP="000D5DB8">
      <w:pPr>
        <w:spacing w:line="276" w:lineRule="auto"/>
        <w:rPr>
          <w:rFonts w:ascii="Times New Roman" w:hAnsi="Times New Roman"/>
          <w:i/>
          <w:color w:val="000000"/>
          <w:sz w:val="24"/>
          <w:szCs w:val="24"/>
        </w:rPr>
      </w:pPr>
      <w:r w:rsidRPr="00CE626A">
        <w:rPr>
          <w:rFonts w:ascii="Times New Roman" w:hAnsi="Times New Roman"/>
          <w:i/>
          <w:color w:val="000000"/>
          <w:sz w:val="24"/>
          <w:szCs w:val="24"/>
        </w:rPr>
        <w:t xml:space="preserve">    </w:t>
      </w:r>
      <w:r w:rsidRPr="00CE626A">
        <w:rPr>
          <w:rFonts w:ascii="Times New Roman" w:hAnsi="Times New Roman"/>
          <w:i/>
          <w:noProof/>
          <w:color w:val="000000"/>
          <w:sz w:val="24"/>
          <w:szCs w:val="24"/>
          <w:lang w:val="en-US"/>
        </w:rPr>
        <w:pict>
          <v:shape id="Picture 18" o:spid="_x0000_i1037" type="#_x0000_t75" alt="Description: Description: pamje 9 (rampa)" style="width:201.75pt;height:120.75pt;visibility:visible">
            <v:imagedata r:id="rId31" o:title=""/>
          </v:shape>
        </w:pict>
      </w:r>
      <w:r w:rsidRPr="00CE626A">
        <w:rPr>
          <w:rFonts w:ascii="Times New Roman" w:hAnsi="Times New Roman"/>
          <w:i/>
          <w:color w:val="000000"/>
          <w:sz w:val="24"/>
          <w:szCs w:val="24"/>
        </w:rPr>
        <w:t xml:space="preserve">                   </w:t>
      </w:r>
      <w:r w:rsidRPr="00CE626A">
        <w:rPr>
          <w:rFonts w:ascii="Times New Roman" w:hAnsi="Times New Roman"/>
          <w:i/>
          <w:noProof/>
          <w:color w:val="000000"/>
          <w:sz w:val="24"/>
          <w:szCs w:val="24"/>
          <w:lang w:val="en-US"/>
        </w:rPr>
        <w:pict>
          <v:shape id="Picture 80" o:spid="_x0000_i1038" type="#_x0000_t75" alt="Description: Description: Description: 5023_96168351027_8087853_n.jpg" style="width:181.5pt;height:122.25pt;visibility:visible">
            <v:imagedata r:id="rId32" o:title="" cropleft="8131f" cropright="16312f"/>
          </v:shape>
        </w:pict>
      </w:r>
    </w:p>
    <w:p w:rsidR="001C5474" w:rsidRPr="00CE626A" w:rsidRDefault="001C5474" w:rsidP="00F40E99">
      <w:pPr>
        <w:pStyle w:val="Heading1"/>
        <w:ind w:left="4320" w:firstLine="720"/>
      </w:pPr>
      <w:r w:rsidRPr="00CE626A">
        <w:rPr>
          <w:color w:val="FF0000"/>
        </w:rPr>
        <w:t xml:space="preserve">    Kujdes: </w:t>
      </w:r>
      <w:r w:rsidRPr="00CE626A">
        <w:t>Çfarë nuk duhet të ndodhë!</w:t>
      </w:r>
    </w:p>
    <w:p w:rsidR="001C5474" w:rsidRPr="00CE626A" w:rsidRDefault="001C5474" w:rsidP="000D5DB8"/>
    <w:p w:rsidR="001C5474" w:rsidRPr="00CE626A" w:rsidRDefault="001C5474" w:rsidP="00F32A27">
      <w:pPr>
        <w:jc w:val="both"/>
        <w:rPr>
          <w:color w:val="FF0000"/>
          <w:sz w:val="20"/>
          <w:szCs w:val="20"/>
        </w:rPr>
      </w:pPr>
      <w:bookmarkStart w:id="7" w:name="_Toc226617744"/>
    </w:p>
    <w:p w:rsidR="001C5474" w:rsidRPr="00CE626A" w:rsidRDefault="001C5474" w:rsidP="00F32A27">
      <w:pPr>
        <w:jc w:val="both"/>
        <w:rPr>
          <w:b/>
          <w:sz w:val="20"/>
          <w:szCs w:val="20"/>
        </w:rPr>
      </w:pPr>
      <w:r w:rsidRPr="00CE626A">
        <w:rPr>
          <w:color w:val="FF0000"/>
          <w:sz w:val="20"/>
          <w:szCs w:val="20"/>
        </w:rPr>
        <w:t>V</w:t>
      </w:r>
      <w:r w:rsidRPr="00CE626A">
        <w:rPr>
          <w:sz w:val="20"/>
          <w:szCs w:val="20"/>
        </w:rPr>
        <w:t xml:space="preserve"> </w:t>
      </w:r>
      <w:r w:rsidRPr="00CE626A">
        <w:rPr>
          <w:b/>
          <w:sz w:val="20"/>
          <w:szCs w:val="20"/>
        </w:rPr>
        <w:t xml:space="preserve">KREU VI-LISTA PËRFUNDIMTARE E ZGJEDHËSVE                  </w:t>
      </w:r>
    </w:p>
    <w:p w:rsidR="001C5474" w:rsidRPr="00CE626A" w:rsidRDefault="001C5474" w:rsidP="00F32A27">
      <w:pPr>
        <w:rPr>
          <w:sz w:val="20"/>
          <w:szCs w:val="20"/>
        </w:rPr>
      </w:pPr>
    </w:p>
    <w:p w:rsidR="001C5474" w:rsidRPr="00CE626A" w:rsidRDefault="001C5474" w:rsidP="00F32A27">
      <w:pPr>
        <w:jc w:val="both"/>
        <w:rPr>
          <w:b/>
          <w:color w:val="FF0000"/>
          <w:sz w:val="20"/>
          <w:szCs w:val="20"/>
        </w:rPr>
      </w:pPr>
      <w:r w:rsidRPr="00CE626A">
        <w:rPr>
          <w:b/>
          <w:sz w:val="20"/>
          <w:szCs w:val="20"/>
        </w:rPr>
        <w:t xml:space="preserve">Lista përfundimtare e zgjedhësve dhe shpallja e saj  </w:t>
      </w:r>
    </w:p>
    <w:bookmarkEnd w:id="7"/>
    <w:p w:rsidR="001C5474" w:rsidRPr="00CE626A" w:rsidRDefault="001C5474" w:rsidP="00F32A27">
      <w:pPr>
        <w:keepNext/>
        <w:widowControl w:val="0"/>
        <w:jc w:val="both"/>
        <w:outlineLvl w:val="2"/>
        <w:rPr>
          <w:rStyle w:val="A4"/>
          <w:color w:val="FF0000"/>
          <w:sz w:val="20"/>
          <w:szCs w:val="20"/>
        </w:rPr>
      </w:pPr>
    </w:p>
    <w:p w:rsidR="001C5474" w:rsidRPr="00CE626A" w:rsidRDefault="001C5474" w:rsidP="00480BE6">
      <w:pPr>
        <w:keepNext/>
        <w:widowControl w:val="0"/>
        <w:spacing w:line="360" w:lineRule="auto"/>
        <w:jc w:val="both"/>
        <w:outlineLvl w:val="2"/>
        <w:rPr>
          <w:sz w:val="20"/>
          <w:szCs w:val="20"/>
        </w:rPr>
      </w:pPr>
      <w:r w:rsidRPr="00CE626A">
        <w:rPr>
          <w:sz w:val="20"/>
          <w:szCs w:val="20"/>
        </w:rPr>
        <w:t xml:space="preserve">KZAZ-së i dërgohet e printuar nga kryetari njësisë së qeverisjes vendore (bashkisë/komunës) </w:t>
      </w:r>
      <w:r w:rsidRPr="00CE626A">
        <w:rPr>
          <w:b/>
          <w:color w:val="C00000"/>
          <w:sz w:val="20"/>
          <w:szCs w:val="20"/>
        </w:rPr>
        <w:t>lista përfundimtare e zgjedhësve</w:t>
      </w:r>
      <w:r w:rsidRPr="00CE626A">
        <w:rPr>
          <w:sz w:val="20"/>
          <w:szCs w:val="20"/>
        </w:rPr>
        <w:t xml:space="preserve">, në </w:t>
      </w:r>
      <w:r w:rsidRPr="00CE626A">
        <w:rPr>
          <w:b/>
          <w:color w:val="C00000"/>
          <w:sz w:val="20"/>
          <w:szCs w:val="20"/>
        </w:rPr>
        <w:t>tre formate</w:t>
      </w:r>
      <w:r w:rsidRPr="00CE626A">
        <w:rPr>
          <w:sz w:val="20"/>
          <w:szCs w:val="20"/>
        </w:rPr>
        <w:t xml:space="preserve">, </w:t>
      </w:r>
      <w:r w:rsidRPr="00CE626A">
        <w:rPr>
          <w:b/>
          <w:color w:val="C00000"/>
          <w:sz w:val="20"/>
          <w:szCs w:val="20"/>
        </w:rPr>
        <w:t>jo më vonë se 35 ditë para datës së zgjedhjeve</w:t>
      </w:r>
      <w:r w:rsidRPr="00CE626A">
        <w:rPr>
          <w:sz w:val="20"/>
          <w:szCs w:val="20"/>
        </w:rPr>
        <w:t xml:space="preserve">, si më poshtë: </w:t>
      </w:r>
    </w:p>
    <w:p w:rsidR="001C5474" w:rsidRPr="00CE626A" w:rsidRDefault="001C5474" w:rsidP="00F32A27">
      <w:pPr>
        <w:rPr>
          <w:sz w:val="20"/>
          <w:szCs w:val="20"/>
        </w:rPr>
      </w:pPr>
    </w:p>
    <w:p w:rsidR="001C5474" w:rsidRPr="00CE626A" w:rsidRDefault="001C5474" w:rsidP="005A421D">
      <w:pPr>
        <w:numPr>
          <w:ilvl w:val="0"/>
          <w:numId w:val="29"/>
        </w:numPr>
        <w:jc w:val="both"/>
        <w:rPr>
          <w:sz w:val="20"/>
          <w:szCs w:val="20"/>
        </w:rPr>
      </w:pPr>
      <w:r w:rsidRPr="00CE626A">
        <w:rPr>
          <w:sz w:val="20"/>
          <w:szCs w:val="20"/>
        </w:rPr>
        <w:t>listë zgjedhësish e ndarë sipas qendrave të votimit. Kjo listë shpallet nga KZAZ-ja pranë çdo qendre votimi në një vend publik me hyrje të lirë,</w:t>
      </w:r>
      <w:r w:rsidRPr="00CE626A">
        <w:rPr>
          <w:b/>
          <w:sz w:val="20"/>
          <w:szCs w:val="20"/>
        </w:rPr>
        <w:t xml:space="preserve"> </w:t>
      </w:r>
      <w:r w:rsidRPr="00CE626A">
        <w:rPr>
          <w:sz w:val="20"/>
          <w:szCs w:val="20"/>
        </w:rPr>
        <w:t xml:space="preserve">jo më vonë se 35 ditë përpara datës së zgjedhjeve; </w:t>
      </w:r>
    </w:p>
    <w:p w:rsidR="001C5474" w:rsidRPr="00CE626A" w:rsidRDefault="001C5474" w:rsidP="007E3BA3">
      <w:pPr>
        <w:ind w:firstLine="360"/>
        <w:jc w:val="both"/>
        <w:rPr>
          <w:sz w:val="20"/>
          <w:szCs w:val="20"/>
        </w:rPr>
      </w:pPr>
      <w:r w:rsidRPr="00CE626A">
        <w:rPr>
          <w:noProof/>
          <w:sz w:val="20"/>
          <w:szCs w:val="20"/>
          <w:lang w:val="en-US"/>
        </w:rPr>
        <w:pict>
          <v:shape id="Picture 20" o:spid="_x0000_i1039" type="#_x0000_t75" style="width:438pt;height:138pt;visibility:visible">
            <v:imagedata r:id="rId33" o:title=""/>
          </v:shape>
        </w:pict>
      </w:r>
      <w:r w:rsidRPr="00CE626A">
        <w:rPr>
          <w:sz w:val="20"/>
          <w:szCs w:val="20"/>
        </w:rPr>
        <w:t xml:space="preserve"> </w:t>
      </w:r>
    </w:p>
    <w:p w:rsidR="001C5474" w:rsidRPr="00CE626A" w:rsidRDefault="001C5474" w:rsidP="007E3BA3">
      <w:pPr>
        <w:ind w:firstLine="360"/>
        <w:jc w:val="both"/>
        <w:rPr>
          <w:sz w:val="20"/>
          <w:szCs w:val="20"/>
        </w:rPr>
      </w:pPr>
      <w:r w:rsidRPr="00CE626A">
        <w:rPr>
          <w:sz w:val="20"/>
          <w:szCs w:val="20"/>
        </w:rPr>
        <w:t xml:space="preserve">                                             </w:t>
      </w:r>
    </w:p>
    <w:p w:rsidR="001C5474" w:rsidRPr="00CE626A" w:rsidRDefault="001C5474" w:rsidP="005A421D">
      <w:pPr>
        <w:numPr>
          <w:ilvl w:val="0"/>
          <w:numId w:val="29"/>
        </w:numPr>
        <w:jc w:val="both"/>
        <w:rPr>
          <w:color w:val="FF0000"/>
          <w:sz w:val="20"/>
          <w:szCs w:val="20"/>
        </w:rPr>
      </w:pPr>
      <w:r w:rsidRPr="00CE626A">
        <w:rPr>
          <w:sz w:val="20"/>
          <w:szCs w:val="20"/>
        </w:rPr>
        <w:t>listë zgjedhësish e ndarë sipas qendrave të votimit (</w:t>
      </w:r>
      <w:r w:rsidRPr="00CE626A">
        <w:rPr>
          <w:b/>
          <w:color w:val="C00000"/>
          <w:sz w:val="20"/>
          <w:szCs w:val="20"/>
        </w:rPr>
        <w:t>kjo listë i dorëzohet KQV-së</w:t>
      </w:r>
      <w:r w:rsidRPr="00CE626A">
        <w:rPr>
          <w:sz w:val="20"/>
          <w:szCs w:val="20"/>
        </w:rPr>
        <w:t xml:space="preserve"> përkatëse bashkë me materialet e tjera të votimit nga KZAZ-ja  për t’u përdorur nga KQV-ja në ditën e zgjedhjeve). Ky format përmban</w:t>
      </w:r>
      <w:r w:rsidRPr="00CE626A">
        <w:rPr>
          <w:b/>
          <w:color w:val="FFC000"/>
          <w:sz w:val="20"/>
          <w:szCs w:val="20"/>
        </w:rPr>
        <w:t xml:space="preserve"> </w:t>
      </w:r>
      <w:r w:rsidRPr="00CE626A">
        <w:rPr>
          <w:b/>
          <w:color w:val="C00000"/>
          <w:sz w:val="20"/>
          <w:szCs w:val="20"/>
        </w:rPr>
        <w:t>edhe hapësirën për shënimin e numrit të dokumentit të identifikimit, si dhe vendin për nënshkrimin e zgjedhësit</w:t>
      </w:r>
      <w:r w:rsidRPr="00CE626A">
        <w:rPr>
          <w:color w:val="FF0000"/>
          <w:sz w:val="20"/>
          <w:szCs w:val="20"/>
        </w:rPr>
        <w:t>;</w:t>
      </w:r>
    </w:p>
    <w:p w:rsidR="001C5474" w:rsidRPr="00CE626A" w:rsidRDefault="001C5474" w:rsidP="00F32A27">
      <w:pPr>
        <w:jc w:val="both"/>
        <w:rPr>
          <w:sz w:val="20"/>
          <w:szCs w:val="20"/>
        </w:rPr>
      </w:pPr>
      <w:r w:rsidRPr="00CE626A">
        <w:rPr>
          <w:sz w:val="20"/>
          <w:szCs w:val="20"/>
        </w:rPr>
        <w:t xml:space="preserve">              </w:t>
      </w:r>
      <w:r w:rsidRPr="00CE626A">
        <w:rPr>
          <w:noProof/>
          <w:color w:val="FF0000"/>
          <w:sz w:val="20"/>
          <w:szCs w:val="20"/>
          <w:lang w:val="en-US"/>
        </w:rPr>
        <w:pict>
          <v:shape id="_x0000_i1040" type="#_x0000_t75" style="width:373.5pt;height:183.75pt;visibility:visible">
            <v:imagedata r:id="rId34" o:title=""/>
          </v:shape>
        </w:pict>
      </w:r>
    </w:p>
    <w:p w:rsidR="001C5474" w:rsidRPr="00CE626A" w:rsidRDefault="001C5474" w:rsidP="00F32A27">
      <w:pPr>
        <w:jc w:val="both"/>
        <w:rPr>
          <w:sz w:val="20"/>
          <w:szCs w:val="20"/>
        </w:rPr>
      </w:pPr>
    </w:p>
    <w:p w:rsidR="001C5474" w:rsidRPr="00CE626A" w:rsidRDefault="001C5474" w:rsidP="000D5DB8">
      <w:pPr>
        <w:numPr>
          <w:ilvl w:val="0"/>
          <w:numId w:val="29"/>
        </w:numPr>
        <w:jc w:val="both"/>
        <w:rPr>
          <w:sz w:val="20"/>
          <w:szCs w:val="20"/>
        </w:rPr>
      </w:pPr>
      <w:r w:rsidRPr="00CE626A">
        <w:rPr>
          <w:sz w:val="20"/>
          <w:szCs w:val="20"/>
        </w:rPr>
        <w:t>listë zgjedhësish në nivel zone zgjedhore. Ky format mbahet nga KZAZ-ja dhe për çdo rast shërben për informim të zgjedhësve.</w:t>
      </w:r>
      <w:r w:rsidRPr="00CE626A">
        <w:rPr>
          <w:b/>
          <w:color w:val="943634"/>
          <w:sz w:val="20"/>
          <w:szCs w:val="20"/>
        </w:rPr>
        <w:t xml:space="preserve"> </w:t>
      </w:r>
    </w:p>
    <w:p w:rsidR="001C5474" w:rsidRPr="00CE626A" w:rsidRDefault="001C5474" w:rsidP="00707D37">
      <w:pPr>
        <w:ind w:left="720"/>
        <w:jc w:val="both"/>
        <w:rPr>
          <w:sz w:val="20"/>
          <w:szCs w:val="20"/>
        </w:rPr>
      </w:pPr>
    </w:p>
    <w:p w:rsidR="001C5474" w:rsidRPr="00CE626A" w:rsidRDefault="001C5474" w:rsidP="00C439FC">
      <w:pPr>
        <w:ind w:left="360"/>
        <w:jc w:val="both"/>
        <w:rPr>
          <w:noProof/>
          <w:sz w:val="20"/>
          <w:szCs w:val="20"/>
          <w:lang w:val="en-US"/>
        </w:rPr>
      </w:pPr>
      <w:r w:rsidRPr="00CE626A">
        <w:rPr>
          <w:sz w:val="20"/>
          <w:szCs w:val="20"/>
        </w:rPr>
        <w:t xml:space="preserve">       </w:t>
      </w:r>
      <w:r w:rsidRPr="00CE626A">
        <w:rPr>
          <w:noProof/>
          <w:sz w:val="20"/>
          <w:szCs w:val="20"/>
          <w:lang w:val="en-US"/>
        </w:rPr>
        <w:pict>
          <v:shape id="Picture 3" o:spid="_x0000_i1041" type="#_x0000_t75" style="width:392.25pt;height:165pt;visibility:visible">
            <v:imagedata r:id="rId35" o:title=""/>
          </v:shape>
        </w:pict>
      </w:r>
    </w:p>
    <w:p w:rsidR="001C5474" w:rsidRPr="00CE626A" w:rsidRDefault="001C5474" w:rsidP="00D840C5">
      <w:pPr>
        <w:pBdr>
          <w:top w:val="single" w:sz="4" w:space="1" w:color="auto"/>
          <w:left w:val="single" w:sz="4" w:space="4" w:color="auto"/>
          <w:bottom w:val="single" w:sz="4" w:space="1" w:color="auto"/>
          <w:right w:val="single" w:sz="4" w:space="0" w:color="auto"/>
        </w:pBdr>
        <w:rPr>
          <w:sz w:val="20"/>
          <w:szCs w:val="20"/>
        </w:rPr>
      </w:pPr>
      <w:r w:rsidRPr="00CE626A">
        <w:rPr>
          <w:b/>
          <w:sz w:val="20"/>
          <w:szCs w:val="20"/>
        </w:rPr>
        <w:t>Kujdes!</w:t>
      </w:r>
      <w:r w:rsidRPr="00CE626A">
        <w:rPr>
          <w:bCs w:val="0"/>
          <w:sz w:val="20"/>
          <w:szCs w:val="20"/>
        </w:rPr>
        <w:t>. Ju m</w:t>
      </w:r>
      <w:r w:rsidRPr="00CE626A">
        <w:rPr>
          <w:sz w:val="20"/>
          <w:szCs w:val="20"/>
        </w:rPr>
        <w:t>und t’i referoheni n.48, 55, 56 dhe 57, p.2 të KZ</w:t>
      </w:r>
    </w:p>
    <w:p w:rsidR="001C5474" w:rsidRPr="00CE626A" w:rsidRDefault="001C5474" w:rsidP="00F32A27">
      <w:pPr>
        <w:rPr>
          <w:b/>
          <w:bCs w:val="0"/>
          <w:sz w:val="20"/>
          <w:szCs w:val="20"/>
        </w:rPr>
      </w:pPr>
    </w:p>
    <w:p w:rsidR="001C5474" w:rsidRPr="00CE626A" w:rsidRDefault="001C5474" w:rsidP="00F32A27">
      <w:pPr>
        <w:rPr>
          <w:bCs w:val="0"/>
          <w:sz w:val="20"/>
          <w:szCs w:val="20"/>
        </w:rPr>
      </w:pPr>
      <w:r w:rsidRPr="00CE626A">
        <w:rPr>
          <w:b/>
          <w:bCs w:val="0"/>
          <w:sz w:val="20"/>
          <w:szCs w:val="20"/>
        </w:rPr>
        <w:t xml:space="preserve">Zgjedhësi, që nuk është i regjistruar në listën e zgjedhësve </w:t>
      </w:r>
      <w:r w:rsidRPr="00CE626A">
        <w:rPr>
          <w:bCs w:val="0"/>
          <w:sz w:val="20"/>
          <w:szCs w:val="20"/>
        </w:rPr>
        <w:t>n. 57, p.1</w:t>
      </w:r>
    </w:p>
    <w:p w:rsidR="001C5474" w:rsidRPr="00CE626A" w:rsidRDefault="001C5474" w:rsidP="00F32A27">
      <w:pPr>
        <w:rPr>
          <w:b/>
          <w:bCs w:val="0"/>
          <w:sz w:val="20"/>
          <w:szCs w:val="20"/>
        </w:rPr>
      </w:pPr>
    </w:p>
    <w:p w:rsidR="001C5474" w:rsidRPr="00CE626A" w:rsidRDefault="001C5474" w:rsidP="00F32A27">
      <w:pPr>
        <w:jc w:val="both"/>
        <w:rPr>
          <w:sz w:val="20"/>
          <w:szCs w:val="20"/>
        </w:rPr>
      </w:pPr>
      <w:r w:rsidRPr="00CE626A">
        <w:rPr>
          <w:sz w:val="20"/>
          <w:szCs w:val="20"/>
        </w:rPr>
        <w:t xml:space="preserve">Zgjedhësit kur vërejne se emri i tyre nuk është përfshirë në Listën Përfundimtare të Zgjedhësve të QV-së, fillimisht i drejtohet KZAZ-së  për të kontrolluar në listën përkatëse të zgjedhësve të zonës zgjedhore. </w:t>
      </w:r>
    </w:p>
    <w:p w:rsidR="001C5474" w:rsidRPr="00CE626A" w:rsidRDefault="001C5474" w:rsidP="00F32A27">
      <w:pPr>
        <w:jc w:val="both"/>
        <w:rPr>
          <w:color w:val="000000"/>
          <w:sz w:val="20"/>
          <w:szCs w:val="20"/>
        </w:rPr>
      </w:pPr>
      <w:r w:rsidRPr="00CE626A">
        <w:rPr>
          <w:color w:val="000000"/>
          <w:sz w:val="20"/>
          <w:szCs w:val="20"/>
        </w:rPr>
        <w:t>Në çdo rast Sekretari i KZAZ-së me kërkesë të zgjedhësit të interesuar, lëshon vërtetim, kur emri i zgjedhësit ndodhet ose nuk ndodhet i regjistruar në listën përfundimtare të zgjedhësve në zonën përkatëse të administrimit zgjedhor.</w:t>
      </w:r>
    </w:p>
    <w:p w:rsidR="001C5474" w:rsidRPr="00CE626A" w:rsidRDefault="001C5474" w:rsidP="00F32A27">
      <w:pPr>
        <w:jc w:val="both"/>
        <w:rPr>
          <w:b/>
          <w:color w:val="000000"/>
          <w:sz w:val="20"/>
          <w:szCs w:val="20"/>
        </w:rPr>
      </w:pPr>
    </w:p>
    <w:p w:rsidR="001C5474" w:rsidRPr="00CE626A" w:rsidRDefault="001C5474" w:rsidP="00F32A27">
      <w:pPr>
        <w:jc w:val="both"/>
        <w:rPr>
          <w:rFonts w:eastAsia="Times New Roman" w:cs="Verdana"/>
          <w:bCs w:val="0"/>
          <w:sz w:val="20"/>
          <w:szCs w:val="20"/>
        </w:rPr>
      </w:pPr>
      <w:r w:rsidRPr="00CE626A">
        <w:rPr>
          <w:rFonts w:eastAsia="Times New Roman" w:cs="Verdana"/>
          <w:bCs w:val="0"/>
          <w:sz w:val="20"/>
          <w:szCs w:val="20"/>
        </w:rPr>
        <w:t>Zgjedhësi/sja ka të drejtën e paraqitjes së kërkesës në gjykatën e rrethit gjyqësor përkatës, deri 24 orë përpara datës së zgjedhjeve, kur vëren se:</w:t>
      </w:r>
    </w:p>
    <w:p w:rsidR="001C5474" w:rsidRPr="00CE626A" w:rsidRDefault="001C5474" w:rsidP="005A421D">
      <w:pPr>
        <w:numPr>
          <w:ilvl w:val="0"/>
          <w:numId w:val="30"/>
        </w:numPr>
        <w:jc w:val="both"/>
        <w:rPr>
          <w:rFonts w:eastAsia="Times New Roman" w:cs="Verdana"/>
          <w:bCs w:val="0"/>
          <w:sz w:val="20"/>
          <w:szCs w:val="20"/>
        </w:rPr>
      </w:pPr>
      <w:r w:rsidRPr="00CE626A">
        <w:rPr>
          <w:rFonts w:eastAsia="Times New Roman" w:cs="Verdana"/>
          <w:bCs w:val="0"/>
          <w:sz w:val="20"/>
          <w:szCs w:val="20"/>
        </w:rPr>
        <w:t xml:space="preserve">ka pasaktësi të përbërësve të tij/saj zgjedhorë; </w:t>
      </w:r>
    </w:p>
    <w:p w:rsidR="001C5474" w:rsidRPr="00CE626A" w:rsidRDefault="001C5474" w:rsidP="005A421D">
      <w:pPr>
        <w:numPr>
          <w:ilvl w:val="0"/>
          <w:numId w:val="24"/>
        </w:numPr>
        <w:jc w:val="both"/>
        <w:rPr>
          <w:rFonts w:eastAsia="Times New Roman" w:cs="Verdana"/>
          <w:bCs w:val="0"/>
          <w:sz w:val="20"/>
          <w:szCs w:val="20"/>
        </w:rPr>
      </w:pPr>
      <w:r w:rsidRPr="00CE626A">
        <w:rPr>
          <w:rFonts w:eastAsia="Times New Roman" w:cs="Verdana"/>
          <w:bCs w:val="0"/>
          <w:sz w:val="20"/>
          <w:szCs w:val="20"/>
        </w:rPr>
        <w:t xml:space="preserve"> nuk është regjistruar fare në ndonjë nga listat e njësisë së qeverisjes vendore (bashki/komunë/njësi bashkiake), ku ai/ajo ka vendbanimin </w:t>
      </w:r>
    </w:p>
    <w:p w:rsidR="001C5474" w:rsidRPr="00CE626A" w:rsidRDefault="001C5474" w:rsidP="00F32A27">
      <w:pPr>
        <w:jc w:val="both"/>
        <w:rPr>
          <w:rFonts w:eastAsia="Times New Roman" w:cs="Verdana"/>
          <w:bCs w:val="0"/>
          <w:sz w:val="20"/>
          <w:szCs w:val="20"/>
        </w:rPr>
      </w:pPr>
    </w:p>
    <w:p w:rsidR="001C5474" w:rsidRPr="00CE626A" w:rsidRDefault="001C5474" w:rsidP="00F32A27">
      <w:pPr>
        <w:jc w:val="both"/>
        <w:rPr>
          <w:rFonts w:eastAsia="Times New Roman" w:cs="Verdana"/>
          <w:bCs w:val="0"/>
          <w:sz w:val="20"/>
          <w:szCs w:val="20"/>
        </w:rPr>
      </w:pPr>
      <w:r w:rsidRPr="00CE626A">
        <w:rPr>
          <w:rFonts w:eastAsia="Times New Roman" w:cs="Verdana"/>
          <w:b/>
          <w:bCs w:val="0"/>
          <w:color w:val="C00000"/>
          <w:sz w:val="20"/>
          <w:szCs w:val="20"/>
        </w:rPr>
        <w:t>Gjykatat e rretheve gjyqësore</w:t>
      </w:r>
      <w:r w:rsidRPr="00CE626A">
        <w:rPr>
          <w:rFonts w:eastAsia="Times New Roman" w:cs="Verdana"/>
          <w:bCs w:val="0"/>
          <w:sz w:val="20"/>
          <w:szCs w:val="20"/>
        </w:rPr>
        <w:t xml:space="preserve"> </w:t>
      </w:r>
      <w:r w:rsidRPr="00CE626A">
        <w:rPr>
          <w:rFonts w:eastAsia="Times New Roman" w:cs="Verdana"/>
          <w:b/>
          <w:bCs w:val="0"/>
          <w:color w:val="C00000"/>
          <w:sz w:val="20"/>
          <w:szCs w:val="20"/>
        </w:rPr>
        <w:t>shqyrtojnë</w:t>
      </w:r>
      <w:r w:rsidRPr="00CE626A">
        <w:rPr>
          <w:rFonts w:eastAsia="Times New Roman" w:cs="Verdana"/>
          <w:bCs w:val="0"/>
          <w:sz w:val="20"/>
          <w:szCs w:val="20"/>
        </w:rPr>
        <w:t xml:space="preserve"> dhe </w:t>
      </w:r>
      <w:r w:rsidRPr="00CE626A">
        <w:rPr>
          <w:rFonts w:eastAsia="Times New Roman" w:cs="Verdana"/>
          <w:b/>
          <w:bCs w:val="0"/>
          <w:color w:val="C00000"/>
          <w:sz w:val="20"/>
          <w:szCs w:val="20"/>
        </w:rPr>
        <w:t>vendosin</w:t>
      </w:r>
      <w:r w:rsidRPr="00CE626A">
        <w:rPr>
          <w:rFonts w:eastAsia="Times New Roman" w:cs="Verdana"/>
          <w:bCs w:val="0"/>
          <w:sz w:val="20"/>
          <w:szCs w:val="20"/>
        </w:rPr>
        <w:t xml:space="preserve"> në lidhje me këto kërkesa </w:t>
      </w:r>
    </w:p>
    <w:p w:rsidR="001C5474" w:rsidRPr="00CE626A" w:rsidRDefault="001C5474" w:rsidP="00082F0C">
      <w:pPr>
        <w:ind w:left="3600"/>
        <w:jc w:val="both"/>
        <w:rPr>
          <w:rFonts w:eastAsia="Times New Roman" w:cs="Verdana"/>
          <w:bCs w:val="0"/>
          <w:sz w:val="20"/>
          <w:szCs w:val="20"/>
        </w:rPr>
      </w:pPr>
      <w:r>
        <w:rPr>
          <w:noProof/>
          <w:lang w:val="en-US"/>
        </w:rPr>
        <w:pict>
          <v:shape id="Picture 248" o:spid="_x0000_s1040" type="#_x0000_t75" style="position:absolute;left:0;text-align:left;margin-left:-4pt;margin-top:2.25pt;width:123pt;height:86pt;z-index:251646976;visibility:visible" wrapcoords="-132 0 -132 21412 21600 21412 21600 0 -132 0">
            <v:imagedata r:id="rId36" o:title=""/>
            <w10:wrap type="through"/>
          </v:shape>
        </w:pict>
      </w:r>
      <w:r w:rsidRPr="00CE626A">
        <w:rPr>
          <w:rFonts w:eastAsia="Times New Roman" w:cs="Verdana"/>
          <w:b/>
          <w:bCs w:val="0"/>
          <w:color w:val="C00000"/>
          <w:sz w:val="20"/>
          <w:szCs w:val="20"/>
        </w:rPr>
        <w:t xml:space="preserve">          edhe në ditën e zgjedhjeve</w:t>
      </w:r>
      <w:r w:rsidRPr="00CE626A">
        <w:rPr>
          <w:rFonts w:eastAsia="Times New Roman" w:cs="Verdana"/>
          <w:bCs w:val="0"/>
          <w:sz w:val="20"/>
          <w:szCs w:val="20"/>
        </w:rPr>
        <w:t xml:space="preserve">, </w:t>
      </w:r>
    </w:p>
    <w:p w:rsidR="001C5474" w:rsidRPr="00CE626A" w:rsidRDefault="001C5474" w:rsidP="00F32A27">
      <w:pPr>
        <w:jc w:val="both"/>
        <w:rPr>
          <w:rFonts w:eastAsia="Times New Roman" w:cs="Verdana"/>
          <w:b/>
          <w:bCs w:val="0"/>
          <w:color w:val="943634"/>
          <w:sz w:val="20"/>
          <w:szCs w:val="20"/>
        </w:rPr>
      </w:pPr>
      <w:r w:rsidRPr="00CE626A">
        <w:rPr>
          <w:rFonts w:eastAsia="Times New Roman" w:cs="Verdana"/>
          <w:bCs w:val="0"/>
          <w:color w:val="C00000"/>
          <w:sz w:val="20"/>
          <w:szCs w:val="20"/>
        </w:rPr>
        <w:tab/>
        <w:t xml:space="preserve">               por</w:t>
      </w:r>
      <w:r w:rsidRPr="00CE626A">
        <w:rPr>
          <w:rFonts w:eastAsia="Times New Roman" w:cs="Verdana"/>
          <w:bCs w:val="0"/>
          <w:color w:val="943634"/>
          <w:sz w:val="20"/>
          <w:szCs w:val="20"/>
        </w:rPr>
        <w:t xml:space="preserve"> </w:t>
      </w:r>
      <w:r w:rsidRPr="00CE626A">
        <w:rPr>
          <w:rFonts w:eastAsia="Times New Roman" w:cs="Verdana"/>
          <w:b/>
          <w:bCs w:val="0"/>
          <w:color w:val="943634"/>
          <w:sz w:val="20"/>
          <w:szCs w:val="20"/>
        </w:rPr>
        <w:t xml:space="preserve">jo më vonë se 6 orë </w:t>
      </w:r>
    </w:p>
    <w:p w:rsidR="001C5474" w:rsidRPr="00CE626A" w:rsidRDefault="001C5474" w:rsidP="00963CD6">
      <w:pPr>
        <w:ind w:left="4320"/>
        <w:jc w:val="both"/>
        <w:rPr>
          <w:rFonts w:eastAsia="Times New Roman" w:cs="Verdana"/>
          <w:b/>
          <w:bCs w:val="0"/>
          <w:color w:val="943634"/>
          <w:sz w:val="20"/>
          <w:szCs w:val="20"/>
        </w:rPr>
      </w:pPr>
      <w:r>
        <w:rPr>
          <w:noProof/>
          <w:lang w:val="en-US"/>
        </w:rPr>
        <w:pict>
          <v:shape id="Picture 250" o:spid="_x0000_s1041" type="#_x0000_t75" style="position:absolute;left:0;text-align:left;margin-left:24.95pt;margin-top:5.95pt;width:44pt;height:51pt;z-index:251685888;visibility:visible" wrapcoords="-366 0 -366 21282 21600 21282 21600 0 -366 0">
            <v:imagedata r:id="rId37" o:title=""/>
            <w10:wrap type="through"/>
          </v:shape>
        </w:pict>
      </w:r>
      <w:r w:rsidRPr="00CE626A">
        <w:rPr>
          <w:rFonts w:eastAsia="Times New Roman" w:cs="Verdana"/>
          <w:b/>
          <w:bCs w:val="0"/>
          <w:color w:val="943634"/>
          <w:sz w:val="20"/>
          <w:szCs w:val="20"/>
        </w:rPr>
        <w:t xml:space="preserve">             përpara mbylljes së votimit.</w:t>
      </w:r>
      <w:r w:rsidRPr="00CE626A">
        <w:rPr>
          <w:rFonts w:eastAsia="Times New Roman" w:cs="Verdana"/>
          <w:bCs w:val="0"/>
          <w:sz w:val="20"/>
          <w:szCs w:val="20"/>
        </w:rPr>
        <w:t xml:space="preserve"> </w:t>
      </w:r>
    </w:p>
    <w:p w:rsidR="001C5474" w:rsidRPr="00CE626A" w:rsidRDefault="001C5474" w:rsidP="00F32A27">
      <w:pPr>
        <w:jc w:val="both"/>
        <w:rPr>
          <w:rFonts w:eastAsia="Times New Roman" w:cs="Verdana"/>
          <w:bCs w:val="0"/>
          <w:sz w:val="20"/>
          <w:szCs w:val="20"/>
        </w:rPr>
      </w:pPr>
    </w:p>
    <w:p w:rsidR="001C5474" w:rsidRPr="00CE626A" w:rsidRDefault="001C5474" w:rsidP="00F32A27">
      <w:pPr>
        <w:jc w:val="both"/>
        <w:rPr>
          <w:rFonts w:eastAsia="Times New Roman" w:cs="Verdana"/>
          <w:bCs w:val="0"/>
          <w:sz w:val="20"/>
          <w:szCs w:val="20"/>
        </w:rPr>
      </w:pPr>
    </w:p>
    <w:p w:rsidR="001C5474" w:rsidRPr="00CE626A" w:rsidRDefault="001C5474" w:rsidP="00F32A27">
      <w:pPr>
        <w:jc w:val="both"/>
        <w:rPr>
          <w:rFonts w:eastAsia="Times New Roman" w:cs="Verdana"/>
          <w:bCs w:val="0"/>
          <w:sz w:val="20"/>
          <w:szCs w:val="20"/>
        </w:rPr>
      </w:pPr>
    </w:p>
    <w:p w:rsidR="001C5474" w:rsidRPr="00CE626A" w:rsidRDefault="001C5474" w:rsidP="00F32A27">
      <w:pPr>
        <w:jc w:val="both"/>
        <w:rPr>
          <w:sz w:val="20"/>
          <w:szCs w:val="20"/>
        </w:rPr>
      </w:pPr>
    </w:p>
    <w:p w:rsidR="001C5474" w:rsidRPr="00CE626A" w:rsidRDefault="001C5474" w:rsidP="00F32A27">
      <w:pPr>
        <w:jc w:val="both"/>
        <w:rPr>
          <w:sz w:val="20"/>
          <w:szCs w:val="20"/>
        </w:rPr>
      </w:pPr>
    </w:p>
    <w:p w:rsidR="001C5474" w:rsidRPr="00CE626A" w:rsidRDefault="001C5474" w:rsidP="00F32A27">
      <w:pPr>
        <w:jc w:val="both"/>
        <w:rPr>
          <w:rFonts w:eastAsia="Times New Roman" w:cs="Verdana"/>
          <w:bCs w:val="0"/>
          <w:sz w:val="20"/>
          <w:szCs w:val="20"/>
        </w:rPr>
      </w:pPr>
    </w:p>
    <w:p w:rsidR="001C5474" w:rsidRPr="00CE626A" w:rsidRDefault="001C5474" w:rsidP="00F32A27">
      <w:pPr>
        <w:pBdr>
          <w:top w:val="single" w:sz="4" w:space="1" w:color="auto"/>
          <w:left w:val="single" w:sz="4" w:space="4" w:color="auto"/>
          <w:bottom w:val="single" w:sz="4" w:space="1" w:color="auto"/>
          <w:right w:val="single" w:sz="4" w:space="4" w:color="auto"/>
        </w:pBdr>
        <w:rPr>
          <w:bCs w:val="0"/>
          <w:sz w:val="20"/>
          <w:szCs w:val="20"/>
        </w:rPr>
      </w:pPr>
      <w:r w:rsidRPr="00CE626A">
        <w:rPr>
          <w:b/>
          <w:sz w:val="20"/>
          <w:szCs w:val="20"/>
        </w:rPr>
        <w:t xml:space="preserve">Kujdes! </w:t>
      </w:r>
      <w:r w:rsidRPr="00CE626A">
        <w:rPr>
          <w:b/>
          <w:bCs w:val="0"/>
          <w:color w:val="943634"/>
          <w:sz w:val="20"/>
          <w:szCs w:val="20"/>
        </w:rPr>
        <w:t>Çdo shtetas shqiptar</w:t>
      </w:r>
      <w:r w:rsidRPr="00CE626A">
        <w:rPr>
          <w:bCs w:val="0"/>
          <w:sz w:val="20"/>
          <w:szCs w:val="20"/>
        </w:rPr>
        <w:t xml:space="preserve">, </w:t>
      </w:r>
      <w:r w:rsidRPr="00CE626A">
        <w:rPr>
          <w:b/>
          <w:bCs w:val="0"/>
          <w:color w:val="943634"/>
          <w:sz w:val="20"/>
          <w:szCs w:val="20"/>
        </w:rPr>
        <w:t>që ka mbushur moshën 18 vjeç, qoftë edhe në ditën e zgjedhjeve</w:t>
      </w:r>
      <w:r w:rsidRPr="00CE626A">
        <w:rPr>
          <w:bCs w:val="0"/>
          <w:sz w:val="20"/>
          <w:szCs w:val="20"/>
        </w:rPr>
        <w:t xml:space="preserve">, pa dallim race, etnie, gjinie, gjuhe, bindjeje politike, besimi, aftësie fizike, ose gjendje ekonomike </w:t>
      </w:r>
      <w:r w:rsidRPr="00CE626A">
        <w:rPr>
          <w:b/>
          <w:bCs w:val="0"/>
          <w:color w:val="943634"/>
          <w:sz w:val="20"/>
          <w:szCs w:val="20"/>
        </w:rPr>
        <w:t>ka të drejtë të votojë</w:t>
      </w:r>
      <w:r w:rsidRPr="00CE626A">
        <w:rPr>
          <w:bCs w:val="0"/>
          <w:sz w:val="20"/>
          <w:szCs w:val="20"/>
        </w:rPr>
        <w:t>. Ju m</w:t>
      </w:r>
      <w:r w:rsidRPr="00CE626A">
        <w:rPr>
          <w:sz w:val="20"/>
          <w:szCs w:val="20"/>
        </w:rPr>
        <w:t>und t’i referoheni n.3, 56 dhe 57 të KZ.</w:t>
      </w:r>
    </w:p>
    <w:p w:rsidR="001C5474" w:rsidRPr="00CE626A" w:rsidRDefault="001C5474" w:rsidP="00F32A27">
      <w:pPr>
        <w:jc w:val="both"/>
        <w:rPr>
          <w:sz w:val="20"/>
          <w:szCs w:val="20"/>
        </w:rPr>
      </w:pPr>
    </w:p>
    <w:p w:rsidR="001C5474" w:rsidRPr="00CE626A" w:rsidRDefault="001C5474" w:rsidP="00F32A27">
      <w:pPr>
        <w:jc w:val="both"/>
        <w:rPr>
          <w:b/>
          <w:sz w:val="20"/>
          <w:szCs w:val="20"/>
        </w:rPr>
      </w:pPr>
      <w:bookmarkStart w:id="8" w:name="_Toc226617745"/>
      <w:bookmarkStart w:id="9" w:name="OLE_LINK4"/>
      <w:bookmarkStart w:id="10" w:name="OLE_LINK5"/>
      <w:r w:rsidRPr="00CE626A">
        <w:rPr>
          <w:color w:val="FF0000"/>
          <w:sz w:val="20"/>
          <w:szCs w:val="20"/>
          <w:lang w:eastAsia="pl-PL"/>
        </w:rPr>
        <w:t xml:space="preserve">VI </w:t>
      </w:r>
      <w:r w:rsidRPr="00CE626A">
        <w:rPr>
          <w:color w:val="FF0000"/>
          <w:sz w:val="20"/>
          <w:szCs w:val="20"/>
          <w:lang w:eastAsia="pl-PL"/>
        </w:rPr>
        <w:tab/>
      </w:r>
      <w:r w:rsidRPr="00CE626A">
        <w:rPr>
          <w:b/>
          <w:sz w:val="20"/>
          <w:szCs w:val="20"/>
          <w:lang w:eastAsia="pl-PL"/>
        </w:rPr>
        <w:t>PËRGATITJA DHE ORGANIZIMI I VENDIT TË NUMËRIMIT TË  VOTAVE</w:t>
      </w:r>
      <w:r w:rsidRPr="00CE626A">
        <w:rPr>
          <w:b/>
          <w:sz w:val="20"/>
          <w:szCs w:val="20"/>
        </w:rPr>
        <w:t xml:space="preserve"> </w:t>
      </w:r>
      <w:bookmarkEnd w:id="8"/>
    </w:p>
    <w:p w:rsidR="001C5474" w:rsidRPr="00CE626A" w:rsidRDefault="001C5474" w:rsidP="00F32A27">
      <w:pPr>
        <w:pStyle w:val="Footer"/>
        <w:jc w:val="both"/>
        <w:rPr>
          <w:b/>
          <w:color w:val="00B050"/>
          <w:sz w:val="20"/>
          <w:szCs w:val="20"/>
        </w:rPr>
      </w:pPr>
      <w:r w:rsidRPr="00CE626A">
        <w:rPr>
          <w:b/>
          <w:sz w:val="20"/>
          <w:szCs w:val="20"/>
        </w:rPr>
        <w:t>1.Përgatitja e VNV</w:t>
      </w:r>
      <w:r w:rsidRPr="00CE626A">
        <w:rPr>
          <w:b/>
          <w:color w:val="00B050"/>
          <w:sz w:val="20"/>
          <w:szCs w:val="20"/>
        </w:rPr>
        <w:t xml:space="preserve"> </w:t>
      </w:r>
    </w:p>
    <w:p w:rsidR="001C5474" w:rsidRPr="00CE626A" w:rsidRDefault="001C5474" w:rsidP="00F32A27">
      <w:pPr>
        <w:jc w:val="both"/>
        <w:rPr>
          <w:sz w:val="20"/>
          <w:szCs w:val="20"/>
        </w:rPr>
      </w:pPr>
      <w:r>
        <w:rPr>
          <w:noProof/>
          <w:lang w:val="en-US"/>
        </w:rPr>
        <w:pict>
          <v:shape id="Picture 238" o:spid="_x0000_s1042" type="#_x0000_t75" style="position:absolute;left:0;text-align:left;margin-left:292pt;margin-top:1pt;width:176pt;height:94.7pt;z-index:251638784;visibility:visible" wrapcoords="-92 0 -92 21257 21600 21257 21600 0 -92 0">
            <v:imagedata r:id="rId38" o:title=""/>
            <w10:wrap type="through"/>
          </v:shape>
        </w:pict>
      </w:r>
      <w:r w:rsidRPr="00CE626A">
        <w:rPr>
          <w:sz w:val="20"/>
          <w:szCs w:val="20"/>
        </w:rPr>
        <w:t>KZAZ-ja organizon dhe përgatit VNV. Vendndodhja e</w:t>
      </w:r>
    </w:p>
    <w:p w:rsidR="001C5474" w:rsidRPr="00CE626A" w:rsidRDefault="001C5474" w:rsidP="00F32A27">
      <w:pPr>
        <w:jc w:val="both"/>
        <w:rPr>
          <w:sz w:val="20"/>
          <w:szCs w:val="20"/>
        </w:rPr>
      </w:pPr>
      <w:r w:rsidRPr="00CE626A">
        <w:rPr>
          <w:sz w:val="20"/>
          <w:szCs w:val="20"/>
        </w:rPr>
        <w:t xml:space="preserve"> VNV-së caktohet me vendim të KQZ-së,</w:t>
      </w:r>
    </w:p>
    <w:p w:rsidR="001C5474" w:rsidRPr="00CE626A" w:rsidRDefault="001C5474" w:rsidP="00F32A27">
      <w:pPr>
        <w:jc w:val="both"/>
        <w:rPr>
          <w:sz w:val="20"/>
          <w:szCs w:val="20"/>
        </w:rPr>
      </w:pPr>
      <w:r w:rsidRPr="00CE626A">
        <w:rPr>
          <w:sz w:val="20"/>
          <w:szCs w:val="20"/>
        </w:rPr>
        <w:t xml:space="preserve"> </w:t>
      </w:r>
      <w:r w:rsidRPr="00CE626A">
        <w:rPr>
          <w:b/>
          <w:color w:val="C00000"/>
          <w:sz w:val="20"/>
          <w:szCs w:val="20"/>
        </w:rPr>
        <w:t>jo më vonë se 40 ditë ditë nga data e zgjedhjeve</w:t>
      </w:r>
      <w:r w:rsidRPr="00CE626A">
        <w:rPr>
          <w:sz w:val="20"/>
          <w:szCs w:val="20"/>
        </w:rPr>
        <w:t>.</w:t>
      </w:r>
    </w:p>
    <w:p w:rsidR="001C5474" w:rsidRPr="00CE626A" w:rsidRDefault="001C5474" w:rsidP="00F32A27">
      <w:pPr>
        <w:jc w:val="both"/>
        <w:rPr>
          <w:sz w:val="20"/>
          <w:szCs w:val="20"/>
        </w:rPr>
      </w:pPr>
      <w:r w:rsidRPr="00CE626A">
        <w:rPr>
          <w:sz w:val="20"/>
          <w:szCs w:val="20"/>
        </w:rPr>
        <w:t xml:space="preserve"> Si rregull i përgjithshëm, VNV nuk mund të krijohet në</w:t>
      </w:r>
    </w:p>
    <w:p w:rsidR="001C5474" w:rsidRPr="00CE626A" w:rsidRDefault="001C5474" w:rsidP="00F32A27">
      <w:pPr>
        <w:jc w:val="both"/>
        <w:rPr>
          <w:sz w:val="20"/>
          <w:szCs w:val="20"/>
        </w:rPr>
      </w:pPr>
      <w:r w:rsidRPr="00CE626A">
        <w:rPr>
          <w:sz w:val="20"/>
          <w:szCs w:val="20"/>
        </w:rPr>
        <w:t xml:space="preserve"> ndërtesa private pa autorizimin e KQZ-së, në ndërtesa</w:t>
      </w:r>
    </w:p>
    <w:p w:rsidR="001C5474" w:rsidRPr="00CE626A" w:rsidRDefault="001C5474" w:rsidP="00F32A27">
      <w:pPr>
        <w:jc w:val="both"/>
        <w:rPr>
          <w:sz w:val="20"/>
          <w:szCs w:val="20"/>
        </w:rPr>
      </w:pPr>
      <w:r w:rsidRPr="00CE626A">
        <w:rPr>
          <w:sz w:val="20"/>
          <w:szCs w:val="20"/>
        </w:rPr>
        <w:t xml:space="preserve"> që përdoren nga administrata publike, me përjashtim</w:t>
      </w:r>
    </w:p>
    <w:p w:rsidR="001C5474" w:rsidRPr="00CE626A" w:rsidRDefault="001C5474" w:rsidP="00F32A27">
      <w:pPr>
        <w:jc w:val="both"/>
        <w:rPr>
          <w:sz w:val="20"/>
          <w:szCs w:val="20"/>
        </w:rPr>
      </w:pPr>
      <w:r w:rsidRPr="00CE626A">
        <w:rPr>
          <w:sz w:val="20"/>
          <w:szCs w:val="20"/>
        </w:rPr>
        <w:t xml:space="preserve"> të ndërtesave publike, të institucioneve arsimore,</w:t>
      </w:r>
    </w:p>
    <w:p w:rsidR="001C5474" w:rsidRPr="00CE626A" w:rsidRDefault="001C5474" w:rsidP="00F32A27">
      <w:pPr>
        <w:jc w:val="both"/>
        <w:rPr>
          <w:sz w:val="20"/>
          <w:szCs w:val="20"/>
        </w:rPr>
      </w:pPr>
      <w:r w:rsidRPr="00CE626A">
        <w:rPr>
          <w:sz w:val="20"/>
          <w:szCs w:val="20"/>
        </w:rPr>
        <w:t xml:space="preserve"> kulturore dhe shëndetësore, si: pallat sporti, pallat</w:t>
      </w:r>
    </w:p>
    <w:p w:rsidR="001C5474" w:rsidRPr="00CE626A" w:rsidRDefault="001C5474" w:rsidP="00F32A27">
      <w:pPr>
        <w:jc w:val="both"/>
        <w:rPr>
          <w:b/>
          <w:color w:val="00B050"/>
          <w:sz w:val="20"/>
          <w:szCs w:val="20"/>
        </w:rPr>
      </w:pPr>
      <w:r w:rsidRPr="00CE626A">
        <w:rPr>
          <w:sz w:val="20"/>
          <w:szCs w:val="20"/>
        </w:rPr>
        <w:t xml:space="preserve"> kulture, qendër kulturore e fëmijëve, palestra sportive, salla kinemaje, ambiente të përshtatshme shkollash, etj. Ato nuk mund të krijohen në ndërtesa që përdoren apo janë në pronësi, pjesërisht ose tërësisht, të një partie politike apo kandidati ose të afërmve të tij ose kanë shërbyer si zyra elektorale gjatë fushatës zgjedhore.</w:t>
      </w:r>
    </w:p>
    <w:p w:rsidR="001C5474" w:rsidRPr="00CE626A" w:rsidRDefault="001C5474" w:rsidP="00F32A27">
      <w:pPr>
        <w:jc w:val="both"/>
        <w:rPr>
          <w:sz w:val="20"/>
          <w:szCs w:val="20"/>
        </w:rPr>
      </w:pPr>
    </w:p>
    <w:p w:rsidR="001C5474" w:rsidRPr="00CE626A" w:rsidRDefault="001C5474" w:rsidP="00F32A27">
      <w:pPr>
        <w:jc w:val="both"/>
        <w:rPr>
          <w:sz w:val="20"/>
          <w:szCs w:val="20"/>
        </w:rPr>
      </w:pPr>
      <w:r w:rsidRPr="00CE626A">
        <w:rPr>
          <w:sz w:val="20"/>
          <w:szCs w:val="20"/>
        </w:rPr>
        <w:t xml:space="preserve">Në bashkëpunim me njësitë e qeverisjes vendore, </w:t>
      </w:r>
      <w:r w:rsidRPr="00CE626A">
        <w:rPr>
          <w:b/>
          <w:color w:val="C00000"/>
          <w:sz w:val="20"/>
          <w:szCs w:val="20"/>
        </w:rPr>
        <w:t>KZAZ-ja merr</w:t>
      </w:r>
      <w:r w:rsidRPr="00CE626A">
        <w:rPr>
          <w:color w:val="C00000"/>
          <w:sz w:val="20"/>
          <w:szCs w:val="20"/>
        </w:rPr>
        <w:t xml:space="preserve"> </w:t>
      </w:r>
      <w:r w:rsidRPr="00CE626A">
        <w:rPr>
          <w:sz w:val="20"/>
          <w:szCs w:val="20"/>
        </w:rPr>
        <w:t xml:space="preserve">masa për të marrë </w:t>
      </w:r>
      <w:r w:rsidRPr="00CE626A">
        <w:rPr>
          <w:b/>
          <w:color w:val="C00000"/>
          <w:sz w:val="20"/>
          <w:szCs w:val="20"/>
        </w:rPr>
        <w:t>në dorëzim Vendet e Numërimit të Votave</w:t>
      </w:r>
      <w:r w:rsidRPr="00CE626A">
        <w:rPr>
          <w:color w:val="C00000"/>
          <w:sz w:val="20"/>
          <w:szCs w:val="20"/>
        </w:rPr>
        <w:t xml:space="preserve">, jo më vonë se </w:t>
      </w:r>
      <w:r w:rsidRPr="00CE626A">
        <w:rPr>
          <w:rStyle w:val="A4"/>
          <w:b/>
          <w:color w:val="C00000"/>
          <w:sz w:val="20"/>
          <w:szCs w:val="20"/>
        </w:rPr>
        <w:t>10 ditë para ditës së zgjedhjeve</w:t>
      </w:r>
      <w:r w:rsidRPr="00CE626A">
        <w:rPr>
          <w:sz w:val="20"/>
          <w:szCs w:val="20"/>
        </w:rPr>
        <w:t>. Mjediset e identifikuara për ngritjen e VNV-ve duhet të kenë madhësi të përshtatshme, që të lejojnë zhvillimin e duhur të procesit të numërimit të votave duke përfshirë vendosjen e teknologjisë mbështetëse dhe pajisjeve të nevojshme. Madhësia e VNV-ve varet nga numri i QV-ve në atë zonë:</w:t>
      </w:r>
    </w:p>
    <w:p w:rsidR="001C5474" w:rsidRPr="00CE626A" w:rsidRDefault="001C5474" w:rsidP="005A421D">
      <w:pPr>
        <w:numPr>
          <w:ilvl w:val="0"/>
          <w:numId w:val="21"/>
        </w:numPr>
        <w:jc w:val="both"/>
        <w:rPr>
          <w:sz w:val="20"/>
          <w:szCs w:val="20"/>
        </w:rPr>
      </w:pPr>
      <w:r w:rsidRPr="00CE626A">
        <w:rPr>
          <w:sz w:val="20"/>
          <w:szCs w:val="20"/>
        </w:rPr>
        <w:t>79 QV</w:t>
      </w:r>
      <w:r w:rsidRPr="00CE626A">
        <w:rPr>
          <w:sz w:val="20"/>
          <w:szCs w:val="20"/>
        </w:rPr>
        <w:tab/>
        <w:t xml:space="preserve">      </w:t>
      </w:r>
      <w:r w:rsidRPr="00CE626A">
        <w:rPr>
          <w:rFonts w:ascii="Times New Roman" w:hAnsi="Times New Roman" w:cs="Times New Roman"/>
          <w:sz w:val="20"/>
          <w:szCs w:val="20"/>
        </w:rPr>
        <w:t>→</w:t>
      </w:r>
      <w:r w:rsidRPr="00CE626A">
        <w:rPr>
          <w:sz w:val="20"/>
          <w:szCs w:val="20"/>
        </w:rPr>
        <w:tab/>
        <w:t xml:space="preserve"> sipërfaqja  e  VNV   </w:t>
      </w:r>
      <w:r w:rsidRPr="00CE626A">
        <w:rPr>
          <w:rFonts w:ascii="Times New Roman" w:hAnsi="Times New Roman" w:cs="Times New Roman"/>
          <w:sz w:val="20"/>
          <w:szCs w:val="20"/>
        </w:rPr>
        <w:t>→</w:t>
      </w:r>
      <w:r w:rsidRPr="00CE626A">
        <w:rPr>
          <w:sz w:val="20"/>
          <w:szCs w:val="20"/>
        </w:rPr>
        <w:t xml:space="preserve">  200 m2</w:t>
      </w:r>
      <w:r w:rsidRPr="00CE626A">
        <w:rPr>
          <w:sz w:val="20"/>
          <w:szCs w:val="20"/>
        </w:rPr>
        <w:tab/>
      </w:r>
    </w:p>
    <w:p w:rsidR="001C5474" w:rsidRPr="00CE626A" w:rsidRDefault="001C5474" w:rsidP="005A421D">
      <w:pPr>
        <w:numPr>
          <w:ilvl w:val="0"/>
          <w:numId w:val="21"/>
        </w:numPr>
        <w:jc w:val="both"/>
        <w:rPr>
          <w:sz w:val="20"/>
          <w:szCs w:val="20"/>
        </w:rPr>
      </w:pPr>
      <w:r w:rsidRPr="00CE626A">
        <w:rPr>
          <w:sz w:val="20"/>
          <w:szCs w:val="20"/>
        </w:rPr>
        <w:t xml:space="preserve">mbi 79 QV </w:t>
      </w:r>
      <w:r w:rsidRPr="00CE626A">
        <w:rPr>
          <w:rFonts w:ascii="Times New Roman" w:hAnsi="Times New Roman" w:cs="Times New Roman"/>
          <w:sz w:val="20"/>
          <w:szCs w:val="20"/>
        </w:rPr>
        <w:t>→</w:t>
      </w:r>
      <w:r w:rsidRPr="00CE626A">
        <w:rPr>
          <w:sz w:val="20"/>
          <w:szCs w:val="20"/>
        </w:rPr>
        <w:t xml:space="preserve">   sipërfaqja  e  VNV   </w:t>
      </w:r>
      <w:r w:rsidRPr="00CE626A">
        <w:rPr>
          <w:rFonts w:ascii="Times New Roman" w:hAnsi="Times New Roman" w:cs="Times New Roman"/>
          <w:sz w:val="20"/>
          <w:szCs w:val="20"/>
        </w:rPr>
        <w:t>→</w:t>
      </w:r>
      <w:r w:rsidRPr="00CE626A">
        <w:rPr>
          <w:sz w:val="20"/>
          <w:szCs w:val="20"/>
        </w:rPr>
        <w:t xml:space="preserve">  300 m2</w:t>
      </w:r>
    </w:p>
    <w:p w:rsidR="001C5474" w:rsidRPr="00CE626A" w:rsidRDefault="001C5474" w:rsidP="00F32A27">
      <w:pPr>
        <w:ind w:firstLine="360"/>
        <w:jc w:val="both"/>
        <w:rPr>
          <w:sz w:val="20"/>
          <w:szCs w:val="20"/>
        </w:rPr>
      </w:pPr>
      <w:r w:rsidRPr="00CE626A">
        <w:rPr>
          <w:sz w:val="20"/>
          <w:szCs w:val="20"/>
        </w:rPr>
        <w:t>Ndërtesat e VNV duhet  të kenë:</w:t>
      </w:r>
      <w:r w:rsidRPr="00CE626A">
        <w:rPr>
          <w:sz w:val="20"/>
          <w:szCs w:val="20"/>
        </w:rPr>
        <w:tab/>
      </w:r>
    </w:p>
    <w:p w:rsidR="001C5474" w:rsidRPr="00CE626A" w:rsidRDefault="001C5474" w:rsidP="00F32A27">
      <w:pPr>
        <w:numPr>
          <w:ilvl w:val="0"/>
          <w:numId w:val="15"/>
        </w:numPr>
        <w:jc w:val="both"/>
        <w:rPr>
          <w:sz w:val="20"/>
          <w:szCs w:val="20"/>
        </w:rPr>
      </w:pPr>
      <w:r w:rsidRPr="00CE626A">
        <w:rPr>
          <w:sz w:val="20"/>
          <w:szCs w:val="20"/>
        </w:rPr>
        <w:t>ndriçim dhe energji  elektrike të mjaftueshme për teknologjinë mbështetëse të numërimit të votave;</w:t>
      </w:r>
    </w:p>
    <w:p w:rsidR="001C5474" w:rsidRPr="00CE626A" w:rsidRDefault="001C5474" w:rsidP="00F32A27">
      <w:pPr>
        <w:numPr>
          <w:ilvl w:val="0"/>
          <w:numId w:val="15"/>
        </w:numPr>
        <w:jc w:val="both"/>
        <w:rPr>
          <w:sz w:val="20"/>
          <w:szCs w:val="20"/>
        </w:rPr>
      </w:pPr>
      <w:r w:rsidRPr="00CE626A">
        <w:rPr>
          <w:sz w:val="20"/>
          <w:szCs w:val="20"/>
        </w:rPr>
        <w:t>më shumë se  një derë,  për komunikimin me mjedisin e jashtëm;</w:t>
      </w:r>
    </w:p>
    <w:p w:rsidR="001C5474" w:rsidRPr="00CE626A" w:rsidRDefault="001C5474" w:rsidP="00F32A27">
      <w:pPr>
        <w:numPr>
          <w:ilvl w:val="0"/>
          <w:numId w:val="15"/>
        </w:numPr>
        <w:jc w:val="both"/>
        <w:rPr>
          <w:sz w:val="20"/>
          <w:szCs w:val="20"/>
        </w:rPr>
      </w:pPr>
      <w:r w:rsidRPr="00CE626A">
        <w:rPr>
          <w:sz w:val="20"/>
          <w:szCs w:val="20"/>
        </w:rPr>
        <w:t>ndarjen e hapësirës së publikut nga zona e numërimit të votave;</w:t>
      </w:r>
    </w:p>
    <w:p w:rsidR="001C5474" w:rsidRPr="00CE626A" w:rsidRDefault="001C5474" w:rsidP="00F32A27">
      <w:pPr>
        <w:numPr>
          <w:ilvl w:val="0"/>
          <w:numId w:val="15"/>
        </w:numPr>
        <w:jc w:val="both"/>
        <w:rPr>
          <w:sz w:val="20"/>
          <w:szCs w:val="20"/>
        </w:rPr>
      </w:pPr>
      <w:r w:rsidRPr="00CE626A">
        <w:rPr>
          <w:sz w:val="20"/>
          <w:szCs w:val="20"/>
        </w:rPr>
        <w:t>paisje me mjete mbrojtje kundra zjarrit si dhe të ndihmës së shpejtë</w:t>
      </w:r>
    </w:p>
    <w:p w:rsidR="001C5474" w:rsidRPr="00CE626A" w:rsidRDefault="001C5474" w:rsidP="004442E2">
      <w:pPr>
        <w:ind w:left="720"/>
        <w:jc w:val="both"/>
        <w:rPr>
          <w:sz w:val="20"/>
          <w:szCs w:val="20"/>
        </w:rPr>
      </w:pPr>
      <w:r w:rsidRPr="00CE626A">
        <w:rPr>
          <w:sz w:val="20"/>
          <w:szCs w:val="20"/>
        </w:rPr>
        <w:tab/>
      </w:r>
    </w:p>
    <w:p w:rsidR="001C5474" w:rsidRPr="00CE626A" w:rsidRDefault="001C5474" w:rsidP="004442E2">
      <w:pPr>
        <w:ind w:left="720"/>
        <w:jc w:val="both"/>
        <w:rPr>
          <w:sz w:val="20"/>
          <w:szCs w:val="20"/>
        </w:rPr>
      </w:pPr>
      <w:r w:rsidRPr="00CE626A">
        <w:rPr>
          <w:sz w:val="20"/>
          <w:szCs w:val="20"/>
        </w:rPr>
        <w:t>Pajisjet e nevojshme:</w:t>
      </w:r>
    </w:p>
    <w:p w:rsidR="001C5474" w:rsidRPr="00CE626A" w:rsidRDefault="001C5474" w:rsidP="004442E2">
      <w:pPr>
        <w:ind w:left="720"/>
        <w:jc w:val="both"/>
        <w:rPr>
          <w:sz w:val="20"/>
          <w:szCs w:val="20"/>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80"/>
        <w:gridCol w:w="1080"/>
        <w:gridCol w:w="945"/>
        <w:gridCol w:w="1274"/>
        <w:gridCol w:w="887"/>
        <w:gridCol w:w="1214"/>
        <w:gridCol w:w="958"/>
      </w:tblGrid>
      <w:tr w:rsidR="001C5474" w:rsidRPr="00CE626A" w:rsidTr="00454BEE">
        <w:tc>
          <w:tcPr>
            <w:tcW w:w="1980" w:type="dxa"/>
          </w:tcPr>
          <w:p w:rsidR="001C5474" w:rsidRPr="00CE626A" w:rsidRDefault="001C5474" w:rsidP="00454BEE">
            <w:pPr>
              <w:jc w:val="both"/>
              <w:rPr>
                <w:sz w:val="20"/>
                <w:szCs w:val="20"/>
              </w:rPr>
            </w:pPr>
          </w:p>
        </w:tc>
        <w:tc>
          <w:tcPr>
            <w:tcW w:w="1080" w:type="dxa"/>
          </w:tcPr>
          <w:p w:rsidR="001C5474" w:rsidRPr="00CE626A" w:rsidRDefault="001C5474" w:rsidP="00454BEE">
            <w:pPr>
              <w:jc w:val="both"/>
              <w:rPr>
                <w:sz w:val="20"/>
                <w:szCs w:val="20"/>
              </w:rPr>
            </w:pPr>
            <w:r w:rsidRPr="00CE626A">
              <w:rPr>
                <w:sz w:val="20"/>
                <w:szCs w:val="20"/>
              </w:rPr>
              <w:t>Tavolina</w:t>
            </w:r>
          </w:p>
        </w:tc>
        <w:tc>
          <w:tcPr>
            <w:tcW w:w="945" w:type="dxa"/>
          </w:tcPr>
          <w:p w:rsidR="001C5474" w:rsidRPr="00CE626A" w:rsidRDefault="001C5474" w:rsidP="00454BEE">
            <w:pPr>
              <w:jc w:val="both"/>
              <w:rPr>
                <w:sz w:val="20"/>
                <w:szCs w:val="20"/>
              </w:rPr>
            </w:pPr>
            <w:r w:rsidRPr="00CE626A">
              <w:rPr>
                <w:sz w:val="20"/>
                <w:szCs w:val="20"/>
              </w:rPr>
              <w:t>Karrige</w:t>
            </w:r>
          </w:p>
        </w:tc>
        <w:tc>
          <w:tcPr>
            <w:tcW w:w="1274" w:type="dxa"/>
          </w:tcPr>
          <w:p w:rsidR="001C5474" w:rsidRPr="00CE626A" w:rsidRDefault="001C5474" w:rsidP="00454BEE">
            <w:pPr>
              <w:jc w:val="both"/>
              <w:rPr>
                <w:sz w:val="20"/>
                <w:szCs w:val="20"/>
              </w:rPr>
            </w:pPr>
            <w:r w:rsidRPr="00CE626A">
              <w:rPr>
                <w:sz w:val="20"/>
                <w:szCs w:val="20"/>
              </w:rPr>
              <w:t>Kompjuter</w:t>
            </w:r>
          </w:p>
        </w:tc>
        <w:tc>
          <w:tcPr>
            <w:tcW w:w="887" w:type="dxa"/>
          </w:tcPr>
          <w:p w:rsidR="001C5474" w:rsidRPr="00CE626A" w:rsidRDefault="001C5474" w:rsidP="00454BEE">
            <w:pPr>
              <w:jc w:val="both"/>
              <w:rPr>
                <w:sz w:val="20"/>
                <w:szCs w:val="20"/>
              </w:rPr>
            </w:pPr>
            <w:r w:rsidRPr="00CE626A">
              <w:rPr>
                <w:sz w:val="20"/>
                <w:szCs w:val="20"/>
              </w:rPr>
              <w:t xml:space="preserve">Printer </w:t>
            </w:r>
          </w:p>
        </w:tc>
        <w:tc>
          <w:tcPr>
            <w:tcW w:w="1214" w:type="dxa"/>
          </w:tcPr>
          <w:p w:rsidR="001C5474" w:rsidRPr="00CE626A" w:rsidRDefault="001C5474" w:rsidP="00454BEE">
            <w:pPr>
              <w:jc w:val="both"/>
              <w:rPr>
                <w:sz w:val="20"/>
                <w:szCs w:val="20"/>
              </w:rPr>
            </w:pPr>
            <w:r w:rsidRPr="00CE626A">
              <w:rPr>
                <w:sz w:val="20"/>
                <w:szCs w:val="20"/>
              </w:rPr>
              <w:t>Fotokopje</w:t>
            </w:r>
          </w:p>
        </w:tc>
        <w:tc>
          <w:tcPr>
            <w:tcW w:w="958" w:type="dxa"/>
          </w:tcPr>
          <w:p w:rsidR="001C5474" w:rsidRPr="00CE626A" w:rsidRDefault="001C5474" w:rsidP="00454BEE">
            <w:pPr>
              <w:jc w:val="both"/>
              <w:rPr>
                <w:sz w:val="20"/>
                <w:szCs w:val="20"/>
              </w:rPr>
            </w:pPr>
            <w:r w:rsidRPr="00CE626A">
              <w:rPr>
                <w:sz w:val="20"/>
                <w:szCs w:val="20"/>
              </w:rPr>
              <w:t>Tel/Fax</w:t>
            </w:r>
          </w:p>
        </w:tc>
      </w:tr>
      <w:tr w:rsidR="001C5474" w:rsidRPr="00CE626A" w:rsidTr="00454BEE">
        <w:tc>
          <w:tcPr>
            <w:tcW w:w="1980" w:type="dxa"/>
          </w:tcPr>
          <w:p w:rsidR="001C5474" w:rsidRPr="00CE626A" w:rsidRDefault="001C5474" w:rsidP="00454BEE">
            <w:pPr>
              <w:jc w:val="both"/>
              <w:rPr>
                <w:sz w:val="20"/>
                <w:szCs w:val="20"/>
              </w:rPr>
            </w:pPr>
            <w:r w:rsidRPr="00CE626A">
              <w:rPr>
                <w:sz w:val="20"/>
                <w:szCs w:val="20"/>
              </w:rPr>
              <w:t>KZAZ</w:t>
            </w:r>
          </w:p>
        </w:tc>
        <w:tc>
          <w:tcPr>
            <w:tcW w:w="1080" w:type="dxa"/>
          </w:tcPr>
          <w:p w:rsidR="001C5474" w:rsidRPr="00CE626A" w:rsidRDefault="001C5474" w:rsidP="00454BEE">
            <w:pPr>
              <w:jc w:val="both"/>
              <w:rPr>
                <w:sz w:val="20"/>
                <w:szCs w:val="20"/>
              </w:rPr>
            </w:pPr>
            <w:r w:rsidRPr="00CE626A">
              <w:rPr>
                <w:sz w:val="20"/>
                <w:szCs w:val="20"/>
              </w:rPr>
              <w:t>2</w:t>
            </w:r>
          </w:p>
        </w:tc>
        <w:tc>
          <w:tcPr>
            <w:tcW w:w="945" w:type="dxa"/>
          </w:tcPr>
          <w:p w:rsidR="001C5474" w:rsidRPr="00CE626A" w:rsidRDefault="001C5474" w:rsidP="00454BEE">
            <w:pPr>
              <w:jc w:val="both"/>
              <w:rPr>
                <w:sz w:val="20"/>
                <w:szCs w:val="20"/>
              </w:rPr>
            </w:pPr>
            <w:r w:rsidRPr="00CE626A">
              <w:rPr>
                <w:sz w:val="20"/>
                <w:szCs w:val="20"/>
              </w:rPr>
              <w:t>8</w:t>
            </w:r>
          </w:p>
        </w:tc>
        <w:tc>
          <w:tcPr>
            <w:tcW w:w="1274" w:type="dxa"/>
          </w:tcPr>
          <w:p w:rsidR="001C5474" w:rsidRPr="00CE626A" w:rsidRDefault="001C5474" w:rsidP="00454BEE">
            <w:pPr>
              <w:jc w:val="both"/>
              <w:rPr>
                <w:sz w:val="20"/>
                <w:szCs w:val="20"/>
              </w:rPr>
            </w:pPr>
            <w:r w:rsidRPr="00CE626A">
              <w:rPr>
                <w:sz w:val="20"/>
                <w:szCs w:val="20"/>
              </w:rPr>
              <w:t>1</w:t>
            </w:r>
          </w:p>
        </w:tc>
        <w:tc>
          <w:tcPr>
            <w:tcW w:w="887" w:type="dxa"/>
          </w:tcPr>
          <w:p w:rsidR="001C5474" w:rsidRPr="00CE626A" w:rsidRDefault="001C5474" w:rsidP="00454BEE">
            <w:pPr>
              <w:jc w:val="both"/>
              <w:rPr>
                <w:sz w:val="20"/>
                <w:szCs w:val="20"/>
              </w:rPr>
            </w:pPr>
            <w:r w:rsidRPr="00CE626A">
              <w:rPr>
                <w:sz w:val="20"/>
                <w:szCs w:val="20"/>
              </w:rPr>
              <w:t>1</w:t>
            </w:r>
          </w:p>
        </w:tc>
        <w:tc>
          <w:tcPr>
            <w:tcW w:w="1214" w:type="dxa"/>
          </w:tcPr>
          <w:p w:rsidR="001C5474" w:rsidRPr="00CE626A" w:rsidRDefault="001C5474" w:rsidP="00454BEE">
            <w:pPr>
              <w:jc w:val="both"/>
              <w:rPr>
                <w:sz w:val="20"/>
                <w:szCs w:val="20"/>
              </w:rPr>
            </w:pPr>
            <w:r w:rsidRPr="00CE626A">
              <w:rPr>
                <w:sz w:val="20"/>
                <w:szCs w:val="20"/>
              </w:rPr>
              <w:t>1</w:t>
            </w:r>
          </w:p>
        </w:tc>
        <w:tc>
          <w:tcPr>
            <w:tcW w:w="958" w:type="dxa"/>
          </w:tcPr>
          <w:p w:rsidR="001C5474" w:rsidRPr="00CE626A" w:rsidRDefault="001C5474" w:rsidP="00454BEE">
            <w:pPr>
              <w:jc w:val="both"/>
              <w:rPr>
                <w:sz w:val="20"/>
                <w:szCs w:val="20"/>
              </w:rPr>
            </w:pPr>
            <w:r w:rsidRPr="00CE626A">
              <w:rPr>
                <w:sz w:val="20"/>
                <w:szCs w:val="20"/>
              </w:rPr>
              <w:t>1</w:t>
            </w:r>
          </w:p>
        </w:tc>
      </w:tr>
      <w:tr w:rsidR="001C5474" w:rsidRPr="00CE626A" w:rsidTr="00454BEE">
        <w:tc>
          <w:tcPr>
            <w:tcW w:w="1980" w:type="dxa"/>
          </w:tcPr>
          <w:p w:rsidR="001C5474" w:rsidRPr="00CE626A" w:rsidRDefault="001C5474" w:rsidP="00454BEE">
            <w:pPr>
              <w:jc w:val="both"/>
              <w:rPr>
                <w:sz w:val="20"/>
                <w:szCs w:val="20"/>
              </w:rPr>
            </w:pPr>
            <w:r w:rsidRPr="00CE626A">
              <w:rPr>
                <w:sz w:val="20"/>
                <w:szCs w:val="20"/>
              </w:rPr>
              <w:t>Ndihmësi teknik</w:t>
            </w:r>
          </w:p>
        </w:tc>
        <w:tc>
          <w:tcPr>
            <w:tcW w:w="1080" w:type="dxa"/>
          </w:tcPr>
          <w:p w:rsidR="001C5474" w:rsidRPr="00CE626A" w:rsidRDefault="001C5474" w:rsidP="00454BEE">
            <w:pPr>
              <w:jc w:val="both"/>
              <w:rPr>
                <w:sz w:val="20"/>
                <w:szCs w:val="20"/>
              </w:rPr>
            </w:pPr>
            <w:r w:rsidRPr="00CE626A">
              <w:rPr>
                <w:sz w:val="20"/>
                <w:szCs w:val="20"/>
              </w:rPr>
              <w:t>1</w:t>
            </w:r>
          </w:p>
        </w:tc>
        <w:tc>
          <w:tcPr>
            <w:tcW w:w="945" w:type="dxa"/>
          </w:tcPr>
          <w:p w:rsidR="001C5474" w:rsidRPr="00CE626A" w:rsidRDefault="001C5474" w:rsidP="00454BEE">
            <w:pPr>
              <w:jc w:val="both"/>
              <w:rPr>
                <w:sz w:val="20"/>
                <w:szCs w:val="20"/>
              </w:rPr>
            </w:pPr>
            <w:r w:rsidRPr="00CE626A">
              <w:rPr>
                <w:sz w:val="20"/>
                <w:szCs w:val="20"/>
              </w:rPr>
              <w:t>2</w:t>
            </w:r>
          </w:p>
        </w:tc>
        <w:tc>
          <w:tcPr>
            <w:tcW w:w="1274" w:type="dxa"/>
          </w:tcPr>
          <w:p w:rsidR="001C5474" w:rsidRPr="00CE626A" w:rsidRDefault="001C5474" w:rsidP="00454BEE">
            <w:pPr>
              <w:jc w:val="both"/>
              <w:rPr>
                <w:sz w:val="20"/>
                <w:szCs w:val="20"/>
              </w:rPr>
            </w:pPr>
          </w:p>
        </w:tc>
        <w:tc>
          <w:tcPr>
            <w:tcW w:w="887" w:type="dxa"/>
          </w:tcPr>
          <w:p w:rsidR="001C5474" w:rsidRPr="00CE626A" w:rsidRDefault="001C5474" w:rsidP="00454BEE">
            <w:pPr>
              <w:jc w:val="both"/>
              <w:rPr>
                <w:sz w:val="20"/>
                <w:szCs w:val="20"/>
              </w:rPr>
            </w:pPr>
          </w:p>
        </w:tc>
        <w:tc>
          <w:tcPr>
            <w:tcW w:w="1214" w:type="dxa"/>
          </w:tcPr>
          <w:p w:rsidR="001C5474" w:rsidRPr="00CE626A" w:rsidRDefault="001C5474" w:rsidP="00454BEE">
            <w:pPr>
              <w:jc w:val="both"/>
              <w:rPr>
                <w:sz w:val="20"/>
                <w:szCs w:val="20"/>
              </w:rPr>
            </w:pPr>
          </w:p>
        </w:tc>
        <w:tc>
          <w:tcPr>
            <w:tcW w:w="958" w:type="dxa"/>
          </w:tcPr>
          <w:p w:rsidR="001C5474" w:rsidRPr="00CE626A" w:rsidRDefault="001C5474" w:rsidP="00454BEE">
            <w:pPr>
              <w:jc w:val="both"/>
              <w:rPr>
                <w:sz w:val="20"/>
                <w:szCs w:val="20"/>
              </w:rPr>
            </w:pPr>
          </w:p>
        </w:tc>
      </w:tr>
      <w:tr w:rsidR="001C5474" w:rsidRPr="00CE626A" w:rsidTr="00454BEE">
        <w:tc>
          <w:tcPr>
            <w:tcW w:w="1980" w:type="dxa"/>
          </w:tcPr>
          <w:p w:rsidR="001C5474" w:rsidRPr="00CE626A" w:rsidRDefault="001C5474" w:rsidP="00454BEE">
            <w:pPr>
              <w:jc w:val="both"/>
              <w:rPr>
                <w:sz w:val="20"/>
                <w:szCs w:val="20"/>
              </w:rPr>
            </w:pPr>
            <w:r w:rsidRPr="00CE626A">
              <w:rPr>
                <w:sz w:val="20"/>
                <w:szCs w:val="20"/>
              </w:rPr>
              <w:t>Për çdo GN</w:t>
            </w:r>
          </w:p>
        </w:tc>
        <w:tc>
          <w:tcPr>
            <w:tcW w:w="1080" w:type="dxa"/>
          </w:tcPr>
          <w:p w:rsidR="001C5474" w:rsidRPr="00CE626A" w:rsidRDefault="001C5474" w:rsidP="00454BEE">
            <w:pPr>
              <w:jc w:val="both"/>
              <w:rPr>
                <w:sz w:val="20"/>
                <w:szCs w:val="20"/>
              </w:rPr>
            </w:pPr>
            <w:r w:rsidRPr="00CE626A">
              <w:rPr>
                <w:sz w:val="20"/>
                <w:szCs w:val="20"/>
              </w:rPr>
              <w:t>1</w:t>
            </w:r>
          </w:p>
        </w:tc>
        <w:tc>
          <w:tcPr>
            <w:tcW w:w="945" w:type="dxa"/>
          </w:tcPr>
          <w:p w:rsidR="001C5474" w:rsidRPr="00CE626A" w:rsidRDefault="001C5474" w:rsidP="00454BEE">
            <w:pPr>
              <w:jc w:val="both"/>
              <w:rPr>
                <w:sz w:val="20"/>
                <w:szCs w:val="20"/>
              </w:rPr>
            </w:pPr>
            <w:r w:rsidRPr="00CE626A">
              <w:rPr>
                <w:sz w:val="20"/>
                <w:szCs w:val="20"/>
              </w:rPr>
              <w:t>4</w:t>
            </w:r>
          </w:p>
        </w:tc>
        <w:tc>
          <w:tcPr>
            <w:tcW w:w="1274" w:type="dxa"/>
          </w:tcPr>
          <w:p w:rsidR="001C5474" w:rsidRPr="00CE626A" w:rsidRDefault="001C5474" w:rsidP="00454BEE">
            <w:pPr>
              <w:jc w:val="both"/>
              <w:rPr>
                <w:sz w:val="20"/>
                <w:szCs w:val="20"/>
              </w:rPr>
            </w:pPr>
          </w:p>
        </w:tc>
        <w:tc>
          <w:tcPr>
            <w:tcW w:w="887" w:type="dxa"/>
          </w:tcPr>
          <w:p w:rsidR="001C5474" w:rsidRPr="00CE626A" w:rsidRDefault="001C5474" w:rsidP="00454BEE">
            <w:pPr>
              <w:jc w:val="both"/>
              <w:rPr>
                <w:sz w:val="20"/>
                <w:szCs w:val="20"/>
              </w:rPr>
            </w:pPr>
          </w:p>
        </w:tc>
        <w:tc>
          <w:tcPr>
            <w:tcW w:w="1214" w:type="dxa"/>
          </w:tcPr>
          <w:p w:rsidR="001C5474" w:rsidRPr="00CE626A" w:rsidRDefault="001C5474" w:rsidP="00454BEE">
            <w:pPr>
              <w:jc w:val="both"/>
              <w:rPr>
                <w:sz w:val="20"/>
                <w:szCs w:val="20"/>
              </w:rPr>
            </w:pPr>
          </w:p>
        </w:tc>
        <w:tc>
          <w:tcPr>
            <w:tcW w:w="958" w:type="dxa"/>
          </w:tcPr>
          <w:p w:rsidR="001C5474" w:rsidRPr="00CE626A" w:rsidRDefault="001C5474" w:rsidP="00454BEE">
            <w:pPr>
              <w:jc w:val="both"/>
              <w:rPr>
                <w:sz w:val="20"/>
                <w:szCs w:val="20"/>
              </w:rPr>
            </w:pPr>
          </w:p>
        </w:tc>
      </w:tr>
    </w:tbl>
    <w:p w:rsidR="001C5474" w:rsidRPr="00CE626A" w:rsidRDefault="001C5474" w:rsidP="004442E2">
      <w:pPr>
        <w:ind w:left="720"/>
        <w:rPr>
          <w:b/>
          <w:sz w:val="20"/>
          <w:szCs w:val="20"/>
        </w:rPr>
      </w:pPr>
      <w:r w:rsidRPr="00CE626A">
        <w:rPr>
          <w:b/>
          <w:sz w:val="20"/>
          <w:szCs w:val="20"/>
        </w:rPr>
        <w:t xml:space="preserve">                                                                                                             Tabela 1 </w:t>
      </w:r>
    </w:p>
    <w:p w:rsidR="001C5474" w:rsidRPr="00CE626A" w:rsidRDefault="001C5474" w:rsidP="004442E2">
      <w:pPr>
        <w:ind w:left="360"/>
        <w:jc w:val="both"/>
        <w:rPr>
          <w:sz w:val="20"/>
          <w:szCs w:val="20"/>
        </w:rPr>
      </w:pPr>
    </w:p>
    <w:p w:rsidR="001C5474" w:rsidRPr="00CE626A" w:rsidRDefault="001C5474" w:rsidP="00F32A27">
      <w:pPr>
        <w:ind w:left="360"/>
        <w:jc w:val="both"/>
        <w:rPr>
          <w:sz w:val="20"/>
          <w:szCs w:val="20"/>
        </w:rPr>
      </w:pPr>
    </w:p>
    <w:p w:rsidR="001C5474" w:rsidRPr="00CE626A" w:rsidRDefault="001C5474" w:rsidP="00F32A27">
      <w:pPr>
        <w:widowControl w:val="0"/>
        <w:pBdr>
          <w:top w:val="single" w:sz="4" w:space="1" w:color="auto"/>
          <w:left w:val="single" w:sz="4" w:space="4" w:color="auto"/>
          <w:bottom w:val="single" w:sz="4" w:space="1" w:color="auto"/>
          <w:right w:val="single" w:sz="4" w:space="4" w:color="auto"/>
        </w:pBdr>
        <w:jc w:val="both"/>
        <w:rPr>
          <w:rFonts w:eastAsia="Times New Roman" w:cs="Verdana"/>
          <w:bCs w:val="0"/>
          <w:sz w:val="20"/>
          <w:szCs w:val="20"/>
        </w:rPr>
      </w:pPr>
      <w:r w:rsidRPr="00CE626A">
        <w:rPr>
          <w:rFonts w:eastAsia="Times New Roman" w:cs="Verdana"/>
          <w:b/>
          <w:sz w:val="20"/>
          <w:szCs w:val="20"/>
        </w:rPr>
        <w:t xml:space="preserve">Kujdes: </w:t>
      </w:r>
      <w:r w:rsidRPr="00CE626A">
        <w:rPr>
          <w:rFonts w:eastAsia="Times New Roman" w:cs="Verdana"/>
          <w:bCs w:val="0"/>
          <w:sz w:val="20"/>
          <w:szCs w:val="20"/>
        </w:rPr>
        <w:t xml:space="preserve">Ju mund t’i referoheni n.93,p.1,2,3 dhe n.94 të KZ, n.2, </w:t>
      </w:r>
      <w:r w:rsidRPr="00CE626A">
        <w:rPr>
          <w:sz w:val="20"/>
          <w:szCs w:val="20"/>
        </w:rPr>
        <w:t>n.3, n.4, n.5 të U.12</w:t>
      </w:r>
      <w:r w:rsidRPr="00CE626A">
        <w:rPr>
          <w:rFonts w:eastAsia="Times New Roman" w:cs="Verdana"/>
          <w:bCs w:val="0"/>
          <w:sz w:val="20"/>
          <w:szCs w:val="20"/>
        </w:rPr>
        <w:t xml:space="preserve"> dhe n.14, p.3 e U. nr.2</w:t>
      </w:r>
    </w:p>
    <w:p w:rsidR="001C5474" w:rsidRPr="00CE626A" w:rsidRDefault="001C5474" w:rsidP="00F32A27">
      <w:pPr>
        <w:ind w:left="360"/>
        <w:jc w:val="right"/>
        <w:rPr>
          <w:b/>
          <w:sz w:val="20"/>
          <w:szCs w:val="20"/>
        </w:rPr>
      </w:pPr>
    </w:p>
    <w:p w:rsidR="001C5474" w:rsidRPr="00CE626A" w:rsidRDefault="001C5474" w:rsidP="00F32A27">
      <w:pPr>
        <w:pBdr>
          <w:top w:val="single" w:sz="4" w:space="1" w:color="auto"/>
          <w:left w:val="single" w:sz="4" w:space="4" w:color="auto"/>
          <w:bottom w:val="single" w:sz="4" w:space="1" w:color="auto"/>
          <w:right w:val="single" w:sz="4" w:space="4" w:color="auto"/>
        </w:pBdr>
        <w:rPr>
          <w:sz w:val="20"/>
          <w:szCs w:val="20"/>
        </w:rPr>
      </w:pPr>
      <w:r w:rsidRPr="00CE626A">
        <w:rPr>
          <w:b/>
          <w:sz w:val="20"/>
          <w:szCs w:val="20"/>
        </w:rPr>
        <w:t>KUJDES:</w:t>
      </w:r>
      <w:r w:rsidRPr="00CE626A">
        <w:rPr>
          <w:sz w:val="20"/>
          <w:szCs w:val="20"/>
        </w:rPr>
        <w:t xml:space="preserve"> Ju mund t’i referoheni n.94, p.2 e KZ, n.2, p.5, n.5, p.4 e U. nr.12 dhe n.3, p.2 të U. nr.18</w:t>
      </w:r>
    </w:p>
    <w:p w:rsidR="001C5474" w:rsidRPr="00CE626A" w:rsidRDefault="001C5474" w:rsidP="00F32A27">
      <w:pPr>
        <w:jc w:val="both"/>
        <w:rPr>
          <w:color w:val="FF0000"/>
          <w:sz w:val="20"/>
          <w:szCs w:val="20"/>
        </w:rPr>
      </w:pPr>
    </w:p>
    <w:p w:rsidR="001C5474" w:rsidRPr="00CE626A" w:rsidRDefault="001C5474" w:rsidP="00F32A27">
      <w:pPr>
        <w:widowControl w:val="0"/>
        <w:jc w:val="both"/>
        <w:rPr>
          <w:sz w:val="20"/>
          <w:szCs w:val="20"/>
        </w:rPr>
      </w:pPr>
      <w:r w:rsidRPr="00CE626A">
        <w:rPr>
          <w:sz w:val="20"/>
          <w:szCs w:val="20"/>
        </w:rPr>
        <w:t>KZAZ-ja i vendos tavolinat e punës për çdo grup numërimi, duke siguruar që ato:</w:t>
      </w:r>
    </w:p>
    <w:p w:rsidR="001C5474" w:rsidRPr="00CE626A" w:rsidRDefault="001C5474" w:rsidP="00F32A27">
      <w:pPr>
        <w:widowControl w:val="0"/>
        <w:numPr>
          <w:ilvl w:val="0"/>
          <w:numId w:val="16"/>
        </w:numPr>
        <w:jc w:val="both"/>
        <w:rPr>
          <w:sz w:val="20"/>
          <w:szCs w:val="20"/>
        </w:rPr>
      </w:pPr>
      <w:r w:rsidRPr="00CE626A">
        <w:rPr>
          <w:sz w:val="20"/>
          <w:szCs w:val="20"/>
        </w:rPr>
        <w:t>të kenë hapësirë të mjaftueshme për kryerjen e procesit të numërimit të votave;</w:t>
      </w:r>
    </w:p>
    <w:p w:rsidR="001C5474" w:rsidRPr="00CE626A" w:rsidRDefault="001C5474" w:rsidP="00F32A27">
      <w:pPr>
        <w:widowControl w:val="0"/>
        <w:numPr>
          <w:ilvl w:val="0"/>
          <w:numId w:val="16"/>
        </w:numPr>
        <w:jc w:val="both"/>
        <w:rPr>
          <w:sz w:val="20"/>
          <w:szCs w:val="20"/>
        </w:rPr>
      </w:pPr>
      <w:r w:rsidRPr="00CE626A">
        <w:rPr>
          <w:sz w:val="20"/>
          <w:szCs w:val="20"/>
        </w:rPr>
        <w:t xml:space="preserve">të jenë të shikueshme nga anëtarët e KZAZ-së, vëzhguesit, kandidatët, përfaqësuesit e akredituar të medias; </w:t>
      </w:r>
    </w:p>
    <w:p w:rsidR="001C5474" w:rsidRPr="00CE626A" w:rsidRDefault="001C5474" w:rsidP="00F32A27">
      <w:pPr>
        <w:widowControl w:val="0"/>
        <w:numPr>
          <w:ilvl w:val="0"/>
          <w:numId w:val="16"/>
        </w:numPr>
        <w:jc w:val="both"/>
        <w:rPr>
          <w:sz w:val="20"/>
          <w:szCs w:val="20"/>
        </w:rPr>
      </w:pPr>
      <w:r w:rsidRPr="00CE626A">
        <w:rPr>
          <w:sz w:val="20"/>
          <w:szCs w:val="20"/>
        </w:rPr>
        <w:t xml:space="preserve">të mundësojnë aplikimin e teknologjisë mbështetëse, ku të shfaqen qartë fletët e votimit në monitorët e instaluar; </w:t>
      </w:r>
    </w:p>
    <w:p w:rsidR="001C5474" w:rsidRPr="00CE626A" w:rsidRDefault="001C5474" w:rsidP="00F32A27">
      <w:pPr>
        <w:widowControl w:val="0"/>
        <w:numPr>
          <w:ilvl w:val="0"/>
          <w:numId w:val="16"/>
        </w:numPr>
        <w:jc w:val="both"/>
        <w:rPr>
          <w:sz w:val="20"/>
          <w:szCs w:val="20"/>
        </w:rPr>
      </w:pPr>
      <w:r>
        <w:rPr>
          <w:noProof/>
          <w:lang w:val="en-US"/>
        </w:rPr>
        <w:pict>
          <v:shape id="Picture 254" o:spid="_x0000_s1043" type="#_x0000_t75" style="position:absolute;left:0;text-align:left;margin-left:212pt;margin-top:4.75pt;width:239.4pt;height:162pt;z-index:251650048;visibility:visible" wrapcoords="-68 0 -68 21500 21600 21500 21600 0 -68 0">
            <v:imagedata r:id="rId39" o:title=""/>
            <w10:wrap type="through"/>
          </v:shape>
        </w:pict>
      </w:r>
      <w:r w:rsidRPr="00CE626A">
        <w:rPr>
          <w:sz w:val="20"/>
          <w:szCs w:val="20"/>
        </w:rPr>
        <w:t xml:space="preserve">të parandalojnë ndërhyrjen e </w:t>
      </w:r>
    </w:p>
    <w:p w:rsidR="001C5474" w:rsidRPr="00CE626A" w:rsidRDefault="001C5474" w:rsidP="00115779">
      <w:pPr>
        <w:widowControl w:val="0"/>
        <w:ind w:left="720"/>
        <w:jc w:val="both"/>
        <w:rPr>
          <w:sz w:val="20"/>
          <w:szCs w:val="20"/>
        </w:rPr>
      </w:pPr>
      <w:r w:rsidRPr="00CE626A">
        <w:rPr>
          <w:sz w:val="20"/>
          <w:szCs w:val="20"/>
        </w:rPr>
        <w:t xml:space="preserve"> personave të paautorizuar</w:t>
      </w:r>
    </w:p>
    <w:p w:rsidR="001C5474" w:rsidRPr="00CE626A" w:rsidRDefault="001C5474" w:rsidP="00CF276C">
      <w:pPr>
        <w:widowControl w:val="0"/>
        <w:ind w:left="720"/>
        <w:jc w:val="both"/>
        <w:rPr>
          <w:sz w:val="20"/>
          <w:szCs w:val="20"/>
        </w:rPr>
      </w:pPr>
    </w:p>
    <w:p w:rsidR="001C5474" w:rsidRPr="00CE626A" w:rsidRDefault="001C5474" w:rsidP="00CF276C">
      <w:pPr>
        <w:widowControl w:val="0"/>
        <w:ind w:left="720"/>
        <w:jc w:val="both"/>
        <w:rPr>
          <w:sz w:val="20"/>
          <w:szCs w:val="20"/>
        </w:rPr>
      </w:pPr>
    </w:p>
    <w:p w:rsidR="001C5474" w:rsidRPr="00CE626A" w:rsidRDefault="001C5474" w:rsidP="00CF276C">
      <w:pPr>
        <w:widowControl w:val="0"/>
        <w:ind w:left="720"/>
        <w:jc w:val="both"/>
        <w:rPr>
          <w:sz w:val="20"/>
          <w:szCs w:val="20"/>
        </w:rPr>
      </w:pPr>
    </w:p>
    <w:p w:rsidR="001C5474" w:rsidRPr="00CE626A" w:rsidRDefault="001C5474" w:rsidP="00F32A27">
      <w:pPr>
        <w:widowControl w:val="0"/>
        <w:jc w:val="both"/>
        <w:rPr>
          <w:b/>
          <w:sz w:val="20"/>
          <w:szCs w:val="20"/>
        </w:rPr>
      </w:pPr>
      <w:r w:rsidRPr="00CE626A">
        <w:rPr>
          <w:b/>
          <w:sz w:val="20"/>
          <w:szCs w:val="20"/>
        </w:rPr>
        <w:t xml:space="preserve">Vëzhguesit qendrojnë përballë </w:t>
      </w:r>
    </w:p>
    <w:p w:rsidR="001C5474" w:rsidRPr="00CE626A" w:rsidRDefault="001C5474" w:rsidP="00F32A27">
      <w:pPr>
        <w:widowControl w:val="0"/>
        <w:jc w:val="both"/>
        <w:rPr>
          <w:sz w:val="20"/>
          <w:szCs w:val="20"/>
        </w:rPr>
      </w:pPr>
      <w:r w:rsidRPr="00CE626A">
        <w:rPr>
          <w:b/>
          <w:sz w:val="20"/>
          <w:szCs w:val="20"/>
        </w:rPr>
        <w:t>grupeve të numërimit</w:t>
      </w:r>
      <w:r w:rsidRPr="00CE626A">
        <w:rPr>
          <w:sz w:val="20"/>
          <w:szCs w:val="20"/>
        </w:rPr>
        <w:t xml:space="preserve"> në një largësi</w:t>
      </w:r>
    </w:p>
    <w:p w:rsidR="001C5474" w:rsidRPr="00CE626A" w:rsidRDefault="001C5474" w:rsidP="00F32A27">
      <w:pPr>
        <w:widowControl w:val="0"/>
        <w:jc w:val="both"/>
        <w:rPr>
          <w:sz w:val="20"/>
          <w:szCs w:val="20"/>
        </w:rPr>
      </w:pPr>
      <w:r w:rsidRPr="00CE626A">
        <w:rPr>
          <w:sz w:val="20"/>
          <w:szCs w:val="20"/>
        </w:rPr>
        <w:t xml:space="preserve"> të vogël nga tryezat e punës,</w:t>
      </w:r>
    </w:p>
    <w:p w:rsidR="001C5474" w:rsidRPr="00CE626A" w:rsidRDefault="001C5474" w:rsidP="00F32A27">
      <w:pPr>
        <w:widowControl w:val="0"/>
        <w:jc w:val="both"/>
        <w:rPr>
          <w:sz w:val="20"/>
          <w:szCs w:val="20"/>
        </w:rPr>
      </w:pPr>
      <w:r w:rsidRPr="00CE626A">
        <w:rPr>
          <w:sz w:val="20"/>
          <w:szCs w:val="20"/>
        </w:rPr>
        <w:t xml:space="preserve"> </w:t>
      </w:r>
      <w:r w:rsidRPr="00CE626A">
        <w:rPr>
          <w:b/>
          <w:sz w:val="20"/>
          <w:szCs w:val="20"/>
        </w:rPr>
        <w:t>përballë monitorëve</w:t>
      </w:r>
      <w:r w:rsidRPr="00CE626A">
        <w:rPr>
          <w:rStyle w:val="A4"/>
          <w:sz w:val="20"/>
          <w:szCs w:val="20"/>
        </w:rPr>
        <w:t xml:space="preserve">. </w:t>
      </w:r>
      <w:r w:rsidRPr="00CE626A">
        <w:rPr>
          <w:sz w:val="20"/>
          <w:szCs w:val="20"/>
        </w:rPr>
        <w:t xml:space="preserve">Vëzhguesit </w:t>
      </w:r>
    </w:p>
    <w:p w:rsidR="001C5474" w:rsidRPr="00CE626A" w:rsidRDefault="001C5474" w:rsidP="00F32A27">
      <w:pPr>
        <w:widowControl w:val="0"/>
        <w:jc w:val="both"/>
        <w:rPr>
          <w:b/>
          <w:color w:val="FF0000"/>
          <w:sz w:val="20"/>
          <w:szCs w:val="20"/>
        </w:rPr>
      </w:pPr>
      <w:r w:rsidRPr="00CE626A">
        <w:rPr>
          <w:b/>
          <w:color w:val="FF0000"/>
          <w:sz w:val="20"/>
          <w:szCs w:val="20"/>
        </w:rPr>
        <w:t>nuk duhet të kenë</w:t>
      </w:r>
      <w:r w:rsidRPr="00CE626A">
        <w:rPr>
          <w:sz w:val="20"/>
          <w:szCs w:val="20"/>
        </w:rPr>
        <w:t xml:space="preserve"> </w:t>
      </w:r>
      <w:r w:rsidRPr="00CE626A">
        <w:rPr>
          <w:b/>
          <w:color w:val="FF0000"/>
          <w:sz w:val="20"/>
          <w:szCs w:val="20"/>
        </w:rPr>
        <w:t xml:space="preserve">kontakt fizik </w:t>
      </w:r>
    </w:p>
    <w:p w:rsidR="001C5474" w:rsidRPr="00CE626A" w:rsidRDefault="001C5474" w:rsidP="00F32A27">
      <w:pPr>
        <w:widowControl w:val="0"/>
        <w:jc w:val="both"/>
        <w:rPr>
          <w:sz w:val="20"/>
          <w:szCs w:val="20"/>
        </w:rPr>
      </w:pPr>
      <w:r w:rsidRPr="00CE626A">
        <w:rPr>
          <w:b/>
          <w:color w:val="FF0000"/>
          <w:sz w:val="20"/>
          <w:szCs w:val="20"/>
        </w:rPr>
        <w:t>me materialet e votimit.</w:t>
      </w:r>
      <w:r w:rsidRPr="00CE626A">
        <w:rPr>
          <w:sz w:val="20"/>
          <w:szCs w:val="20"/>
        </w:rPr>
        <w:t xml:space="preserve"> </w:t>
      </w:r>
    </w:p>
    <w:p w:rsidR="001C5474" w:rsidRPr="00CE626A" w:rsidRDefault="001C5474" w:rsidP="00F32A27">
      <w:pPr>
        <w:widowControl w:val="0"/>
        <w:jc w:val="both"/>
        <w:rPr>
          <w:sz w:val="20"/>
          <w:szCs w:val="20"/>
        </w:rPr>
      </w:pPr>
    </w:p>
    <w:p w:rsidR="001C5474" w:rsidRPr="00CE626A" w:rsidRDefault="001C5474" w:rsidP="00F32A27">
      <w:pPr>
        <w:widowControl w:val="0"/>
        <w:jc w:val="both"/>
        <w:rPr>
          <w:sz w:val="20"/>
          <w:szCs w:val="20"/>
        </w:rPr>
      </w:pPr>
    </w:p>
    <w:p w:rsidR="001C5474" w:rsidRPr="00CE626A" w:rsidRDefault="001C5474" w:rsidP="00104DED">
      <w:pPr>
        <w:widowControl w:val="0"/>
        <w:jc w:val="both"/>
        <w:rPr>
          <w:sz w:val="20"/>
          <w:szCs w:val="20"/>
        </w:rPr>
      </w:pPr>
    </w:p>
    <w:p w:rsidR="001C5474" w:rsidRPr="00CE626A" w:rsidRDefault="001C5474" w:rsidP="00F32A27">
      <w:pPr>
        <w:widowControl w:val="0"/>
        <w:jc w:val="both"/>
        <w:rPr>
          <w:sz w:val="20"/>
          <w:szCs w:val="20"/>
        </w:rPr>
      </w:pPr>
    </w:p>
    <w:p w:rsidR="001C5474" w:rsidRPr="00CE626A" w:rsidRDefault="001C5474" w:rsidP="00F32A27">
      <w:pPr>
        <w:widowControl w:val="0"/>
        <w:pBdr>
          <w:top w:val="single" w:sz="4" w:space="1" w:color="auto"/>
          <w:left w:val="single" w:sz="4" w:space="4" w:color="auto"/>
          <w:bottom w:val="single" w:sz="4" w:space="1" w:color="auto"/>
          <w:right w:val="single" w:sz="4" w:space="4" w:color="auto"/>
        </w:pBdr>
        <w:jc w:val="both"/>
        <w:rPr>
          <w:sz w:val="20"/>
          <w:szCs w:val="20"/>
        </w:rPr>
      </w:pPr>
      <w:r w:rsidRPr="00CE626A">
        <w:rPr>
          <w:rFonts w:cs="Vani"/>
          <w:b/>
          <w:sz w:val="20"/>
          <w:szCs w:val="20"/>
        </w:rPr>
        <w:t xml:space="preserve">Kujdes: </w:t>
      </w:r>
      <w:r w:rsidRPr="00CE626A">
        <w:rPr>
          <w:rFonts w:cs="Vani"/>
          <w:sz w:val="20"/>
          <w:szCs w:val="20"/>
        </w:rPr>
        <w:t>VN</w:t>
      </w:r>
      <w:r w:rsidRPr="00CE626A">
        <w:rPr>
          <w:sz w:val="20"/>
          <w:szCs w:val="20"/>
        </w:rPr>
        <w:t xml:space="preserve">V-ja duhet të ketë infrastrukturën logjistike për fillimin dhe mbarëvajtjen e procesit të numërimit të votave  dhe KZAZ-ja, </w:t>
      </w:r>
      <w:r w:rsidRPr="00CE626A">
        <w:rPr>
          <w:b/>
          <w:color w:val="C00000"/>
          <w:sz w:val="20"/>
          <w:szCs w:val="20"/>
        </w:rPr>
        <w:t>jo më vonë se 5 ditë para datës së zgjedhjeve</w:t>
      </w:r>
      <w:r w:rsidRPr="00CE626A">
        <w:rPr>
          <w:sz w:val="20"/>
          <w:szCs w:val="20"/>
        </w:rPr>
        <w:t>, fton për njohje të VNV-së subjektet zgjedhore dhe anëtarët e KQV-ve. n.94, p.1 e KZ</w:t>
      </w:r>
    </w:p>
    <w:p w:rsidR="001C5474" w:rsidRPr="00CE626A" w:rsidRDefault="001C5474" w:rsidP="00F32A27">
      <w:pPr>
        <w:widowControl w:val="0"/>
        <w:pBdr>
          <w:top w:val="single" w:sz="4" w:space="1" w:color="auto"/>
          <w:left w:val="single" w:sz="4" w:space="4" w:color="auto"/>
          <w:bottom w:val="single" w:sz="4" w:space="1" w:color="auto"/>
          <w:right w:val="single" w:sz="4" w:space="4" w:color="auto"/>
        </w:pBdr>
        <w:jc w:val="both"/>
        <w:rPr>
          <w:sz w:val="20"/>
          <w:szCs w:val="20"/>
        </w:rPr>
      </w:pPr>
      <w:r w:rsidRPr="00CE626A">
        <w:rPr>
          <w:bCs w:val="0"/>
          <w:i/>
          <w:iCs/>
          <w:color w:val="000000"/>
          <w:sz w:val="20"/>
          <w:szCs w:val="20"/>
        </w:rPr>
        <w:t xml:space="preserve">-Regjistrimi filmik i procesit ruhet në mënyrë elektronike dhe dorëzohet në KQZ </w:t>
      </w:r>
      <w:r w:rsidRPr="00CE626A">
        <w:rPr>
          <w:b/>
          <w:bCs w:val="0"/>
          <w:i/>
          <w:iCs/>
          <w:color w:val="000000"/>
          <w:sz w:val="20"/>
          <w:szCs w:val="20"/>
        </w:rPr>
        <w:t>së bashku</w:t>
      </w:r>
      <w:r w:rsidRPr="00CE626A">
        <w:rPr>
          <w:bCs w:val="0"/>
          <w:i/>
          <w:iCs/>
          <w:color w:val="000000"/>
          <w:sz w:val="20"/>
          <w:szCs w:val="20"/>
        </w:rPr>
        <w:t xml:space="preserve"> me materialet e tjera zgjedhore</w:t>
      </w:r>
      <w:r w:rsidRPr="00CE626A">
        <w:rPr>
          <w:sz w:val="20"/>
          <w:szCs w:val="20"/>
        </w:rPr>
        <w:t xml:space="preserve"> Ju mund t’i referoheni n.94, p.4 e KZ dhe n.9, n.10 të U. nr.18</w:t>
      </w:r>
      <w:r w:rsidRPr="00CE626A">
        <w:rPr>
          <w:bCs w:val="0"/>
          <w:i/>
          <w:iCs/>
          <w:color w:val="000000"/>
          <w:sz w:val="20"/>
          <w:szCs w:val="20"/>
        </w:rPr>
        <w:t xml:space="preserve"> </w:t>
      </w:r>
    </w:p>
    <w:p w:rsidR="001C5474" w:rsidRPr="00CE626A" w:rsidRDefault="001C5474" w:rsidP="00F32A27">
      <w:pPr>
        <w:jc w:val="both"/>
        <w:rPr>
          <w:rFonts w:eastAsia="Times New Roman" w:cs="Verdana"/>
          <w:b/>
          <w:sz w:val="20"/>
          <w:szCs w:val="20"/>
        </w:rPr>
      </w:pPr>
    </w:p>
    <w:p w:rsidR="001C5474" w:rsidRPr="00CE626A" w:rsidRDefault="001C5474" w:rsidP="00F32A27">
      <w:pPr>
        <w:jc w:val="both"/>
        <w:rPr>
          <w:b/>
          <w:sz w:val="20"/>
          <w:szCs w:val="20"/>
          <w:lang w:val="pt-BR"/>
        </w:rPr>
      </w:pPr>
      <w:bookmarkStart w:id="11" w:name="_Toc226617746"/>
    </w:p>
    <w:p w:rsidR="001C5474" w:rsidRPr="00CE626A" w:rsidRDefault="001C5474" w:rsidP="00F32A27">
      <w:pPr>
        <w:jc w:val="both"/>
        <w:rPr>
          <w:b/>
          <w:sz w:val="20"/>
          <w:szCs w:val="20"/>
          <w:lang w:val="pt-BR"/>
        </w:rPr>
      </w:pPr>
    </w:p>
    <w:p w:rsidR="001C5474" w:rsidRPr="00CE626A" w:rsidRDefault="001C5474" w:rsidP="00F32A27">
      <w:pPr>
        <w:jc w:val="both"/>
        <w:rPr>
          <w:b/>
          <w:sz w:val="20"/>
          <w:szCs w:val="20"/>
          <w:lang w:val="pt-BR"/>
        </w:rPr>
      </w:pPr>
    </w:p>
    <w:p w:rsidR="001C5474" w:rsidRPr="00CE626A" w:rsidRDefault="001C5474" w:rsidP="00F32A27">
      <w:pPr>
        <w:jc w:val="both"/>
        <w:rPr>
          <w:b/>
          <w:sz w:val="20"/>
          <w:szCs w:val="20"/>
          <w:lang w:val="pt-BR"/>
        </w:rPr>
      </w:pPr>
    </w:p>
    <w:p w:rsidR="001C5474" w:rsidRPr="00CE626A" w:rsidRDefault="001C5474" w:rsidP="00F32A27">
      <w:pPr>
        <w:jc w:val="both"/>
        <w:rPr>
          <w:b/>
          <w:sz w:val="20"/>
          <w:szCs w:val="20"/>
          <w:lang w:val="pt-BR"/>
        </w:rPr>
      </w:pPr>
    </w:p>
    <w:p w:rsidR="001C5474" w:rsidRPr="00CE626A" w:rsidRDefault="001C5474" w:rsidP="00F32A27">
      <w:pPr>
        <w:jc w:val="both"/>
        <w:rPr>
          <w:rFonts w:eastAsia="Times New Roman" w:cs="Verdana"/>
          <w:b/>
          <w:sz w:val="20"/>
          <w:szCs w:val="20"/>
        </w:rPr>
      </w:pPr>
      <w:r w:rsidRPr="00CE626A">
        <w:rPr>
          <w:color w:val="FF0000"/>
          <w:sz w:val="20"/>
          <w:szCs w:val="20"/>
          <w:lang w:val="pt-BR"/>
        </w:rPr>
        <w:t>VII</w:t>
      </w:r>
      <w:r w:rsidRPr="00CE626A">
        <w:rPr>
          <w:sz w:val="20"/>
          <w:szCs w:val="20"/>
          <w:lang w:val="pt-BR"/>
        </w:rPr>
        <w:t xml:space="preserve"> </w:t>
      </w:r>
      <w:r w:rsidRPr="00CE626A">
        <w:rPr>
          <w:b/>
          <w:sz w:val="20"/>
          <w:szCs w:val="20"/>
          <w:lang w:val="pt-BR"/>
        </w:rPr>
        <w:t xml:space="preserve">  GRUPET E NUMËRIMIT TË VOTAVE</w:t>
      </w:r>
      <w:r w:rsidRPr="00CE626A">
        <w:rPr>
          <w:b/>
          <w:sz w:val="20"/>
          <w:szCs w:val="20"/>
        </w:rPr>
        <w:t xml:space="preserve"> </w:t>
      </w:r>
    </w:p>
    <w:p w:rsidR="001C5474" w:rsidRPr="00CE626A" w:rsidRDefault="001C5474" w:rsidP="00F32A27">
      <w:pPr>
        <w:jc w:val="both"/>
        <w:rPr>
          <w:b/>
          <w:sz w:val="20"/>
          <w:szCs w:val="20"/>
        </w:rPr>
      </w:pPr>
      <w:r w:rsidRPr="00CE626A">
        <w:rPr>
          <w:b/>
          <w:sz w:val="20"/>
          <w:szCs w:val="20"/>
        </w:rPr>
        <w:t>Caktimi i Grupeve dhe Tavolinave të Numërimit të Votave</w:t>
      </w:r>
    </w:p>
    <w:p w:rsidR="001C5474" w:rsidRPr="00CE626A" w:rsidRDefault="001C5474" w:rsidP="00F32A27">
      <w:pPr>
        <w:jc w:val="both"/>
        <w:rPr>
          <w:sz w:val="20"/>
          <w:szCs w:val="20"/>
        </w:rPr>
      </w:pPr>
      <w:r w:rsidRPr="00CE626A">
        <w:rPr>
          <w:sz w:val="20"/>
          <w:szCs w:val="20"/>
        </w:rPr>
        <w:t xml:space="preserve">KZAZ-ja përcakton Grupet e Numërimit dhe Tavolinat e Numërimit në ZAZ (Tabela 2). </w:t>
      </w:r>
    </w:p>
    <w:p w:rsidR="001C5474" w:rsidRPr="00CE626A" w:rsidRDefault="001C5474" w:rsidP="00F32A27">
      <w:pPr>
        <w:jc w:val="both"/>
        <w:rPr>
          <w:sz w:val="20"/>
          <w:szCs w:val="20"/>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40"/>
        <w:gridCol w:w="1260"/>
      </w:tblGrid>
      <w:tr w:rsidR="001C5474" w:rsidRPr="00CE626A" w:rsidTr="007F61F3">
        <w:tc>
          <w:tcPr>
            <w:tcW w:w="1440" w:type="dxa"/>
          </w:tcPr>
          <w:p w:rsidR="001C5474" w:rsidRPr="00CE626A" w:rsidRDefault="001C5474" w:rsidP="00F32A27">
            <w:pPr>
              <w:jc w:val="both"/>
              <w:rPr>
                <w:b/>
                <w:sz w:val="20"/>
                <w:szCs w:val="20"/>
              </w:rPr>
            </w:pPr>
            <w:r w:rsidRPr="00CE626A">
              <w:rPr>
                <w:b/>
                <w:sz w:val="20"/>
                <w:szCs w:val="20"/>
              </w:rPr>
              <w:t>QV</w:t>
            </w:r>
          </w:p>
        </w:tc>
        <w:tc>
          <w:tcPr>
            <w:tcW w:w="1260" w:type="dxa"/>
          </w:tcPr>
          <w:p w:rsidR="001C5474" w:rsidRPr="00CE626A" w:rsidRDefault="001C5474" w:rsidP="00F32A27">
            <w:pPr>
              <w:jc w:val="both"/>
              <w:rPr>
                <w:b/>
                <w:sz w:val="20"/>
                <w:szCs w:val="20"/>
              </w:rPr>
            </w:pPr>
            <w:r w:rsidRPr="00CE626A">
              <w:rPr>
                <w:b/>
                <w:sz w:val="20"/>
                <w:szCs w:val="20"/>
              </w:rPr>
              <w:t>GN</w:t>
            </w:r>
          </w:p>
        </w:tc>
      </w:tr>
      <w:tr w:rsidR="001C5474" w:rsidRPr="00CE626A" w:rsidTr="007F61F3">
        <w:tc>
          <w:tcPr>
            <w:tcW w:w="1440" w:type="dxa"/>
          </w:tcPr>
          <w:p w:rsidR="001C5474" w:rsidRPr="00CE626A" w:rsidRDefault="001C5474" w:rsidP="00F32A27">
            <w:pPr>
              <w:jc w:val="both"/>
              <w:rPr>
                <w:sz w:val="20"/>
                <w:szCs w:val="20"/>
              </w:rPr>
            </w:pPr>
            <w:r w:rsidRPr="00CE626A">
              <w:rPr>
                <w:sz w:val="20"/>
                <w:szCs w:val="20"/>
              </w:rPr>
              <w:t>Deri në 79</w:t>
            </w:r>
          </w:p>
        </w:tc>
        <w:tc>
          <w:tcPr>
            <w:tcW w:w="1260" w:type="dxa"/>
          </w:tcPr>
          <w:p w:rsidR="001C5474" w:rsidRPr="00CE626A" w:rsidRDefault="001C5474" w:rsidP="00F32A27">
            <w:pPr>
              <w:jc w:val="both"/>
              <w:rPr>
                <w:sz w:val="20"/>
                <w:szCs w:val="20"/>
              </w:rPr>
            </w:pPr>
            <w:r w:rsidRPr="00CE626A">
              <w:rPr>
                <w:sz w:val="20"/>
                <w:szCs w:val="20"/>
              </w:rPr>
              <w:t>5-10</w:t>
            </w:r>
          </w:p>
        </w:tc>
      </w:tr>
      <w:tr w:rsidR="001C5474" w:rsidRPr="00CE626A" w:rsidTr="007F61F3">
        <w:tc>
          <w:tcPr>
            <w:tcW w:w="1440" w:type="dxa"/>
          </w:tcPr>
          <w:p w:rsidR="001C5474" w:rsidRPr="00CE626A" w:rsidRDefault="001C5474" w:rsidP="00F32A27">
            <w:pPr>
              <w:jc w:val="both"/>
              <w:rPr>
                <w:sz w:val="20"/>
                <w:szCs w:val="20"/>
              </w:rPr>
            </w:pPr>
            <w:r w:rsidRPr="00CE626A">
              <w:rPr>
                <w:sz w:val="20"/>
                <w:szCs w:val="20"/>
              </w:rPr>
              <w:t>80-100</w:t>
            </w:r>
          </w:p>
        </w:tc>
        <w:tc>
          <w:tcPr>
            <w:tcW w:w="1260" w:type="dxa"/>
          </w:tcPr>
          <w:p w:rsidR="001C5474" w:rsidRPr="00CE626A" w:rsidRDefault="001C5474" w:rsidP="00F32A27">
            <w:pPr>
              <w:jc w:val="both"/>
              <w:rPr>
                <w:sz w:val="20"/>
                <w:szCs w:val="20"/>
              </w:rPr>
            </w:pPr>
            <w:r w:rsidRPr="00CE626A">
              <w:rPr>
                <w:sz w:val="20"/>
                <w:szCs w:val="20"/>
              </w:rPr>
              <w:t>6-12</w:t>
            </w:r>
          </w:p>
        </w:tc>
      </w:tr>
      <w:tr w:rsidR="001C5474" w:rsidRPr="00CE626A" w:rsidTr="007F61F3">
        <w:tc>
          <w:tcPr>
            <w:tcW w:w="1440" w:type="dxa"/>
          </w:tcPr>
          <w:p w:rsidR="001C5474" w:rsidRPr="00CE626A" w:rsidRDefault="001C5474" w:rsidP="00F32A27">
            <w:pPr>
              <w:jc w:val="both"/>
              <w:rPr>
                <w:sz w:val="20"/>
                <w:szCs w:val="20"/>
              </w:rPr>
            </w:pPr>
            <w:r w:rsidRPr="00CE626A">
              <w:rPr>
                <w:sz w:val="20"/>
                <w:szCs w:val="20"/>
              </w:rPr>
              <w:t>101-120</w:t>
            </w:r>
          </w:p>
        </w:tc>
        <w:tc>
          <w:tcPr>
            <w:tcW w:w="1260" w:type="dxa"/>
          </w:tcPr>
          <w:p w:rsidR="001C5474" w:rsidRPr="00CE626A" w:rsidRDefault="001C5474" w:rsidP="00F32A27">
            <w:pPr>
              <w:jc w:val="both"/>
              <w:rPr>
                <w:sz w:val="20"/>
                <w:szCs w:val="20"/>
              </w:rPr>
            </w:pPr>
            <w:r w:rsidRPr="00CE626A">
              <w:rPr>
                <w:sz w:val="20"/>
                <w:szCs w:val="20"/>
              </w:rPr>
              <w:t>7-14</w:t>
            </w:r>
          </w:p>
        </w:tc>
      </w:tr>
      <w:tr w:rsidR="001C5474" w:rsidRPr="00CE626A" w:rsidTr="007F61F3">
        <w:tc>
          <w:tcPr>
            <w:tcW w:w="1440" w:type="dxa"/>
          </w:tcPr>
          <w:p w:rsidR="001C5474" w:rsidRPr="00CE626A" w:rsidRDefault="001C5474" w:rsidP="00F32A27">
            <w:pPr>
              <w:jc w:val="both"/>
              <w:rPr>
                <w:sz w:val="20"/>
                <w:szCs w:val="20"/>
              </w:rPr>
            </w:pPr>
            <w:r w:rsidRPr="00CE626A">
              <w:rPr>
                <w:sz w:val="20"/>
                <w:szCs w:val="20"/>
              </w:rPr>
              <w:t>121-140</w:t>
            </w:r>
          </w:p>
        </w:tc>
        <w:tc>
          <w:tcPr>
            <w:tcW w:w="1260" w:type="dxa"/>
          </w:tcPr>
          <w:p w:rsidR="001C5474" w:rsidRPr="00CE626A" w:rsidRDefault="001C5474" w:rsidP="00F32A27">
            <w:pPr>
              <w:jc w:val="both"/>
              <w:rPr>
                <w:sz w:val="20"/>
                <w:szCs w:val="20"/>
              </w:rPr>
            </w:pPr>
            <w:r w:rsidRPr="00CE626A">
              <w:rPr>
                <w:sz w:val="20"/>
                <w:szCs w:val="20"/>
              </w:rPr>
              <w:t>9-18</w:t>
            </w:r>
          </w:p>
        </w:tc>
      </w:tr>
      <w:tr w:rsidR="001C5474" w:rsidRPr="00CE626A" w:rsidTr="007F61F3">
        <w:tc>
          <w:tcPr>
            <w:tcW w:w="1440" w:type="dxa"/>
          </w:tcPr>
          <w:p w:rsidR="001C5474" w:rsidRPr="00CE626A" w:rsidRDefault="001C5474" w:rsidP="00F32A27">
            <w:pPr>
              <w:jc w:val="both"/>
              <w:rPr>
                <w:sz w:val="20"/>
                <w:szCs w:val="20"/>
              </w:rPr>
            </w:pPr>
            <w:r w:rsidRPr="00CE626A">
              <w:rPr>
                <w:sz w:val="20"/>
                <w:szCs w:val="20"/>
              </w:rPr>
              <w:t>Mbi 140</w:t>
            </w:r>
          </w:p>
        </w:tc>
        <w:tc>
          <w:tcPr>
            <w:tcW w:w="1260" w:type="dxa"/>
          </w:tcPr>
          <w:p w:rsidR="001C5474" w:rsidRPr="00CE626A" w:rsidRDefault="001C5474" w:rsidP="00F32A27">
            <w:pPr>
              <w:jc w:val="both"/>
              <w:rPr>
                <w:sz w:val="20"/>
                <w:szCs w:val="20"/>
              </w:rPr>
            </w:pPr>
            <w:r w:rsidRPr="00CE626A">
              <w:rPr>
                <w:sz w:val="20"/>
                <w:szCs w:val="20"/>
              </w:rPr>
              <w:t>10-20</w:t>
            </w:r>
          </w:p>
        </w:tc>
      </w:tr>
    </w:tbl>
    <w:p w:rsidR="001C5474" w:rsidRPr="00CE626A" w:rsidRDefault="001C5474" w:rsidP="00F32A27">
      <w:pPr>
        <w:jc w:val="both"/>
        <w:rPr>
          <w:b/>
          <w:sz w:val="20"/>
          <w:szCs w:val="20"/>
        </w:rPr>
      </w:pPr>
      <w:r w:rsidRPr="00CE626A">
        <w:rPr>
          <w:sz w:val="20"/>
          <w:szCs w:val="20"/>
        </w:rPr>
        <w:tab/>
      </w:r>
      <w:r w:rsidRPr="00CE626A">
        <w:rPr>
          <w:sz w:val="20"/>
          <w:szCs w:val="20"/>
        </w:rPr>
        <w:tab/>
        <w:t xml:space="preserve">               </w:t>
      </w:r>
      <w:r w:rsidRPr="00CE626A">
        <w:rPr>
          <w:b/>
          <w:sz w:val="20"/>
          <w:szCs w:val="20"/>
        </w:rPr>
        <w:t xml:space="preserve">Tabela 2 </w:t>
      </w:r>
      <w:bookmarkEnd w:id="11"/>
      <w:r w:rsidRPr="00CE626A">
        <w:rPr>
          <w:sz w:val="20"/>
          <w:szCs w:val="20"/>
        </w:rPr>
        <w:t xml:space="preserve">               </w:t>
      </w:r>
    </w:p>
    <w:p w:rsidR="001C5474" w:rsidRPr="00CE626A" w:rsidRDefault="001C5474" w:rsidP="00F32A27">
      <w:pPr>
        <w:jc w:val="both"/>
        <w:rPr>
          <w:b/>
          <w:sz w:val="20"/>
          <w:szCs w:val="20"/>
        </w:rPr>
      </w:pPr>
    </w:p>
    <w:p w:rsidR="001C5474" w:rsidRPr="00CE626A" w:rsidRDefault="001C5474" w:rsidP="00F32A27">
      <w:pPr>
        <w:jc w:val="both"/>
        <w:rPr>
          <w:rStyle w:val="A4"/>
          <w:sz w:val="20"/>
          <w:szCs w:val="20"/>
        </w:rPr>
      </w:pPr>
      <w:r w:rsidRPr="00CE626A">
        <w:rPr>
          <w:sz w:val="20"/>
          <w:szCs w:val="20"/>
        </w:rPr>
        <w:t xml:space="preserve">GN-it janë 2 për çdo tavolinë numërimi. Një grup numërimi numëron jo më pak se 5 dhe jo më shumë se 10 qendra votimi. </w:t>
      </w:r>
      <w:r w:rsidRPr="00CE626A">
        <w:rPr>
          <w:rStyle w:val="A4"/>
          <w:sz w:val="20"/>
          <w:szCs w:val="20"/>
        </w:rPr>
        <w:t xml:space="preserve"> </w:t>
      </w:r>
    </w:p>
    <w:p w:rsidR="001C5474" w:rsidRPr="00CE626A" w:rsidRDefault="001C5474" w:rsidP="00F32A27">
      <w:pPr>
        <w:jc w:val="both"/>
        <w:rPr>
          <w:sz w:val="20"/>
          <w:szCs w:val="20"/>
        </w:rPr>
      </w:pPr>
      <w:r w:rsidRPr="00CE626A">
        <w:rPr>
          <w:sz w:val="20"/>
          <w:szCs w:val="20"/>
        </w:rPr>
        <w:t>KZAZ-ja:</w:t>
      </w:r>
    </w:p>
    <w:p w:rsidR="001C5474" w:rsidRPr="00CE626A" w:rsidRDefault="001C5474" w:rsidP="00F32A27">
      <w:pPr>
        <w:numPr>
          <w:ilvl w:val="0"/>
          <w:numId w:val="17"/>
        </w:numPr>
        <w:jc w:val="both"/>
        <w:rPr>
          <w:b/>
          <w:sz w:val="20"/>
          <w:szCs w:val="20"/>
        </w:rPr>
      </w:pPr>
      <w:r w:rsidRPr="00CE626A">
        <w:rPr>
          <w:sz w:val="20"/>
          <w:szCs w:val="20"/>
        </w:rPr>
        <w:t xml:space="preserve">njofton me shkrim partitë politike, të cilave i ka lindur e drejta të propozojnë anëtar të GN-it, </w:t>
      </w:r>
      <w:r w:rsidRPr="00CE626A">
        <w:rPr>
          <w:b/>
          <w:color w:val="FF0000"/>
          <w:sz w:val="20"/>
          <w:szCs w:val="20"/>
        </w:rPr>
        <w:t>15</w:t>
      </w:r>
      <w:r w:rsidRPr="00CE626A">
        <w:rPr>
          <w:sz w:val="20"/>
          <w:szCs w:val="20"/>
        </w:rPr>
        <w:t xml:space="preserve"> </w:t>
      </w:r>
      <w:r w:rsidRPr="00CE626A">
        <w:rPr>
          <w:b/>
          <w:sz w:val="20"/>
          <w:szCs w:val="20"/>
        </w:rPr>
        <w:t>ditë para ditës së zgjedhjeve</w:t>
      </w:r>
      <w:r w:rsidRPr="00CE626A">
        <w:rPr>
          <w:sz w:val="20"/>
          <w:szCs w:val="20"/>
        </w:rPr>
        <w:t xml:space="preserve">, për numrin e GNV-ve që do të ngrejë; </w:t>
      </w:r>
    </w:p>
    <w:p w:rsidR="001C5474" w:rsidRPr="00CE626A" w:rsidRDefault="001C5474" w:rsidP="00F32A27">
      <w:pPr>
        <w:numPr>
          <w:ilvl w:val="0"/>
          <w:numId w:val="17"/>
        </w:numPr>
        <w:jc w:val="both"/>
        <w:rPr>
          <w:sz w:val="20"/>
          <w:szCs w:val="20"/>
        </w:rPr>
      </w:pPr>
      <w:r w:rsidRPr="00CE626A">
        <w:rPr>
          <w:sz w:val="20"/>
          <w:szCs w:val="20"/>
        </w:rPr>
        <w:t>u kërkon atyre të dorëzojnë propozimet për emërimin e anëtarëve të GNV-ve, të paktën</w:t>
      </w:r>
      <w:r w:rsidRPr="00CE626A">
        <w:rPr>
          <w:color w:val="FF0000"/>
          <w:sz w:val="20"/>
          <w:szCs w:val="20"/>
        </w:rPr>
        <w:t xml:space="preserve"> </w:t>
      </w:r>
      <w:r w:rsidRPr="00CE626A">
        <w:rPr>
          <w:b/>
          <w:sz w:val="20"/>
          <w:szCs w:val="20"/>
        </w:rPr>
        <w:t xml:space="preserve">dymbëdhjetë ditë  para ditës së zgjedhjeve </w:t>
      </w:r>
    </w:p>
    <w:p w:rsidR="001C5474" w:rsidRPr="00CE626A" w:rsidRDefault="001C5474" w:rsidP="005F19B8">
      <w:pPr>
        <w:ind w:left="720"/>
        <w:jc w:val="both"/>
        <w:rPr>
          <w:sz w:val="20"/>
          <w:szCs w:val="20"/>
        </w:rPr>
      </w:pPr>
      <w:r w:rsidRPr="00CE626A">
        <w:rPr>
          <w:sz w:val="20"/>
          <w:szCs w:val="20"/>
        </w:rPr>
        <w:t xml:space="preserve"> </w:t>
      </w:r>
    </w:p>
    <w:p w:rsidR="001C5474" w:rsidRPr="00CE626A" w:rsidRDefault="001C5474" w:rsidP="007512BF">
      <w:pPr>
        <w:pBdr>
          <w:top w:val="single" w:sz="4" w:space="1" w:color="auto"/>
          <w:left w:val="single" w:sz="4" w:space="4" w:color="auto"/>
          <w:bottom w:val="single" w:sz="4" w:space="1" w:color="auto"/>
          <w:right w:val="single" w:sz="4" w:space="4" w:color="auto"/>
        </w:pBdr>
        <w:jc w:val="both"/>
        <w:rPr>
          <w:sz w:val="20"/>
          <w:szCs w:val="20"/>
        </w:rPr>
      </w:pPr>
      <w:r>
        <w:rPr>
          <w:noProof/>
          <w:lang w:val="en-US"/>
        </w:rPr>
        <w:pict>
          <v:shape id="Picture 25" o:spid="_x0000_s1044" type="#_x0000_t75" style="position:absolute;left:0;text-align:left;margin-left:0;margin-top:26.15pt;width:484pt;height:209.3pt;z-index:251659264;visibility:visible" wrapcoords="-33 0 -33 21523 21567 21523 21600 0 -33 0">
            <v:imagedata r:id="rId40" o:title=""/>
            <w10:wrap type="through"/>
          </v:shape>
        </w:pict>
      </w:r>
      <w:r w:rsidRPr="00CE626A">
        <w:rPr>
          <w:b/>
          <w:sz w:val="20"/>
          <w:szCs w:val="20"/>
        </w:rPr>
        <w:t>Kujdes</w:t>
      </w:r>
      <w:r w:rsidRPr="00CE626A">
        <w:rPr>
          <w:sz w:val="20"/>
          <w:szCs w:val="20"/>
        </w:rPr>
        <w:t xml:space="preserve">: Ju mund t’i referoheni n.95, p.1 e KZ dhe n.6, n.7 dhe n. 8, p.1 e U.nr.12 </w:t>
      </w:r>
    </w:p>
    <w:p w:rsidR="001C5474" w:rsidRPr="00CE626A" w:rsidRDefault="001C5474" w:rsidP="00F32A27">
      <w:pPr>
        <w:widowControl w:val="0"/>
        <w:jc w:val="both"/>
        <w:rPr>
          <w:sz w:val="20"/>
          <w:szCs w:val="20"/>
        </w:rPr>
      </w:pPr>
    </w:p>
    <w:p w:rsidR="001C5474" w:rsidRPr="00CE626A" w:rsidRDefault="001C5474" w:rsidP="00F32A27">
      <w:pPr>
        <w:widowControl w:val="0"/>
        <w:jc w:val="both"/>
        <w:rPr>
          <w:sz w:val="20"/>
          <w:szCs w:val="20"/>
        </w:rPr>
      </w:pPr>
      <w:r w:rsidRPr="00CE626A">
        <w:rPr>
          <w:sz w:val="20"/>
          <w:szCs w:val="20"/>
        </w:rPr>
        <w:t xml:space="preserve">Çdo person mund të emërohet anëtar dhe sekretar i GNV-së, nëse plotëson kushtet e mëposhtme: </w:t>
      </w:r>
    </w:p>
    <w:p w:rsidR="001C5474" w:rsidRPr="00CE626A" w:rsidRDefault="001C5474" w:rsidP="00F32A27">
      <w:pPr>
        <w:widowControl w:val="0"/>
        <w:jc w:val="both"/>
        <w:rPr>
          <w:sz w:val="20"/>
          <w:szCs w:val="20"/>
        </w:rPr>
      </w:pPr>
      <w:r w:rsidRPr="00CE626A">
        <w:rPr>
          <w:b/>
          <w:sz w:val="20"/>
          <w:szCs w:val="20"/>
        </w:rPr>
        <w:t xml:space="preserve">a. </w:t>
      </w:r>
      <w:r w:rsidRPr="00CE626A">
        <w:rPr>
          <w:sz w:val="20"/>
          <w:szCs w:val="20"/>
        </w:rPr>
        <w:t>gëzon të drejtën për të qenë zgjedhës;</w:t>
      </w:r>
    </w:p>
    <w:p w:rsidR="001C5474" w:rsidRPr="00CE626A" w:rsidRDefault="001C5474" w:rsidP="00F32A27">
      <w:pPr>
        <w:widowControl w:val="0"/>
        <w:jc w:val="both"/>
        <w:rPr>
          <w:sz w:val="20"/>
          <w:szCs w:val="20"/>
        </w:rPr>
      </w:pPr>
      <w:r w:rsidRPr="00CE626A">
        <w:rPr>
          <w:b/>
          <w:sz w:val="20"/>
          <w:szCs w:val="20"/>
        </w:rPr>
        <w:t xml:space="preserve">b. </w:t>
      </w:r>
      <w:r w:rsidRPr="00CE626A">
        <w:rPr>
          <w:sz w:val="20"/>
          <w:szCs w:val="20"/>
        </w:rPr>
        <w:t xml:space="preserve">ka arsimin e lartë; </w:t>
      </w:r>
    </w:p>
    <w:p w:rsidR="001C5474" w:rsidRPr="00CE626A" w:rsidRDefault="001C5474" w:rsidP="00F32A27">
      <w:pPr>
        <w:widowControl w:val="0"/>
        <w:jc w:val="both"/>
        <w:rPr>
          <w:sz w:val="20"/>
          <w:szCs w:val="20"/>
        </w:rPr>
      </w:pPr>
      <w:r w:rsidRPr="00CE626A">
        <w:rPr>
          <w:b/>
          <w:sz w:val="20"/>
          <w:szCs w:val="20"/>
        </w:rPr>
        <w:t xml:space="preserve">c. </w:t>
      </w:r>
      <w:r w:rsidRPr="00CE626A">
        <w:rPr>
          <w:sz w:val="20"/>
          <w:szCs w:val="20"/>
        </w:rPr>
        <w:t xml:space="preserve">është me vendbanim brenda zonës së administrimit zgjedhor (ZAZ), përkatës; </w:t>
      </w:r>
    </w:p>
    <w:p w:rsidR="001C5474" w:rsidRPr="00CE626A" w:rsidRDefault="001C5474" w:rsidP="00F32A27">
      <w:pPr>
        <w:widowControl w:val="0"/>
        <w:jc w:val="both"/>
        <w:rPr>
          <w:sz w:val="20"/>
          <w:szCs w:val="20"/>
        </w:rPr>
      </w:pPr>
      <w:r w:rsidRPr="00CE626A">
        <w:rPr>
          <w:b/>
          <w:sz w:val="20"/>
          <w:szCs w:val="20"/>
        </w:rPr>
        <w:t xml:space="preserve">d. </w:t>
      </w:r>
      <w:r w:rsidRPr="00CE626A">
        <w:rPr>
          <w:sz w:val="20"/>
          <w:szCs w:val="20"/>
        </w:rPr>
        <w:t>nuk është dënuar me vendim gjyqësor të formës së prerë për kryerjen e një krimi;</w:t>
      </w:r>
    </w:p>
    <w:p w:rsidR="001C5474" w:rsidRPr="00CE626A" w:rsidRDefault="001C5474" w:rsidP="00F32A27">
      <w:pPr>
        <w:jc w:val="both"/>
        <w:rPr>
          <w:sz w:val="20"/>
          <w:szCs w:val="20"/>
        </w:rPr>
      </w:pPr>
      <w:r w:rsidRPr="00CE626A">
        <w:rPr>
          <w:b/>
          <w:sz w:val="20"/>
          <w:szCs w:val="20"/>
        </w:rPr>
        <w:t xml:space="preserve">e. </w:t>
      </w:r>
      <w:r w:rsidRPr="00CE626A">
        <w:rPr>
          <w:sz w:val="20"/>
          <w:szCs w:val="20"/>
        </w:rPr>
        <w:t>ndaj tij nuk është marrë masë disiplinore në proceset zgjedhore të mëparshme.</w:t>
      </w:r>
    </w:p>
    <w:p w:rsidR="001C5474" w:rsidRPr="00CE626A" w:rsidRDefault="001C5474" w:rsidP="00F32A27">
      <w:pPr>
        <w:jc w:val="both"/>
        <w:rPr>
          <w:b/>
          <w:sz w:val="20"/>
          <w:szCs w:val="20"/>
        </w:rPr>
      </w:pPr>
      <w:r w:rsidRPr="00CE626A">
        <w:rPr>
          <w:sz w:val="20"/>
          <w:szCs w:val="20"/>
        </w:rPr>
        <w:t>Anëtari dhe sekretari i Grupit të Numërimit të Votave nuk mund të jetë:</w:t>
      </w:r>
      <w:r w:rsidRPr="00CE626A">
        <w:rPr>
          <w:b/>
          <w:sz w:val="20"/>
          <w:szCs w:val="20"/>
        </w:rPr>
        <w:t xml:space="preserve"> </w:t>
      </w:r>
    </w:p>
    <w:p w:rsidR="001C5474" w:rsidRPr="00CE626A" w:rsidRDefault="001C5474" w:rsidP="005A421D">
      <w:pPr>
        <w:widowControl w:val="0"/>
        <w:numPr>
          <w:ilvl w:val="0"/>
          <w:numId w:val="31"/>
        </w:numPr>
        <w:jc w:val="both"/>
        <w:rPr>
          <w:sz w:val="20"/>
          <w:szCs w:val="20"/>
        </w:rPr>
      </w:pPr>
      <w:r w:rsidRPr="00CE626A">
        <w:rPr>
          <w:sz w:val="20"/>
          <w:szCs w:val="20"/>
        </w:rPr>
        <w:t>deputet apo kandidat për deputet në Kuvend</w:t>
      </w:r>
    </w:p>
    <w:p w:rsidR="001C5474" w:rsidRPr="00CE626A" w:rsidRDefault="001C5474" w:rsidP="005A421D">
      <w:pPr>
        <w:widowControl w:val="0"/>
        <w:numPr>
          <w:ilvl w:val="0"/>
          <w:numId w:val="31"/>
        </w:numPr>
        <w:jc w:val="both"/>
        <w:rPr>
          <w:sz w:val="20"/>
          <w:szCs w:val="20"/>
        </w:rPr>
      </w:pPr>
      <w:r w:rsidRPr="00CE626A">
        <w:rPr>
          <w:sz w:val="20"/>
          <w:szCs w:val="20"/>
        </w:rPr>
        <w:t>ushtarak, punonjës i strukturave të Policisë së Shtetit ose të Shërbimit Informativ Shtëtëror</w:t>
      </w:r>
    </w:p>
    <w:p w:rsidR="001C5474" w:rsidRPr="00CE626A" w:rsidRDefault="001C5474" w:rsidP="005A421D">
      <w:pPr>
        <w:numPr>
          <w:ilvl w:val="0"/>
          <w:numId w:val="31"/>
        </w:numPr>
        <w:jc w:val="both"/>
        <w:rPr>
          <w:sz w:val="20"/>
          <w:szCs w:val="20"/>
        </w:rPr>
      </w:pPr>
      <w:r w:rsidRPr="00CE626A">
        <w:rPr>
          <w:sz w:val="20"/>
          <w:szCs w:val="20"/>
        </w:rPr>
        <w:t>anëtar apo sekretar të një grupi tjetër numërimi.</w:t>
      </w:r>
    </w:p>
    <w:p w:rsidR="001C5474" w:rsidRPr="00CE626A" w:rsidRDefault="001C5474" w:rsidP="00F32A27">
      <w:pPr>
        <w:jc w:val="both"/>
        <w:rPr>
          <w:b/>
          <w:sz w:val="20"/>
          <w:szCs w:val="20"/>
        </w:rPr>
      </w:pPr>
    </w:p>
    <w:p w:rsidR="001C5474" w:rsidRPr="00CE626A" w:rsidRDefault="001C5474" w:rsidP="00F32A27">
      <w:pPr>
        <w:jc w:val="both"/>
        <w:rPr>
          <w:sz w:val="20"/>
          <w:szCs w:val="20"/>
        </w:rPr>
      </w:pPr>
      <w:r w:rsidRPr="00CE626A">
        <w:rPr>
          <w:sz w:val="20"/>
          <w:szCs w:val="20"/>
        </w:rPr>
        <w:t xml:space="preserve">KZAZ-ja, </w:t>
      </w:r>
      <w:r w:rsidRPr="00CE626A">
        <w:rPr>
          <w:b/>
          <w:color w:val="C00000"/>
          <w:sz w:val="20"/>
          <w:szCs w:val="20"/>
        </w:rPr>
        <w:t>jo më vonë se dhjetë ditë para datës së zgjedhjeve</w:t>
      </w:r>
      <w:r w:rsidRPr="00CE626A">
        <w:rPr>
          <w:sz w:val="20"/>
          <w:szCs w:val="20"/>
        </w:rPr>
        <w:t xml:space="preserve"> merr vendim për emërimin e anëtarëve të GN-ve.</w:t>
      </w:r>
    </w:p>
    <w:p w:rsidR="001C5474" w:rsidRPr="00CE626A" w:rsidRDefault="001C5474" w:rsidP="00F32A27">
      <w:pPr>
        <w:jc w:val="both"/>
        <w:rPr>
          <w:sz w:val="20"/>
          <w:szCs w:val="20"/>
        </w:rPr>
      </w:pPr>
    </w:p>
    <w:p w:rsidR="001C5474" w:rsidRPr="00CE626A" w:rsidRDefault="001C5474" w:rsidP="00F32A27">
      <w:pPr>
        <w:pBdr>
          <w:top w:val="single" w:sz="4" w:space="1" w:color="auto"/>
          <w:left w:val="single" w:sz="4" w:space="0" w:color="auto"/>
          <w:bottom w:val="single" w:sz="4" w:space="1" w:color="auto"/>
          <w:right w:val="single" w:sz="4" w:space="4" w:color="auto"/>
        </w:pBdr>
        <w:jc w:val="both"/>
        <w:rPr>
          <w:sz w:val="20"/>
          <w:szCs w:val="20"/>
        </w:rPr>
      </w:pPr>
      <w:r w:rsidRPr="00CE626A">
        <w:rPr>
          <w:sz w:val="20"/>
          <w:szCs w:val="20"/>
        </w:rPr>
        <w:t xml:space="preserve"> </w:t>
      </w:r>
      <w:r w:rsidRPr="00CE626A">
        <w:rPr>
          <w:b/>
          <w:sz w:val="20"/>
          <w:szCs w:val="20"/>
        </w:rPr>
        <w:t>Kujdes</w:t>
      </w:r>
      <w:r w:rsidRPr="00CE626A">
        <w:rPr>
          <w:sz w:val="20"/>
          <w:szCs w:val="20"/>
        </w:rPr>
        <w:t xml:space="preserve">: Ju mund t’i referoheni n.30, n.31 të KZ dhe n.11 dhe n.12 të U.nr.12 </w:t>
      </w:r>
    </w:p>
    <w:p w:rsidR="001C5474" w:rsidRPr="00CE626A" w:rsidRDefault="001C5474" w:rsidP="00F32A27">
      <w:pPr>
        <w:jc w:val="both"/>
        <w:rPr>
          <w:sz w:val="20"/>
          <w:szCs w:val="20"/>
        </w:rPr>
      </w:pPr>
    </w:p>
    <w:p w:rsidR="001C5474" w:rsidRPr="00CE626A" w:rsidRDefault="001C5474" w:rsidP="00F32A27">
      <w:pPr>
        <w:jc w:val="both"/>
        <w:rPr>
          <w:sz w:val="20"/>
          <w:szCs w:val="20"/>
        </w:rPr>
      </w:pPr>
      <w:r w:rsidRPr="00CE626A">
        <w:rPr>
          <w:sz w:val="20"/>
          <w:szCs w:val="20"/>
        </w:rPr>
        <w:t>GNV-të përbëhen nga katër anëtarë</w:t>
      </w:r>
      <w:r w:rsidRPr="00CE626A">
        <w:rPr>
          <w:rStyle w:val="A4"/>
          <w:sz w:val="20"/>
          <w:szCs w:val="20"/>
        </w:rPr>
        <w:t xml:space="preserve">. </w:t>
      </w:r>
      <w:r w:rsidRPr="00CE626A">
        <w:rPr>
          <w:sz w:val="20"/>
          <w:szCs w:val="20"/>
        </w:rPr>
        <w:t xml:space="preserve">KZAZ-ja cakton një nga anëtarët si numërues të parë dhe një anëtar si sekretar.  </w:t>
      </w:r>
    </w:p>
    <w:p w:rsidR="001C5474" w:rsidRPr="00CE626A" w:rsidRDefault="001C5474" w:rsidP="00F32A27">
      <w:pPr>
        <w:jc w:val="both"/>
        <w:rPr>
          <w:color w:val="000000"/>
          <w:sz w:val="6"/>
          <w:szCs w:val="6"/>
        </w:rPr>
      </w:pPr>
    </w:p>
    <w:p w:rsidR="001C5474" w:rsidRPr="00CE626A" w:rsidRDefault="001C5474" w:rsidP="00F32A27">
      <w:pPr>
        <w:jc w:val="both"/>
        <w:rPr>
          <w:color w:val="000000"/>
          <w:sz w:val="20"/>
          <w:szCs w:val="20"/>
        </w:rPr>
      </w:pPr>
      <w:r w:rsidRPr="00CE626A">
        <w:rPr>
          <w:color w:val="000000"/>
          <w:sz w:val="20"/>
          <w:szCs w:val="20"/>
        </w:rPr>
        <w:t xml:space="preserve">Në </w:t>
      </w:r>
      <w:r w:rsidRPr="00CE626A">
        <w:rPr>
          <w:b/>
          <w:color w:val="000000"/>
          <w:sz w:val="20"/>
          <w:szCs w:val="20"/>
        </w:rPr>
        <w:t>gjysmën</w:t>
      </w:r>
      <w:r w:rsidRPr="00CE626A">
        <w:rPr>
          <w:color w:val="000000"/>
          <w:sz w:val="20"/>
          <w:szCs w:val="20"/>
        </w:rPr>
        <w:t xml:space="preserve"> e Grupeve të Numërimit të Votave </w:t>
      </w:r>
      <w:r w:rsidRPr="00CE626A">
        <w:rPr>
          <w:b/>
          <w:color w:val="000000"/>
          <w:sz w:val="20"/>
          <w:szCs w:val="20"/>
        </w:rPr>
        <w:t xml:space="preserve">numëruesi i parë </w:t>
      </w:r>
      <w:r w:rsidRPr="00CE626A">
        <w:rPr>
          <w:color w:val="000000"/>
          <w:sz w:val="20"/>
          <w:szCs w:val="20"/>
        </w:rPr>
        <w:t xml:space="preserve">propozohet nga partia më e madhe e shumicës dhe në </w:t>
      </w:r>
      <w:r w:rsidRPr="00CE626A">
        <w:rPr>
          <w:b/>
          <w:color w:val="000000"/>
          <w:sz w:val="20"/>
          <w:szCs w:val="20"/>
        </w:rPr>
        <w:t>gjysmën</w:t>
      </w:r>
      <w:r w:rsidRPr="00CE626A">
        <w:rPr>
          <w:color w:val="000000"/>
          <w:sz w:val="20"/>
          <w:szCs w:val="20"/>
        </w:rPr>
        <w:t xml:space="preserve"> tjetër nga partia më e madhe e opozitës. Sekretari i Grupit të Numërimit të Votave i përket partisë politike </w:t>
      </w:r>
      <w:r w:rsidRPr="00CE626A">
        <w:rPr>
          <w:b/>
          <w:color w:val="000000"/>
          <w:sz w:val="20"/>
          <w:szCs w:val="20"/>
        </w:rPr>
        <w:t>të kundërt</w:t>
      </w:r>
      <w:r w:rsidRPr="00CE626A">
        <w:rPr>
          <w:color w:val="000000"/>
          <w:sz w:val="20"/>
          <w:szCs w:val="20"/>
        </w:rPr>
        <w:t xml:space="preserve"> me partinë që propozon numëruesin e parë. </w:t>
      </w:r>
    </w:p>
    <w:p w:rsidR="001C5474" w:rsidRPr="00CE626A" w:rsidRDefault="001C5474" w:rsidP="00F32A27">
      <w:pPr>
        <w:jc w:val="both"/>
        <w:rPr>
          <w:color w:val="000000"/>
          <w:sz w:val="20"/>
          <w:szCs w:val="20"/>
        </w:rPr>
      </w:pPr>
    </w:p>
    <w:p w:rsidR="001C5474" w:rsidRPr="00CE626A" w:rsidRDefault="001C5474" w:rsidP="005759F9">
      <w:pPr>
        <w:jc w:val="both"/>
        <w:rPr>
          <w:sz w:val="20"/>
          <w:szCs w:val="20"/>
        </w:rPr>
      </w:pPr>
      <w:r w:rsidRPr="00CE626A">
        <w:rPr>
          <w:sz w:val="20"/>
          <w:szCs w:val="20"/>
        </w:rPr>
        <w:t>KZAZ-ja emëron numëruesin e parë dhe sekretarin e GN-it, sipas procedurës:</w:t>
      </w:r>
    </w:p>
    <w:p w:rsidR="001C5474" w:rsidRPr="00CE626A" w:rsidRDefault="001C5474" w:rsidP="005759F9">
      <w:pPr>
        <w:jc w:val="both"/>
        <w:rPr>
          <w:sz w:val="6"/>
          <w:szCs w:val="6"/>
        </w:rPr>
      </w:pPr>
    </w:p>
    <w:p w:rsidR="001C5474" w:rsidRPr="00CE626A" w:rsidRDefault="001C5474" w:rsidP="00F32A27">
      <w:pPr>
        <w:jc w:val="both"/>
        <w:rPr>
          <w:sz w:val="20"/>
          <w:szCs w:val="20"/>
        </w:rPr>
      </w:pPr>
      <w:r w:rsidRPr="00CE626A">
        <w:rPr>
          <w:b/>
          <w:sz w:val="20"/>
          <w:szCs w:val="20"/>
        </w:rPr>
        <w:t>a.</w:t>
      </w:r>
      <w:r w:rsidRPr="00CE626A">
        <w:rPr>
          <w:sz w:val="20"/>
          <w:szCs w:val="20"/>
        </w:rPr>
        <w:t xml:space="preserve">Partia politike, e cila ka propozuar zëvendëskryetarin e KZAZ-së, ka të drejtën të paraqesë propozime për numëruesin e parë të grupeve “tek” dhe sekretarin e grupeve “çift”. </w:t>
      </w:r>
    </w:p>
    <w:p w:rsidR="001C5474" w:rsidRPr="00CE626A" w:rsidRDefault="001C5474" w:rsidP="00F32A27">
      <w:pPr>
        <w:jc w:val="both"/>
        <w:rPr>
          <w:sz w:val="20"/>
          <w:szCs w:val="20"/>
        </w:rPr>
      </w:pPr>
    </w:p>
    <w:p w:rsidR="001C5474" w:rsidRPr="00CE626A" w:rsidRDefault="001C5474" w:rsidP="00F32A27">
      <w:pPr>
        <w:jc w:val="both"/>
        <w:rPr>
          <w:sz w:val="20"/>
          <w:szCs w:val="20"/>
        </w:rPr>
      </w:pPr>
      <w:r w:rsidRPr="00CE626A">
        <w:rPr>
          <w:b/>
          <w:sz w:val="20"/>
          <w:szCs w:val="20"/>
        </w:rPr>
        <w:t>b.</w:t>
      </w:r>
      <w:r w:rsidRPr="00CE626A">
        <w:rPr>
          <w:sz w:val="20"/>
          <w:szCs w:val="20"/>
        </w:rPr>
        <w:t>Partia politike, e cila ka propozuar kryetarin e KZAZ-së, ka të drejtën të paraqesë propozime për numëruesin e parë të grupeve “çift” dhe sekretarin e grupeve “tek”.</w:t>
      </w:r>
    </w:p>
    <w:p w:rsidR="001C5474" w:rsidRPr="00CE626A" w:rsidRDefault="001C5474" w:rsidP="00FF3381">
      <w:pPr>
        <w:jc w:val="both"/>
        <w:rPr>
          <w:color w:val="000000"/>
        </w:rPr>
      </w:pPr>
    </w:p>
    <w:p w:rsidR="001C5474" w:rsidRPr="00CE626A" w:rsidRDefault="001C5474" w:rsidP="00FF3381">
      <w:pPr>
        <w:jc w:val="both"/>
        <w:rPr>
          <w:color w:val="000000"/>
          <w:sz w:val="20"/>
          <w:szCs w:val="20"/>
        </w:rPr>
      </w:pPr>
      <w:r w:rsidRPr="00CE626A">
        <w:rPr>
          <w:color w:val="000000"/>
          <w:sz w:val="20"/>
          <w:szCs w:val="20"/>
        </w:rPr>
        <w:t>Anëtari i tretë dhe i katërt i GNV-ve, përcaktohen me short në KQZ ndërmjet listës së partive politike të shumicës parlamentare dhe listës së partive të opozitës parlamentare të regjistruara në zgjedhje dhe që kanë fituar jo më pak se dy mandate në zgjedhjet pararendëse për Kuvendin e Shqipërisë.</w:t>
      </w:r>
    </w:p>
    <w:p w:rsidR="001C5474" w:rsidRPr="00CE626A" w:rsidRDefault="001C5474" w:rsidP="00FF3381">
      <w:pPr>
        <w:jc w:val="both"/>
        <w:rPr>
          <w:color w:val="000000"/>
          <w:sz w:val="20"/>
          <w:szCs w:val="20"/>
        </w:rPr>
      </w:pPr>
    </w:p>
    <w:p w:rsidR="001C5474" w:rsidRPr="00CE626A" w:rsidRDefault="001C5474" w:rsidP="00FF3381">
      <w:pPr>
        <w:jc w:val="both"/>
        <w:rPr>
          <w:color w:val="000000"/>
          <w:sz w:val="20"/>
          <w:szCs w:val="20"/>
        </w:rPr>
      </w:pPr>
      <w:r w:rsidRPr="00CE626A">
        <w:rPr>
          <w:color w:val="000000"/>
          <w:sz w:val="20"/>
          <w:szCs w:val="20"/>
        </w:rPr>
        <w:t>Nëse ndonjë nga partitë politike që kanë të drejtë propozimi të anëtarit të tretë dhe të katërt nuk plotësojnë kushtin e përcaktuar nga ky nen, e drejta e propozimit i kalon, sipas rastit, partisë politike që propozon kryetarin ose zëvendëskryetarin e KZAZ-së brenda të njëjtit grupim politik.</w:t>
      </w:r>
    </w:p>
    <w:p w:rsidR="001C5474" w:rsidRPr="00CE626A" w:rsidRDefault="001C5474" w:rsidP="00F32A27">
      <w:pPr>
        <w:jc w:val="both"/>
        <w:rPr>
          <w:sz w:val="20"/>
          <w:szCs w:val="20"/>
        </w:rPr>
      </w:pPr>
    </w:p>
    <w:p w:rsidR="001C5474" w:rsidRPr="00CE626A" w:rsidRDefault="001C5474" w:rsidP="00F32A27">
      <w:pPr>
        <w:widowControl w:val="0"/>
        <w:pBdr>
          <w:top w:val="single" w:sz="4" w:space="1" w:color="auto"/>
          <w:left w:val="single" w:sz="4" w:space="0" w:color="auto"/>
          <w:bottom w:val="single" w:sz="4" w:space="1" w:color="auto"/>
          <w:right w:val="single" w:sz="4" w:space="4" w:color="auto"/>
        </w:pBdr>
        <w:jc w:val="both"/>
        <w:rPr>
          <w:sz w:val="20"/>
          <w:szCs w:val="20"/>
        </w:rPr>
      </w:pPr>
      <w:r w:rsidRPr="00CE626A">
        <w:rPr>
          <w:b/>
          <w:sz w:val="20"/>
          <w:szCs w:val="20"/>
        </w:rPr>
        <w:t>Kujdes</w:t>
      </w:r>
      <w:r w:rsidRPr="00CE626A">
        <w:rPr>
          <w:sz w:val="20"/>
          <w:szCs w:val="20"/>
        </w:rPr>
        <w:t>: Ju mund t’i referoheni n.29, pika 1/a, n.95, p.2,3 paragrafi 2, n.96 të KZ, v.20, dt.28.01.2013 dhe n.9, n.10 i U.nr.12</w:t>
      </w:r>
    </w:p>
    <w:p w:rsidR="001C5474" w:rsidRPr="00CE626A" w:rsidRDefault="001C5474" w:rsidP="00F32A27">
      <w:pPr>
        <w:jc w:val="both"/>
        <w:rPr>
          <w:b/>
          <w:sz w:val="20"/>
          <w:szCs w:val="20"/>
        </w:rPr>
      </w:pPr>
    </w:p>
    <w:p w:rsidR="001C5474" w:rsidRPr="00CE626A" w:rsidRDefault="001C5474" w:rsidP="00F32A27">
      <w:pPr>
        <w:jc w:val="both"/>
        <w:rPr>
          <w:b/>
          <w:color w:val="C00000"/>
          <w:sz w:val="20"/>
          <w:szCs w:val="20"/>
        </w:rPr>
      </w:pPr>
      <w:r w:rsidRPr="00CE626A">
        <w:rPr>
          <w:b/>
          <w:color w:val="C00000"/>
          <w:sz w:val="20"/>
          <w:szCs w:val="20"/>
        </w:rPr>
        <w:t>Në rast se ndonjë nga subjektet zgjedhore</w:t>
      </w:r>
      <w:r w:rsidRPr="00CE626A">
        <w:rPr>
          <w:color w:val="C00000"/>
          <w:sz w:val="20"/>
          <w:szCs w:val="20"/>
        </w:rPr>
        <w:t xml:space="preserve"> </w:t>
      </w:r>
      <w:r w:rsidRPr="00CE626A">
        <w:rPr>
          <w:b/>
          <w:color w:val="C00000"/>
          <w:sz w:val="20"/>
          <w:szCs w:val="20"/>
        </w:rPr>
        <w:t>nuk paraqet</w:t>
      </w:r>
      <w:r w:rsidRPr="00CE626A">
        <w:rPr>
          <w:color w:val="000000"/>
          <w:sz w:val="20"/>
          <w:szCs w:val="20"/>
        </w:rPr>
        <w:t xml:space="preserve"> </w:t>
      </w:r>
      <w:r w:rsidRPr="00CE626A">
        <w:rPr>
          <w:color w:val="C00000"/>
          <w:sz w:val="20"/>
          <w:szCs w:val="20"/>
        </w:rPr>
        <w:t xml:space="preserve">propozime brenda të paktën </w:t>
      </w:r>
      <w:r w:rsidRPr="00CE626A">
        <w:rPr>
          <w:b/>
          <w:color w:val="C00000"/>
          <w:sz w:val="20"/>
          <w:szCs w:val="20"/>
        </w:rPr>
        <w:t>dymbëdhjetë ditëve  para ditës së zgjedhjeve</w:t>
      </w:r>
      <w:r w:rsidRPr="00CE626A">
        <w:rPr>
          <w:color w:val="000000"/>
          <w:sz w:val="20"/>
          <w:szCs w:val="20"/>
        </w:rPr>
        <w:t xml:space="preserve">, </w:t>
      </w:r>
      <w:r w:rsidRPr="00CE626A">
        <w:rPr>
          <w:b/>
          <w:color w:val="000000"/>
          <w:sz w:val="20"/>
          <w:szCs w:val="20"/>
        </w:rPr>
        <w:t>KZAZ</w:t>
      </w:r>
      <w:r w:rsidRPr="00CE626A">
        <w:rPr>
          <w:color w:val="000000"/>
          <w:sz w:val="20"/>
          <w:szCs w:val="20"/>
        </w:rPr>
        <w:t xml:space="preserve">-ja cakton me </w:t>
      </w:r>
      <w:r w:rsidRPr="00CE626A">
        <w:rPr>
          <w:b/>
          <w:color w:val="000000"/>
          <w:sz w:val="20"/>
          <w:szCs w:val="20"/>
        </w:rPr>
        <w:t>short</w:t>
      </w:r>
      <w:r w:rsidRPr="00CE626A">
        <w:rPr>
          <w:color w:val="000000"/>
          <w:sz w:val="20"/>
          <w:szCs w:val="20"/>
        </w:rPr>
        <w:t xml:space="preserve"> </w:t>
      </w:r>
      <w:r w:rsidRPr="00CE626A">
        <w:rPr>
          <w:b/>
          <w:color w:val="000000"/>
          <w:sz w:val="20"/>
          <w:szCs w:val="20"/>
        </w:rPr>
        <w:t>anëtarët zëvendësues</w:t>
      </w:r>
      <w:r w:rsidRPr="00CE626A">
        <w:rPr>
          <w:color w:val="000000"/>
          <w:sz w:val="20"/>
          <w:szCs w:val="20"/>
        </w:rPr>
        <w:t xml:space="preserve"> të cilët i përkasin së njëjtës parti. </w:t>
      </w:r>
      <w:r w:rsidRPr="00CE626A">
        <w:rPr>
          <w:b/>
          <w:color w:val="C00000"/>
          <w:sz w:val="20"/>
          <w:szCs w:val="20"/>
        </w:rPr>
        <w:t>Në rast se nuk është i mundur plotësimi i numrit të anëtarëve të Grupit të Numërimit të Votave</w:t>
      </w:r>
      <w:r w:rsidRPr="00CE626A">
        <w:rPr>
          <w:color w:val="C00000"/>
          <w:sz w:val="20"/>
          <w:szCs w:val="20"/>
        </w:rPr>
        <w:t xml:space="preserve">, </w:t>
      </w:r>
      <w:r w:rsidRPr="00CE626A">
        <w:rPr>
          <w:b/>
          <w:color w:val="C00000"/>
          <w:sz w:val="20"/>
          <w:szCs w:val="20"/>
        </w:rPr>
        <w:t>ai funksionon</w:t>
      </w:r>
      <w:r w:rsidRPr="00CE626A">
        <w:rPr>
          <w:color w:val="C00000"/>
          <w:sz w:val="20"/>
          <w:szCs w:val="20"/>
        </w:rPr>
        <w:t xml:space="preserve"> me </w:t>
      </w:r>
      <w:r w:rsidRPr="00CE626A">
        <w:rPr>
          <w:b/>
          <w:color w:val="C00000"/>
          <w:sz w:val="20"/>
          <w:szCs w:val="20"/>
        </w:rPr>
        <w:t xml:space="preserve">jo më pak se dy anëtarë. </w:t>
      </w:r>
    </w:p>
    <w:p w:rsidR="001C5474" w:rsidRPr="00CE626A" w:rsidRDefault="001C5474" w:rsidP="00F32A27">
      <w:pPr>
        <w:jc w:val="both"/>
        <w:rPr>
          <w:b/>
          <w:sz w:val="6"/>
          <w:szCs w:val="6"/>
        </w:rPr>
      </w:pPr>
    </w:p>
    <w:p w:rsidR="001C5474" w:rsidRPr="00CE626A" w:rsidRDefault="001C5474" w:rsidP="00F32A27">
      <w:pPr>
        <w:pBdr>
          <w:top w:val="single" w:sz="4" w:space="1" w:color="auto"/>
          <w:left w:val="single" w:sz="4" w:space="4" w:color="auto"/>
          <w:bottom w:val="single" w:sz="4" w:space="1" w:color="auto"/>
          <w:right w:val="single" w:sz="4" w:space="4" w:color="auto"/>
        </w:pBdr>
        <w:jc w:val="both"/>
        <w:rPr>
          <w:b/>
          <w:sz w:val="20"/>
          <w:szCs w:val="20"/>
        </w:rPr>
      </w:pPr>
      <w:r w:rsidRPr="00CE626A">
        <w:rPr>
          <w:b/>
          <w:sz w:val="20"/>
          <w:szCs w:val="20"/>
        </w:rPr>
        <w:t>Zëvendësimi i anëtarëve të GN-it dhe procedura e shortit për zëvendësimin e tyre është e përcaktuar në n.13 dhe n.14  të U. nr.12.</w:t>
      </w:r>
    </w:p>
    <w:p w:rsidR="001C5474" w:rsidRPr="00CE626A" w:rsidRDefault="001C5474" w:rsidP="00F32A27">
      <w:pPr>
        <w:jc w:val="both"/>
        <w:rPr>
          <w:b/>
          <w:sz w:val="20"/>
          <w:szCs w:val="20"/>
        </w:rPr>
      </w:pPr>
    </w:p>
    <w:p w:rsidR="001C5474" w:rsidRPr="00CE626A" w:rsidRDefault="001C5474" w:rsidP="00F32A27">
      <w:pPr>
        <w:jc w:val="both"/>
        <w:rPr>
          <w:sz w:val="20"/>
          <w:szCs w:val="20"/>
        </w:rPr>
      </w:pPr>
      <w:r w:rsidRPr="00CE626A">
        <w:rPr>
          <w:sz w:val="20"/>
          <w:szCs w:val="20"/>
        </w:rPr>
        <w:t>Në  rastet  kur  vendi i një anëtari të Grupit të Numërimit mbetet vakant gjatë procesit të numërimit të votave, partia politike e cila kishte propozuar anëtarin, paraqet menjëherë propozimin e ri, pavarësisht nga ky fakt, procesi i numërimit të votave vazhdon pa ndërprerje.</w:t>
      </w:r>
    </w:p>
    <w:p w:rsidR="001C5474" w:rsidRPr="00CE626A" w:rsidRDefault="001C5474" w:rsidP="00F32A27">
      <w:pPr>
        <w:jc w:val="both"/>
        <w:rPr>
          <w:sz w:val="20"/>
          <w:szCs w:val="20"/>
        </w:rPr>
      </w:pPr>
    </w:p>
    <w:p w:rsidR="001C5474" w:rsidRPr="00CE626A" w:rsidRDefault="001C5474" w:rsidP="00F32A27">
      <w:pPr>
        <w:jc w:val="both"/>
        <w:rPr>
          <w:sz w:val="20"/>
          <w:szCs w:val="20"/>
        </w:rPr>
      </w:pPr>
      <w:r w:rsidRPr="00CE626A">
        <w:rPr>
          <w:sz w:val="20"/>
          <w:szCs w:val="20"/>
        </w:rPr>
        <w:t>Nëse  partia  politike  nuk  paraqet  propozimin  për  plotësimin  e  vendit  të  mbetur  bosh</w:t>
      </w:r>
      <w:r w:rsidRPr="00CE626A">
        <w:rPr>
          <w:b/>
          <w:sz w:val="20"/>
          <w:szCs w:val="20"/>
        </w:rPr>
        <w:t xml:space="preserve"> </w:t>
      </w:r>
      <w:r w:rsidRPr="00CE626A">
        <w:rPr>
          <w:sz w:val="20"/>
          <w:szCs w:val="20"/>
        </w:rPr>
        <w:t>brenda 1 ore, KZAZ-ja zbaton procedurën e shortit.</w:t>
      </w:r>
    </w:p>
    <w:p w:rsidR="001C5474" w:rsidRPr="00CE626A" w:rsidRDefault="001C5474" w:rsidP="00F32A27">
      <w:pPr>
        <w:jc w:val="both"/>
        <w:rPr>
          <w:sz w:val="20"/>
          <w:szCs w:val="20"/>
        </w:rPr>
      </w:pPr>
      <w:r w:rsidRPr="00CE626A">
        <w:rPr>
          <w:sz w:val="20"/>
          <w:szCs w:val="20"/>
        </w:rPr>
        <w:t xml:space="preserve"> </w:t>
      </w:r>
    </w:p>
    <w:p w:rsidR="001C5474" w:rsidRPr="00CE626A" w:rsidRDefault="001C5474" w:rsidP="00F32A27">
      <w:pPr>
        <w:pBdr>
          <w:top w:val="single" w:sz="4" w:space="1" w:color="auto"/>
          <w:left w:val="single" w:sz="4" w:space="4" w:color="auto"/>
          <w:bottom w:val="single" w:sz="4" w:space="1" w:color="auto"/>
          <w:right w:val="single" w:sz="4" w:space="4" w:color="auto"/>
        </w:pBdr>
        <w:jc w:val="both"/>
        <w:rPr>
          <w:sz w:val="20"/>
          <w:szCs w:val="20"/>
        </w:rPr>
      </w:pPr>
      <w:r w:rsidRPr="00CE626A">
        <w:rPr>
          <w:b/>
          <w:sz w:val="20"/>
          <w:szCs w:val="20"/>
        </w:rPr>
        <w:t>KUJDES</w:t>
      </w:r>
      <w:r w:rsidRPr="00CE626A">
        <w:rPr>
          <w:sz w:val="20"/>
          <w:szCs w:val="20"/>
        </w:rPr>
        <w:t xml:space="preserve">:  Ju mund t’i referoheni n.14,  n.15, p.2 të U.nr.12  </w:t>
      </w:r>
    </w:p>
    <w:p w:rsidR="001C5474" w:rsidRPr="00CE626A" w:rsidRDefault="001C5474" w:rsidP="00F32A27">
      <w:pPr>
        <w:rPr>
          <w:b/>
          <w:sz w:val="20"/>
          <w:szCs w:val="20"/>
        </w:rPr>
      </w:pPr>
      <w:bookmarkStart w:id="12" w:name="_Toc226617747"/>
    </w:p>
    <w:p w:rsidR="001C5474" w:rsidRPr="00CE626A" w:rsidRDefault="001C5474" w:rsidP="00F32A27">
      <w:pPr>
        <w:rPr>
          <w:b/>
          <w:sz w:val="20"/>
          <w:szCs w:val="20"/>
        </w:rPr>
      </w:pPr>
    </w:p>
    <w:bookmarkEnd w:id="12"/>
    <w:p w:rsidR="001C5474" w:rsidRPr="00CE626A" w:rsidRDefault="001C5474" w:rsidP="00F41BA1">
      <w:pPr>
        <w:rPr>
          <w:sz w:val="20"/>
          <w:szCs w:val="20"/>
        </w:rPr>
      </w:pPr>
    </w:p>
    <w:p w:rsidR="001C5474" w:rsidRPr="00CE626A" w:rsidRDefault="001C5474" w:rsidP="00A2084B">
      <w:pPr>
        <w:keepNext/>
        <w:widowControl w:val="0"/>
        <w:rPr>
          <w:b/>
          <w:sz w:val="20"/>
          <w:szCs w:val="20"/>
        </w:rPr>
      </w:pPr>
      <w:r w:rsidRPr="00CE626A">
        <w:rPr>
          <w:color w:val="FF0000"/>
          <w:sz w:val="20"/>
          <w:szCs w:val="20"/>
        </w:rPr>
        <w:t>V</w:t>
      </w:r>
      <w:r w:rsidRPr="00CE626A">
        <w:rPr>
          <w:rStyle w:val="hps"/>
          <w:rFonts w:cs="Courier New"/>
          <w:color w:val="FF0000"/>
          <w:sz w:val="20"/>
          <w:szCs w:val="20"/>
        </w:rPr>
        <w:t>III</w:t>
      </w:r>
      <w:r w:rsidRPr="00CE626A">
        <w:rPr>
          <w:rStyle w:val="hps"/>
          <w:rFonts w:cs="Courier New"/>
          <w:sz w:val="20"/>
          <w:szCs w:val="20"/>
        </w:rPr>
        <w:tab/>
      </w:r>
      <w:r w:rsidRPr="00CE626A">
        <w:rPr>
          <w:b/>
          <w:sz w:val="20"/>
          <w:szCs w:val="20"/>
        </w:rPr>
        <w:t xml:space="preserve">DËRGIMI I MATERIALEVE ZGJEDHORE NGA KQZ PËR  KZAZ, KQV dhe GN </w:t>
      </w:r>
    </w:p>
    <w:p w:rsidR="001C5474" w:rsidRPr="00CE626A" w:rsidRDefault="001C5474" w:rsidP="00A2084B">
      <w:pPr>
        <w:ind w:firstLine="720"/>
        <w:rPr>
          <w:b/>
          <w:sz w:val="20"/>
          <w:szCs w:val="20"/>
        </w:rPr>
      </w:pPr>
      <w:r w:rsidRPr="00CE626A">
        <w:rPr>
          <w:b/>
          <w:sz w:val="20"/>
          <w:szCs w:val="20"/>
        </w:rPr>
        <w:t>Dorëzimi i materialeve zgjedhore në KZAZ</w:t>
      </w:r>
    </w:p>
    <w:p w:rsidR="001C5474" w:rsidRPr="00CE626A" w:rsidRDefault="001C5474" w:rsidP="00A2084B">
      <w:pPr>
        <w:ind w:firstLine="720"/>
        <w:rPr>
          <w:b/>
          <w:sz w:val="20"/>
          <w:szCs w:val="20"/>
        </w:rPr>
      </w:pPr>
    </w:p>
    <w:p w:rsidR="001C5474" w:rsidRPr="00CE626A" w:rsidRDefault="001C5474" w:rsidP="00F41BA1">
      <w:pPr>
        <w:rPr>
          <w:b/>
          <w:sz w:val="20"/>
          <w:szCs w:val="20"/>
        </w:rPr>
      </w:pPr>
      <w:r w:rsidRPr="00CE626A">
        <w:rPr>
          <w:sz w:val="20"/>
          <w:szCs w:val="20"/>
        </w:rPr>
        <w:t xml:space="preserve">KQZ-ja dërgon në KZAZ, </w:t>
      </w:r>
      <w:r w:rsidRPr="00CE626A">
        <w:rPr>
          <w:b/>
          <w:color w:val="C00000"/>
          <w:sz w:val="20"/>
          <w:szCs w:val="20"/>
        </w:rPr>
        <w:t>jo më vonë se 3 ditë para datës së zgjedhjeve</w:t>
      </w:r>
      <w:r w:rsidRPr="00CE626A">
        <w:rPr>
          <w:i/>
          <w:sz w:val="20"/>
          <w:szCs w:val="20"/>
        </w:rPr>
        <w:t xml:space="preserve">, </w:t>
      </w:r>
      <w:r w:rsidRPr="00CE626A">
        <w:rPr>
          <w:sz w:val="20"/>
          <w:szCs w:val="20"/>
        </w:rPr>
        <w:t>materialet zgjedhore të futura në kuti të veçanta ambalazhi (me përjashtim të dhomave të fshehta, që dorëzohen më vete):</w:t>
      </w:r>
    </w:p>
    <w:p w:rsidR="001C5474" w:rsidRPr="00CE626A" w:rsidRDefault="001C5474" w:rsidP="00F32A27">
      <w:pPr>
        <w:keepNext/>
        <w:widowControl w:val="0"/>
        <w:jc w:val="both"/>
        <w:rPr>
          <w:b/>
          <w:sz w:val="20"/>
          <w:szCs w:val="20"/>
        </w:rPr>
      </w:pPr>
      <w:r>
        <w:rPr>
          <w:noProof/>
          <w:lang w:val="en-US"/>
        </w:rPr>
        <w:pict>
          <v:shape id="Picture 241" o:spid="_x0000_s1045" type="#_x0000_t75" style="position:absolute;left:0;text-align:left;margin-left:272pt;margin-top:9.25pt;width:156pt;height:111.55pt;z-index:251629568;visibility:visible" wrapcoords="-104 0 -104 21455 21600 21455 21600 0 -104 0">
            <v:imagedata r:id="rId41" o:title=""/>
            <w10:wrap type="through"/>
          </v:shape>
        </w:pict>
      </w:r>
      <w:r w:rsidRPr="00CE626A">
        <w:rPr>
          <w:b/>
          <w:sz w:val="20"/>
          <w:szCs w:val="20"/>
        </w:rPr>
        <w:t xml:space="preserve">i. Kuti e veçantë me materiale zgjedhore, </w:t>
      </w:r>
    </w:p>
    <w:p w:rsidR="001C5474" w:rsidRPr="00CE626A" w:rsidRDefault="001C5474" w:rsidP="00F32A27">
      <w:pPr>
        <w:keepNext/>
        <w:widowControl w:val="0"/>
        <w:jc w:val="both"/>
        <w:rPr>
          <w:sz w:val="20"/>
          <w:szCs w:val="20"/>
        </w:rPr>
      </w:pPr>
      <w:r w:rsidRPr="00CE626A">
        <w:rPr>
          <w:b/>
          <w:sz w:val="20"/>
          <w:szCs w:val="20"/>
        </w:rPr>
        <w:t xml:space="preserve">   që administrohet vetëm nga KZAZ-ja ku</w:t>
      </w:r>
      <w:r w:rsidRPr="00CE626A">
        <w:rPr>
          <w:sz w:val="20"/>
          <w:szCs w:val="20"/>
        </w:rPr>
        <w:t xml:space="preserve"> </w:t>
      </w:r>
    </w:p>
    <w:p w:rsidR="001C5474" w:rsidRPr="00CE626A" w:rsidRDefault="001C5474" w:rsidP="00F32A27">
      <w:pPr>
        <w:keepNext/>
        <w:widowControl w:val="0"/>
        <w:jc w:val="both"/>
        <w:rPr>
          <w:b/>
          <w:sz w:val="20"/>
          <w:szCs w:val="20"/>
        </w:rPr>
      </w:pPr>
      <w:r w:rsidRPr="00CE626A">
        <w:rPr>
          <w:sz w:val="20"/>
          <w:szCs w:val="20"/>
        </w:rPr>
        <w:t xml:space="preserve">   </w:t>
      </w:r>
      <w:r w:rsidRPr="00CE626A">
        <w:rPr>
          <w:b/>
          <w:sz w:val="20"/>
          <w:szCs w:val="20"/>
        </w:rPr>
        <w:t xml:space="preserve">përfshihen edhe materialet zgjedhore </w:t>
      </w:r>
    </w:p>
    <w:p w:rsidR="001C5474" w:rsidRPr="00CE626A" w:rsidRDefault="001C5474" w:rsidP="00F32A27">
      <w:pPr>
        <w:keepNext/>
        <w:widowControl w:val="0"/>
        <w:jc w:val="both"/>
        <w:rPr>
          <w:b/>
          <w:sz w:val="20"/>
          <w:szCs w:val="20"/>
        </w:rPr>
      </w:pPr>
      <w:r w:rsidRPr="00CE626A">
        <w:rPr>
          <w:b/>
          <w:sz w:val="20"/>
          <w:szCs w:val="20"/>
        </w:rPr>
        <w:t xml:space="preserve">   për grupet e numërimit </w:t>
      </w:r>
    </w:p>
    <w:p w:rsidR="001C5474" w:rsidRPr="00CE626A" w:rsidRDefault="001C5474" w:rsidP="00F32A27">
      <w:pPr>
        <w:keepNext/>
        <w:widowControl w:val="0"/>
        <w:jc w:val="both"/>
        <w:rPr>
          <w:b/>
          <w:sz w:val="20"/>
          <w:szCs w:val="20"/>
        </w:rPr>
      </w:pPr>
    </w:p>
    <w:p w:rsidR="001C5474" w:rsidRPr="00CE626A" w:rsidRDefault="001C5474" w:rsidP="00F32A27">
      <w:pPr>
        <w:jc w:val="both"/>
        <w:rPr>
          <w:b/>
          <w:sz w:val="20"/>
          <w:szCs w:val="20"/>
        </w:rPr>
      </w:pPr>
    </w:p>
    <w:p w:rsidR="001C5474" w:rsidRPr="00CE626A" w:rsidRDefault="001C5474" w:rsidP="00F32A27">
      <w:pPr>
        <w:jc w:val="both"/>
        <w:rPr>
          <w:b/>
          <w:sz w:val="20"/>
          <w:szCs w:val="20"/>
        </w:rPr>
      </w:pPr>
    </w:p>
    <w:p w:rsidR="001C5474" w:rsidRPr="00CE626A" w:rsidRDefault="001C5474" w:rsidP="00F32A27">
      <w:pPr>
        <w:jc w:val="both"/>
        <w:rPr>
          <w:b/>
          <w:sz w:val="20"/>
          <w:szCs w:val="20"/>
        </w:rPr>
      </w:pPr>
    </w:p>
    <w:p w:rsidR="001C5474" w:rsidRPr="00CE626A" w:rsidRDefault="001C5474" w:rsidP="00F32A27">
      <w:pPr>
        <w:jc w:val="both"/>
        <w:rPr>
          <w:b/>
          <w:sz w:val="20"/>
          <w:szCs w:val="20"/>
        </w:rPr>
      </w:pPr>
    </w:p>
    <w:p w:rsidR="001C5474" w:rsidRPr="00CE626A" w:rsidRDefault="001C5474" w:rsidP="00F32A27">
      <w:pPr>
        <w:jc w:val="both"/>
        <w:rPr>
          <w:b/>
          <w:sz w:val="20"/>
          <w:szCs w:val="20"/>
        </w:rPr>
      </w:pPr>
    </w:p>
    <w:p w:rsidR="001C5474" w:rsidRPr="00CE626A" w:rsidRDefault="001C5474" w:rsidP="00F32A27">
      <w:pPr>
        <w:jc w:val="both"/>
        <w:rPr>
          <w:b/>
          <w:sz w:val="20"/>
          <w:szCs w:val="20"/>
        </w:rPr>
      </w:pPr>
      <w:r w:rsidRPr="00CE626A">
        <w:rPr>
          <w:b/>
          <w:sz w:val="20"/>
          <w:szCs w:val="20"/>
        </w:rPr>
        <w:t xml:space="preserve">ii. Kuti e veçantë me materiale zgjedhore për çdo Qendër Votimi </w:t>
      </w:r>
    </w:p>
    <w:p w:rsidR="001C5474" w:rsidRPr="00CE626A" w:rsidRDefault="001C5474" w:rsidP="00F32A27">
      <w:pPr>
        <w:jc w:val="both"/>
        <w:rPr>
          <w:b/>
          <w:sz w:val="20"/>
          <w:szCs w:val="20"/>
        </w:rPr>
      </w:pPr>
      <w:r w:rsidRPr="00CE626A">
        <w:rPr>
          <w:b/>
          <w:sz w:val="20"/>
          <w:szCs w:val="20"/>
        </w:rPr>
        <w:t xml:space="preserve">   </w:t>
      </w:r>
    </w:p>
    <w:p w:rsidR="001C5474" w:rsidRPr="00CE626A" w:rsidRDefault="001C5474" w:rsidP="00F32A27">
      <w:pPr>
        <w:jc w:val="both"/>
        <w:rPr>
          <w:sz w:val="20"/>
          <w:szCs w:val="20"/>
        </w:rPr>
      </w:pPr>
      <w:r>
        <w:rPr>
          <w:noProof/>
          <w:lang w:val="en-US"/>
        </w:rPr>
        <w:pict>
          <v:shape id="Picture 242" o:spid="_x0000_s1046" type="#_x0000_t75" style="position:absolute;left:0;text-align:left;margin-left:304pt;margin-top:6.7pt;width:97.7pt;height:99pt;z-index:251631616;visibility:visible" wrapcoords="-166 0 -166 21436 21600 21436 21600 0 -166 0">
            <v:imagedata r:id="rId42" o:title=""/>
            <w10:wrap type="through"/>
          </v:shape>
        </w:pict>
      </w:r>
      <w:r w:rsidRPr="00CE626A">
        <w:rPr>
          <w:sz w:val="20"/>
          <w:szCs w:val="20"/>
        </w:rPr>
        <w:t xml:space="preserve">      </w:t>
      </w:r>
      <w:r w:rsidRPr="00CE626A">
        <w:rPr>
          <w:noProof/>
          <w:sz w:val="20"/>
          <w:szCs w:val="20"/>
          <w:lang w:val="en-US"/>
        </w:rPr>
        <w:pict>
          <v:shape id="_x0000_i1042" type="#_x0000_t75" style="width:165pt;height:108pt;visibility:visible">
            <v:imagedata r:id="rId43" o:title=""/>
          </v:shape>
        </w:pict>
      </w:r>
      <w:r w:rsidRPr="00CE626A">
        <w:rPr>
          <w:sz w:val="20"/>
          <w:szCs w:val="20"/>
        </w:rPr>
        <w:t xml:space="preserve">         </w:t>
      </w:r>
    </w:p>
    <w:p w:rsidR="001C5474" w:rsidRPr="00CE626A" w:rsidRDefault="001C5474" w:rsidP="00F32A27">
      <w:pPr>
        <w:keepNext/>
        <w:widowControl w:val="0"/>
        <w:jc w:val="both"/>
        <w:rPr>
          <w:b/>
          <w:sz w:val="20"/>
          <w:szCs w:val="20"/>
        </w:rPr>
      </w:pPr>
    </w:p>
    <w:p w:rsidR="001C5474" w:rsidRPr="00CE626A" w:rsidRDefault="001C5474" w:rsidP="00F32A27">
      <w:pPr>
        <w:widowControl w:val="0"/>
        <w:pBdr>
          <w:top w:val="single" w:sz="4" w:space="1" w:color="auto"/>
          <w:left w:val="single" w:sz="4" w:space="4" w:color="auto"/>
          <w:bottom w:val="single" w:sz="4" w:space="1" w:color="auto"/>
          <w:right w:val="single" w:sz="4" w:space="4" w:color="auto"/>
        </w:pBdr>
        <w:jc w:val="both"/>
        <w:rPr>
          <w:color w:val="FF0000"/>
          <w:sz w:val="20"/>
          <w:szCs w:val="20"/>
        </w:rPr>
      </w:pPr>
      <w:r w:rsidRPr="00CE626A">
        <w:rPr>
          <w:b/>
          <w:sz w:val="20"/>
          <w:szCs w:val="20"/>
        </w:rPr>
        <w:t xml:space="preserve">KUJDES! </w:t>
      </w:r>
      <w:r w:rsidRPr="00CE626A">
        <w:rPr>
          <w:sz w:val="20"/>
          <w:szCs w:val="20"/>
        </w:rPr>
        <w:t>Mund t’i referoheni n. 99 i KZ, V.11, dt.10.01.2013, n.10, p.2  e U. nr. 5</w:t>
      </w:r>
      <w:r w:rsidRPr="00CE626A">
        <w:rPr>
          <w:color w:val="FF0000"/>
          <w:sz w:val="20"/>
          <w:szCs w:val="20"/>
        </w:rPr>
        <w:t xml:space="preserve">  </w:t>
      </w:r>
    </w:p>
    <w:p w:rsidR="001C5474" w:rsidRPr="00CE626A" w:rsidRDefault="001C5474" w:rsidP="00F32A27">
      <w:pPr>
        <w:jc w:val="both"/>
        <w:rPr>
          <w:sz w:val="20"/>
          <w:szCs w:val="20"/>
        </w:rPr>
      </w:pPr>
    </w:p>
    <w:p w:rsidR="001C5474" w:rsidRPr="00CE626A" w:rsidRDefault="001C5474" w:rsidP="00F32A27">
      <w:pPr>
        <w:jc w:val="both"/>
        <w:rPr>
          <w:sz w:val="20"/>
          <w:szCs w:val="20"/>
        </w:rPr>
      </w:pPr>
      <w:r w:rsidRPr="00CE626A">
        <w:rPr>
          <w:sz w:val="20"/>
          <w:szCs w:val="20"/>
        </w:rPr>
        <w:t xml:space="preserve">Procesverbalet që përdoren për dorëzimin e materialeve zgjedhore janë sipas modeleve, si më poshtë: </w:t>
      </w:r>
    </w:p>
    <w:p w:rsidR="001C5474" w:rsidRPr="00CE626A" w:rsidRDefault="001C5474" w:rsidP="00F32A27">
      <w:pPr>
        <w:tabs>
          <w:tab w:val="left" w:pos="540"/>
        </w:tabs>
        <w:jc w:val="both"/>
        <w:rPr>
          <w:sz w:val="20"/>
          <w:szCs w:val="20"/>
        </w:rPr>
      </w:pPr>
      <w:r w:rsidRPr="00CE626A">
        <w:rPr>
          <w:b/>
          <w:sz w:val="20"/>
          <w:szCs w:val="20"/>
        </w:rPr>
        <w:t>i. PV - KZAZ - 02</w:t>
      </w:r>
      <w:r w:rsidRPr="00CE626A">
        <w:rPr>
          <w:sz w:val="20"/>
          <w:szCs w:val="20"/>
        </w:rPr>
        <w:t>, materialet zgjedhore për KZAZ-në dhe dokumentacionin zgjedhor.</w:t>
      </w:r>
    </w:p>
    <w:p w:rsidR="001C5474" w:rsidRPr="00CE626A" w:rsidRDefault="001C5474" w:rsidP="005A421D">
      <w:pPr>
        <w:numPr>
          <w:ilvl w:val="0"/>
          <w:numId w:val="32"/>
        </w:numPr>
        <w:jc w:val="both"/>
        <w:rPr>
          <w:sz w:val="20"/>
          <w:szCs w:val="20"/>
          <w:lang w:val="it-IT"/>
        </w:rPr>
      </w:pPr>
      <w:r w:rsidRPr="00CE626A">
        <w:rPr>
          <w:sz w:val="20"/>
          <w:szCs w:val="20"/>
          <w:lang w:val="it-IT"/>
        </w:rPr>
        <w:t>Tabela e Rezultateve për QV-të Model - 57-13;</w:t>
      </w:r>
    </w:p>
    <w:p w:rsidR="001C5474" w:rsidRPr="00CE626A" w:rsidRDefault="001C5474" w:rsidP="002879B1">
      <w:pPr>
        <w:ind w:left="1440" w:firstLine="720"/>
        <w:jc w:val="both"/>
        <w:rPr>
          <w:noProof/>
          <w:sz w:val="20"/>
          <w:szCs w:val="20"/>
          <w:lang w:val="it-IT"/>
        </w:rPr>
      </w:pPr>
      <w:r>
        <w:rPr>
          <w:noProof/>
          <w:lang w:val="en-US"/>
        </w:rPr>
        <w:pict>
          <v:shape id="Picture 34" o:spid="_x0000_s1047" type="#_x0000_t75" style="position:absolute;left:0;text-align:left;margin-left:24pt;margin-top:5.55pt;width:444pt;height:306.45pt;z-index:251652096;visibility:visible" wrapcoords="-36 0 -36 21547 21600 21547 21600 0 -36 0">
            <v:imagedata r:id="rId44" o:title=""/>
            <w10:wrap type="through"/>
          </v:shape>
        </w:pict>
      </w:r>
      <w:r w:rsidRPr="00CE626A">
        <w:rPr>
          <w:noProof/>
          <w:sz w:val="20"/>
          <w:szCs w:val="20"/>
          <w:lang w:val="it-IT"/>
        </w:rPr>
        <w:t xml:space="preserve">   </w:t>
      </w:r>
    </w:p>
    <w:p w:rsidR="001C5474" w:rsidRPr="00CE626A" w:rsidRDefault="001C5474" w:rsidP="00AA46D7">
      <w:pPr>
        <w:jc w:val="both"/>
        <w:rPr>
          <w:noProof/>
          <w:sz w:val="20"/>
          <w:szCs w:val="20"/>
          <w:lang w:val="it-IT"/>
        </w:rPr>
      </w:pPr>
    </w:p>
    <w:p w:rsidR="001C5474" w:rsidRPr="00CE626A" w:rsidRDefault="001C5474" w:rsidP="005F19B8">
      <w:pPr>
        <w:pStyle w:val="ListParagraph"/>
        <w:ind w:left="0"/>
        <w:jc w:val="both"/>
        <w:rPr>
          <w:rFonts w:ascii="Verdana" w:hAnsi="Verdana"/>
          <w:sz w:val="20"/>
          <w:szCs w:val="20"/>
          <w:lang w:val="it-IT"/>
        </w:rPr>
      </w:pPr>
    </w:p>
    <w:p w:rsidR="001C5474" w:rsidRPr="00CE626A" w:rsidRDefault="001C5474" w:rsidP="00AA46D7">
      <w:pPr>
        <w:pStyle w:val="ListParagraph"/>
        <w:numPr>
          <w:ilvl w:val="0"/>
          <w:numId w:val="32"/>
        </w:numPr>
        <w:jc w:val="both"/>
        <w:rPr>
          <w:rFonts w:ascii="Verdana" w:hAnsi="Verdana"/>
          <w:sz w:val="20"/>
          <w:szCs w:val="20"/>
          <w:lang w:val="it-IT"/>
        </w:rPr>
      </w:pPr>
      <w:r w:rsidRPr="00CE626A">
        <w:rPr>
          <w:rFonts w:ascii="Verdana" w:hAnsi="Verdana"/>
          <w:sz w:val="20"/>
          <w:szCs w:val="20"/>
          <w:lang w:val="it-IT"/>
        </w:rPr>
        <w:t>Tabela e Rezultateve Përmbledhëse– Model 40-13;</w:t>
      </w:r>
    </w:p>
    <w:p w:rsidR="001C5474" w:rsidRPr="00CE626A" w:rsidRDefault="001C5474" w:rsidP="005739D3">
      <w:pPr>
        <w:ind w:left="720"/>
        <w:jc w:val="both"/>
        <w:rPr>
          <w:sz w:val="20"/>
          <w:szCs w:val="20"/>
          <w:lang w:val="it-IT"/>
        </w:rPr>
      </w:pPr>
    </w:p>
    <w:p w:rsidR="001C5474" w:rsidRPr="00CE626A" w:rsidRDefault="001C5474" w:rsidP="005739D3">
      <w:pPr>
        <w:ind w:left="720"/>
        <w:jc w:val="both"/>
        <w:rPr>
          <w:sz w:val="20"/>
          <w:szCs w:val="20"/>
          <w:lang w:val="it-IT"/>
        </w:rPr>
      </w:pPr>
    </w:p>
    <w:p w:rsidR="001C5474" w:rsidRPr="00CE626A" w:rsidRDefault="001C5474" w:rsidP="005739D3">
      <w:pPr>
        <w:ind w:left="720"/>
        <w:jc w:val="both"/>
        <w:rPr>
          <w:sz w:val="20"/>
          <w:szCs w:val="20"/>
          <w:lang w:val="it-IT"/>
        </w:rPr>
      </w:pPr>
    </w:p>
    <w:p w:rsidR="001C5474" w:rsidRPr="00CE626A" w:rsidRDefault="001C5474" w:rsidP="005739D3">
      <w:pPr>
        <w:ind w:left="720"/>
        <w:jc w:val="both"/>
        <w:rPr>
          <w:sz w:val="20"/>
          <w:szCs w:val="20"/>
          <w:lang w:val="it-IT"/>
        </w:rPr>
      </w:pPr>
      <w:r>
        <w:rPr>
          <w:noProof/>
          <w:lang w:val="en-US"/>
        </w:rPr>
        <w:pict>
          <v:shape id="Picture 35" o:spid="_x0000_s1048" type="#_x0000_t75" style="position:absolute;left:0;text-align:left;margin-left:36pt;margin-top:-27.45pt;width:418pt;height:255.35pt;z-index:251653120;visibility:visible" wrapcoords="-39 0 -39 21536 21600 21536 21600 0 -39 0">
            <v:imagedata r:id="rId45" o:title=""/>
            <w10:wrap type="through"/>
          </v:shape>
        </w:pict>
      </w:r>
    </w:p>
    <w:p w:rsidR="001C5474" w:rsidRPr="00CE626A" w:rsidRDefault="001C5474" w:rsidP="005739D3">
      <w:pPr>
        <w:ind w:left="720"/>
        <w:jc w:val="both"/>
        <w:rPr>
          <w:sz w:val="20"/>
          <w:szCs w:val="20"/>
          <w:lang w:val="it-IT"/>
        </w:rPr>
      </w:pPr>
    </w:p>
    <w:p w:rsidR="001C5474" w:rsidRPr="00CE626A" w:rsidRDefault="001C5474" w:rsidP="005739D3">
      <w:pPr>
        <w:ind w:left="720"/>
        <w:jc w:val="both"/>
        <w:rPr>
          <w:sz w:val="20"/>
          <w:szCs w:val="20"/>
          <w:lang w:val="it-IT"/>
        </w:rPr>
      </w:pPr>
    </w:p>
    <w:p w:rsidR="001C5474" w:rsidRPr="00CE626A" w:rsidRDefault="001C5474" w:rsidP="005739D3">
      <w:pPr>
        <w:ind w:left="720"/>
        <w:jc w:val="both"/>
        <w:rPr>
          <w:sz w:val="20"/>
          <w:szCs w:val="20"/>
          <w:lang w:val="it-IT"/>
        </w:rPr>
      </w:pPr>
    </w:p>
    <w:p w:rsidR="001C5474" w:rsidRPr="00CE626A" w:rsidRDefault="001C5474" w:rsidP="005739D3">
      <w:pPr>
        <w:ind w:left="720"/>
        <w:jc w:val="both"/>
        <w:rPr>
          <w:sz w:val="20"/>
          <w:szCs w:val="20"/>
          <w:lang w:val="it-IT"/>
        </w:rPr>
      </w:pPr>
    </w:p>
    <w:p w:rsidR="001C5474" w:rsidRPr="00CE626A" w:rsidRDefault="001C5474" w:rsidP="005739D3">
      <w:pPr>
        <w:ind w:left="720"/>
        <w:jc w:val="both"/>
        <w:rPr>
          <w:sz w:val="20"/>
          <w:szCs w:val="20"/>
          <w:lang w:val="it-IT"/>
        </w:rPr>
      </w:pPr>
    </w:p>
    <w:p w:rsidR="001C5474" w:rsidRPr="00CE626A" w:rsidRDefault="001C5474" w:rsidP="005739D3">
      <w:pPr>
        <w:ind w:left="720"/>
        <w:jc w:val="both"/>
        <w:rPr>
          <w:sz w:val="20"/>
          <w:szCs w:val="20"/>
          <w:lang w:val="it-IT"/>
        </w:rPr>
      </w:pPr>
    </w:p>
    <w:p w:rsidR="001C5474" w:rsidRPr="00CE626A" w:rsidRDefault="001C5474" w:rsidP="005739D3">
      <w:pPr>
        <w:ind w:left="720"/>
        <w:jc w:val="both"/>
        <w:rPr>
          <w:sz w:val="20"/>
          <w:szCs w:val="20"/>
          <w:lang w:val="it-IT"/>
        </w:rPr>
      </w:pPr>
    </w:p>
    <w:p w:rsidR="001C5474" w:rsidRPr="00CE626A" w:rsidRDefault="001C5474" w:rsidP="005739D3">
      <w:pPr>
        <w:ind w:left="720"/>
        <w:jc w:val="both"/>
        <w:rPr>
          <w:sz w:val="20"/>
          <w:szCs w:val="20"/>
          <w:lang w:val="it-IT"/>
        </w:rPr>
      </w:pPr>
    </w:p>
    <w:p w:rsidR="001C5474" w:rsidRPr="00CE626A" w:rsidRDefault="001C5474" w:rsidP="005739D3">
      <w:pPr>
        <w:ind w:left="720"/>
        <w:jc w:val="both"/>
        <w:rPr>
          <w:sz w:val="20"/>
          <w:szCs w:val="20"/>
          <w:lang w:val="it-IT"/>
        </w:rPr>
      </w:pPr>
    </w:p>
    <w:p w:rsidR="001C5474" w:rsidRPr="00CE626A" w:rsidRDefault="001C5474" w:rsidP="00AD2493">
      <w:pPr>
        <w:ind w:left="720"/>
        <w:jc w:val="both"/>
        <w:rPr>
          <w:sz w:val="20"/>
          <w:szCs w:val="20"/>
        </w:rPr>
      </w:pPr>
    </w:p>
    <w:p w:rsidR="001C5474" w:rsidRPr="00CE626A" w:rsidRDefault="001C5474" w:rsidP="00AD2493">
      <w:pPr>
        <w:ind w:left="720"/>
        <w:jc w:val="both"/>
        <w:rPr>
          <w:sz w:val="20"/>
          <w:szCs w:val="20"/>
        </w:rPr>
      </w:pPr>
    </w:p>
    <w:p w:rsidR="001C5474" w:rsidRPr="00CE626A" w:rsidRDefault="001C5474" w:rsidP="00AD2493">
      <w:pPr>
        <w:ind w:left="720"/>
        <w:jc w:val="both"/>
        <w:rPr>
          <w:sz w:val="20"/>
          <w:szCs w:val="20"/>
        </w:rPr>
      </w:pPr>
    </w:p>
    <w:p w:rsidR="001C5474" w:rsidRPr="00CE626A" w:rsidRDefault="001C5474" w:rsidP="00AD2493">
      <w:pPr>
        <w:ind w:left="720"/>
        <w:jc w:val="both"/>
        <w:rPr>
          <w:sz w:val="20"/>
          <w:szCs w:val="20"/>
        </w:rPr>
      </w:pPr>
    </w:p>
    <w:p w:rsidR="001C5474" w:rsidRPr="00CE626A" w:rsidRDefault="001C5474" w:rsidP="009153F7">
      <w:pPr>
        <w:ind w:left="720"/>
        <w:jc w:val="both"/>
        <w:rPr>
          <w:sz w:val="20"/>
          <w:szCs w:val="20"/>
        </w:rPr>
      </w:pPr>
    </w:p>
    <w:p w:rsidR="001C5474" w:rsidRPr="00CE626A" w:rsidRDefault="001C5474" w:rsidP="009153F7">
      <w:pPr>
        <w:ind w:left="720"/>
        <w:jc w:val="both"/>
        <w:rPr>
          <w:sz w:val="20"/>
          <w:szCs w:val="20"/>
        </w:rPr>
      </w:pPr>
    </w:p>
    <w:p w:rsidR="001C5474" w:rsidRPr="00CE626A" w:rsidRDefault="001C5474" w:rsidP="009153F7">
      <w:pPr>
        <w:ind w:left="720"/>
        <w:jc w:val="both"/>
        <w:rPr>
          <w:sz w:val="20"/>
          <w:szCs w:val="20"/>
        </w:rPr>
      </w:pPr>
    </w:p>
    <w:p w:rsidR="001C5474" w:rsidRPr="00CE626A" w:rsidRDefault="001C5474" w:rsidP="009153F7">
      <w:pPr>
        <w:ind w:left="720"/>
        <w:jc w:val="both"/>
        <w:rPr>
          <w:sz w:val="20"/>
          <w:szCs w:val="20"/>
        </w:rPr>
      </w:pPr>
    </w:p>
    <w:p w:rsidR="001C5474" w:rsidRPr="00CE626A" w:rsidRDefault="001C5474" w:rsidP="009153F7">
      <w:pPr>
        <w:ind w:left="720"/>
        <w:jc w:val="both"/>
        <w:rPr>
          <w:sz w:val="20"/>
          <w:szCs w:val="20"/>
        </w:rPr>
      </w:pPr>
    </w:p>
    <w:p w:rsidR="001C5474" w:rsidRPr="00CE626A" w:rsidRDefault="001C5474" w:rsidP="009153F7">
      <w:pPr>
        <w:ind w:left="720"/>
        <w:jc w:val="both"/>
        <w:rPr>
          <w:sz w:val="20"/>
          <w:szCs w:val="20"/>
        </w:rPr>
      </w:pPr>
    </w:p>
    <w:p w:rsidR="001C5474" w:rsidRPr="00CE626A" w:rsidRDefault="001C5474" w:rsidP="009153F7">
      <w:pPr>
        <w:ind w:left="720"/>
        <w:jc w:val="both"/>
        <w:rPr>
          <w:sz w:val="20"/>
          <w:szCs w:val="20"/>
        </w:rPr>
      </w:pPr>
    </w:p>
    <w:p w:rsidR="001C5474" w:rsidRPr="00CE626A" w:rsidRDefault="001C5474" w:rsidP="009153F7">
      <w:pPr>
        <w:ind w:left="720"/>
        <w:jc w:val="both"/>
        <w:rPr>
          <w:sz w:val="20"/>
          <w:szCs w:val="20"/>
        </w:rPr>
      </w:pPr>
      <w:r>
        <w:rPr>
          <w:noProof/>
          <w:lang w:val="en-US"/>
        </w:rPr>
        <w:pict>
          <v:shape id="Picture 33" o:spid="_x0000_s1049" type="#_x0000_t75" style="position:absolute;left:0;text-align:left;margin-left:128pt;margin-top:11.1pt;width:136pt;height:117.8pt;z-index:251651072;visibility:visible" wrapcoords="4654 0 -119 13620 2983 15409 3699 15409 16349 21462 16827 21462 21600 7980 21361 7704 5131 0 4654 0">
            <v:imagedata r:id="rId46" o:title=""/>
            <w10:wrap type="through"/>
          </v:shape>
        </w:pict>
      </w:r>
      <w:r>
        <w:rPr>
          <w:noProof/>
          <w:lang w:val="en-US"/>
        </w:rPr>
        <w:pict>
          <v:shape id="Picture 223" o:spid="_x0000_s1050" type="#_x0000_t75" style="position:absolute;left:0;text-align:left;margin-left:7.1pt;margin-top:5.15pt;width:124pt;height:68.05pt;rotation:-1089855fd;z-index:251626496;visibility:visible" wrapcoords="-131 0 -131 21363 21600 21363 21600 0 -131 0">
            <v:imagedata r:id="rId47" o:title=""/>
            <w10:wrap type="through"/>
          </v:shape>
        </w:pict>
      </w:r>
      <w:r>
        <w:rPr>
          <w:noProof/>
          <w:lang w:val="en-US"/>
        </w:rPr>
        <w:pict>
          <v:shape id="Picture 255" o:spid="_x0000_s1051" type="#_x0000_t75" style="position:absolute;left:0;text-align:left;margin-left:100pt;margin-top:6.85pt;width:112pt;height:79.2pt;z-index:251633664;visibility:visible" wrapcoords="-145 0 -145 21192 2609 21396 16526 21396 21600 21396 21600 204 20150 0 4784 0 -145 0">
            <v:imagedata r:id="rId48" o:title=""/>
            <w10:wrap type="through"/>
          </v:shape>
        </w:pict>
      </w:r>
    </w:p>
    <w:p w:rsidR="001C5474" w:rsidRPr="00CE626A" w:rsidRDefault="001C5474" w:rsidP="009153F7">
      <w:pPr>
        <w:ind w:left="720"/>
        <w:jc w:val="both"/>
        <w:rPr>
          <w:sz w:val="20"/>
          <w:szCs w:val="20"/>
        </w:rPr>
      </w:pPr>
      <w:r>
        <w:rPr>
          <w:noProof/>
          <w:lang w:val="en-US"/>
        </w:rPr>
        <w:pict>
          <v:shape id="Picture 224" o:spid="_x0000_s1052" type="#_x0000_t75" style="position:absolute;left:0;text-align:left;margin-left:93.05pt;margin-top:2.1pt;width:132pt;height:63.15pt;z-index:251627520;visibility:visible" wrapcoords="-123 0 -123 21343 21600 21343 21600 0 -123 0">
            <v:imagedata r:id="rId49" o:title="" gain="109227f" blacklevel="13107f"/>
            <w10:wrap type="through"/>
          </v:shape>
        </w:pict>
      </w:r>
    </w:p>
    <w:p w:rsidR="001C5474" w:rsidRPr="00CE626A" w:rsidRDefault="001C5474" w:rsidP="00AA46D7">
      <w:pPr>
        <w:ind w:left="720"/>
        <w:jc w:val="both"/>
        <w:rPr>
          <w:sz w:val="20"/>
          <w:szCs w:val="20"/>
        </w:rPr>
      </w:pPr>
    </w:p>
    <w:p w:rsidR="001C5474" w:rsidRPr="00CE626A" w:rsidRDefault="001C5474" w:rsidP="009153F7">
      <w:pPr>
        <w:ind w:left="720"/>
        <w:jc w:val="both"/>
        <w:rPr>
          <w:sz w:val="20"/>
          <w:szCs w:val="20"/>
        </w:rPr>
      </w:pPr>
    </w:p>
    <w:p w:rsidR="001C5474" w:rsidRPr="00CE626A" w:rsidRDefault="001C5474" w:rsidP="009153F7">
      <w:pPr>
        <w:ind w:left="720"/>
        <w:jc w:val="both"/>
        <w:rPr>
          <w:sz w:val="20"/>
          <w:szCs w:val="20"/>
        </w:rPr>
      </w:pPr>
    </w:p>
    <w:p w:rsidR="001C5474" w:rsidRPr="00CE626A" w:rsidRDefault="001C5474" w:rsidP="009153F7">
      <w:pPr>
        <w:ind w:left="720"/>
        <w:jc w:val="both"/>
        <w:rPr>
          <w:sz w:val="20"/>
          <w:szCs w:val="20"/>
        </w:rPr>
      </w:pPr>
    </w:p>
    <w:p w:rsidR="001C5474" w:rsidRPr="00CE626A" w:rsidRDefault="001C5474" w:rsidP="009153F7">
      <w:pPr>
        <w:ind w:left="720"/>
        <w:jc w:val="both"/>
        <w:rPr>
          <w:sz w:val="20"/>
          <w:szCs w:val="20"/>
        </w:rPr>
      </w:pPr>
    </w:p>
    <w:p w:rsidR="001C5474" w:rsidRPr="00CE626A" w:rsidRDefault="001C5474" w:rsidP="009153F7">
      <w:pPr>
        <w:ind w:left="720"/>
        <w:jc w:val="both"/>
        <w:rPr>
          <w:sz w:val="20"/>
          <w:szCs w:val="20"/>
        </w:rPr>
      </w:pPr>
      <w:r>
        <w:rPr>
          <w:noProof/>
          <w:lang w:val="en-US"/>
        </w:rPr>
        <w:pict>
          <v:shape id="Text Box 37" o:spid="_x0000_s1053" type="#_x0000_t202" style="position:absolute;left:0;text-align:left;margin-left:237.7pt;margin-top:10.2pt;width:156pt;height:27pt;z-index:2516551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" filled="f" stroked="f">
            <v:path arrowok="t"/>
            <v:textbox>
              <w:txbxContent>
                <w:p w:rsidR="001C5474" w:rsidRPr="00676F49" w:rsidRDefault="001C5474" w:rsidP="00676F49">
                  <w:pPr>
                    <w:pStyle w:val="ListParagraph"/>
                    <w:numPr>
                      <w:ilvl w:val="0"/>
                      <w:numId w:val="57"/>
                    </w:numPr>
                    <w:rPr>
                      <w:rFonts w:ascii="Verdana" w:hAnsi="Verdana"/>
                      <w:sz w:val="18"/>
                    </w:rPr>
                  </w:pPr>
                  <w:r w:rsidRPr="00676F49">
                    <w:rPr>
                      <w:rFonts w:ascii="Verdana" w:hAnsi="Verdana"/>
                      <w:sz w:val="18"/>
                    </w:rPr>
                    <w:t>Boje matrikulluese</w:t>
                  </w:r>
                </w:p>
              </w:txbxContent>
            </v:textbox>
            <w10:wrap type="square"/>
          </v:shape>
        </w:pict>
      </w:r>
      <w:r>
        <w:rPr>
          <w:noProof/>
          <w:lang w:val="en-US"/>
        </w:rPr>
        <w:pict>
          <v:shape id="Text Box 36" o:spid="_x0000_s1054" type="#_x0000_t202" style="position:absolute;left:0;text-align:left;margin-left:-46.15pt;margin-top:10.2pt;width:135.9pt;height:54pt;z-index:2516541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" filled="f" stroked="f">
            <v:path arrowok="t"/>
            <v:textbox>
              <w:txbxContent>
                <w:p w:rsidR="001C5474" w:rsidRPr="00676F49" w:rsidRDefault="001C5474" w:rsidP="00676F49">
                  <w:pPr>
                    <w:pStyle w:val="ListParagraph"/>
                    <w:numPr>
                      <w:ilvl w:val="0"/>
                      <w:numId w:val="56"/>
                    </w:numPr>
                    <w:rPr>
                      <w:rFonts w:ascii="Verdana" w:hAnsi="Verdana"/>
                      <w:sz w:val="18"/>
                    </w:rPr>
                  </w:pPr>
                  <w:r w:rsidRPr="00676F49">
                    <w:rPr>
                      <w:rFonts w:ascii="Verdana" w:hAnsi="Verdana"/>
                      <w:sz w:val="18"/>
                    </w:rPr>
                    <w:t>Model Zarfi</w:t>
                  </w:r>
                  <w:r w:rsidRPr="00676F49">
                    <w:rPr>
                      <w:rFonts w:ascii="Verdana" w:hAnsi="Verdana"/>
                      <w:sz w:val="18"/>
                    </w:rPr>
                    <w:br/>
                    <w:t>(Z.04 Z.05 Z.06)</w:t>
                  </w:r>
                </w:p>
              </w:txbxContent>
            </v:textbox>
            <w10:wrap type="square"/>
          </v:shape>
        </w:pict>
      </w:r>
    </w:p>
    <w:p w:rsidR="001C5474" w:rsidRPr="00CE626A" w:rsidRDefault="001C5474" w:rsidP="00676F49">
      <w:pPr>
        <w:jc w:val="both"/>
        <w:rPr>
          <w:sz w:val="20"/>
          <w:szCs w:val="20"/>
        </w:rPr>
      </w:pPr>
    </w:p>
    <w:p w:rsidR="001C5474" w:rsidRPr="00CE626A" w:rsidRDefault="001C5474" w:rsidP="009153F7">
      <w:pPr>
        <w:ind w:left="720"/>
        <w:jc w:val="both"/>
        <w:rPr>
          <w:sz w:val="20"/>
          <w:szCs w:val="20"/>
        </w:rPr>
      </w:pPr>
    </w:p>
    <w:p w:rsidR="001C5474" w:rsidRPr="00CE626A" w:rsidRDefault="001C5474" w:rsidP="009153F7">
      <w:pPr>
        <w:ind w:left="720"/>
        <w:jc w:val="both"/>
        <w:rPr>
          <w:sz w:val="20"/>
          <w:szCs w:val="20"/>
        </w:rPr>
      </w:pPr>
    </w:p>
    <w:p w:rsidR="001C5474" w:rsidRPr="00CE626A" w:rsidRDefault="001C5474" w:rsidP="009153F7">
      <w:pPr>
        <w:ind w:left="720"/>
        <w:jc w:val="both"/>
        <w:rPr>
          <w:sz w:val="20"/>
          <w:szCs w:val="20"/>
        </w:rPr>
      </w:pPr>
    </w:p>
    <w:p w:rsidR="001C5474" w:rsidRPr="00CE626A" w:rsidRDefault="001C5474" w:rsidP="00B477A9">
      <w:pPr>
        <w:numPr>
          <w:ilvl w:val="0"/>
          <w:numId w:val="32"/>
        </w:numPr>
        <w:jc w:val="both"/>
        <w:rPr>
          <w:sz w:val="20"/>
          <w:szCs w:val="20"/>
          <w:lang w:val="it-IT"/>
        </w:rPr>
      </w:pPr>
      <w:r w:rsidRPr="00CE626A">
        <w:rPr>
          <w:sz w:val="20"/>
          <w:szCs w:val="20"/>
          <w:lang w:val="it-IT"/>
        </w:rPr>
        <w:t>Vula (kode) sigurie për GN-të;</w:t>
      </w:r>
      <w:r w:rsidRPr="00CE626A">
        <w:rPr>
          <w:sz w:val="20"/>
          <w:szCs w:val="20"/>
          <w:lang w:val="it-IT"/>
        </w:rPr>
        <w:tab/>
        <w:t>Vula (kode) sigurie rezervë;</w:t>
      </w:r>
    </w:p>
    <w:p w:rsidR="001C5474" w:rsidRPr="00CE626A" w:rsidRDefault="001C5474" w:rsidP="00B477A9">
      <w:pPr>
        <w:ind w:left="720"/>
        <w:jc w:val="both"/>
        <w:rPr>
          <w:sz w:val="20"/>
          <w:szCs w:val="20"/>
          <w:lang w:val="it-IT"/>
        </w:rPr>
      </w:pPr>
    </w:p>
    <w:p w:rsidR="001C5474" w:rsidRPr="00CE626A" w:rsidRDefault="001C5474" w:rsidP="00B477A9">
      <w:pPr>
        <w:ind w:left="720"/>
        <w:jc w:val="both"/>
        <w:rPr>
          <w:sz w:val="20"/>
          <w:szCs w:val="20"/>
          <w:lang w:val="it-IT"/>
        </w:rPr>
      </w:pPr>
    </w:p>
    <w:p w:rsidR="001C5474" w:rsidRPr="00CE626A" w:rsidRDefault="001C5474" w:rsidP="00585F75">
      <w:pPr>
        <w:jc w:val="both"/>
        <w:rPr>
          <w:sz w:val="20"/>
          <w:szCs w:val="20"/>
          <w:lang w:val="it-IT"/>
        </w:rPr>
      </w:pPr>
      <w:r w:rsidRPr="00CE626A">
        <w:rPr>
          <w:sz w:val="20"/>
          <w:szCs w:val="20"/>
          <w:lang w:val="it-IT"/>
        </w:rPr>
        <w:t xml:space="preserve">           </w:t>
      </w:r>
      <w:r w:rsidRPr="00CE626A">
        <w:rPr>
          <w:noProof/>
          <w:sz w:val="20"/>
          <w:szCs w:val="20"/>
          <w:lang w:val="en-US"/>
        </w:rPr>
        <w:pict>
          <v:shape id="Picture 40" o:spid="_x0000_i1043" type="#_x0000_t75" style="width:144.75pt;height:55.5pt;visibility:visible">
            <v:imagedata r:id="rId50" o:title="" cropbottom="16013f"/>
          </v:shape>
        </w:pict>
      </w:r>
      <w:r w:rsidRPr="00CE626A">
        <w:rPr>
          <w:noProof/>
          <w:sz w:val="20"/>
          <w:szCs w:val="20"/>
          <w:lang w:val="en-US"/>
        </w:rPr>
        <w:t xml:space="preserve">          </w:t>
      </w:r>
      <w:r w:rsidRPr="00CE626A">
        <w:rPr>
          <w:noProof/>
          <w:sz w:val="20"/>
          <w:szCs w:val="20"/>
          <w:lang w:val="en-US"/>
        </w:rPr>
        <w:pict>
          <v:shape id="Picture 41" o:spid="_x0000_i1044" type="#_x0000_t75" style="width:153.75pt;height:53.25pt;visibility:visible">
            <v:imagedata r:id="rId51" o:title="" croptop="6558f" cropbottom="16886f"/>
          </v:shape>
        </w:pict>
      </w:r>
    </w:p>
    <w:p w:rsidR="001C5474" w:rsidRPr="00CE626A" w:rsidRDefault="001C5474" w:rsidP="00B477A9">
      <w:pPr>
        <w:ind w:left="720"/>
        <w:jc w:val="both"/>
        <w:rPr>
          <w:sz w:val="20"/>
          <w:szCs w:val="20"/>
          <w:lang w:val="it-IT"/>
        </w:rPr>
      </w:pPr>
    </w:p>
    <w:p w:rsidR="001C5474" w:rsidRPr="00CE626A" w:rsidRDefault="001C5474" w:rsidP="00B477A9">
      <w:pPr>
        <w:ind w:left="720"/>
        <w:jc w:val="both"/>
        <w:rPr>
          <w:sz w:val="20"/>
          <w:szCs w:val="20"/>
          <w:lang w:val="it-IT"/>
        </w:rPr>
      </w:pPr>
    </w:p>
    <w:p w:rsidR="001C5474" w:rsidRPr="00CE626A" w:rsidRDefault="001C5474" w:rsidP="005A421D">
      <w:pPr>
        <w:numPr>
          <w:ilvl w:val="0"/>
          <w:numId w:val="32"/>
        </w:numPr>
        <w:jc w:val="both"/>
        <w:rPr>
          <w:sz w:val="20"/>
          <w:szCs w:val="20"/>
          <w:lang w:val="it-IT"/>
        </w:rPr>
      </w:pPr>
      <w:r w:rsidRPr="00CE626A">
        <w:rPr>
          <w:sz w:val="20"/>
          <w:szCs w:val="20"/>
          <w:lang w:val="it-IT"/>
        </w:rPr>
        <w:t>Pinca për këputjen e vulave të sigurisë;</w:t>
      </w:r>
    </w:p>
    <w:p w:rsidR="001C5474" w:rsidRPr="00CE626A" w:rsidRDefault="001C5474" w:rsidP="005A421D">
      <w:pPr>
        <w:numPr>
          <w:ilvl w:val="0"/>
          <w:numId w:val="32"/>
        </w:numPr>
        <w:jc w:val="both"/>
        <w:rPr>
          <w:sz w:val="20"/>
          <w:szCs w:val="20"/>
          <w:lang w:val="it-IT"/>
        </w:rPr>
      </w:pPr>
      <w:r w:rsidRPr="00CE626A">
        <w:rPr>
          <w:sz w:val="20"/>
          <w:szCs w:val="20"/>
          <w:lang w:val="it-IT"/>
        </w:rPr>
        <w:t>Makinë llogaritëse;</w:t>
      </w:r>
    </w:p>
    <w:p w:rsidR="001C5474" w:rsidRPr="00CE626A" w:rsidRDefault="001C5474" w:rsidP="005A421D">
      <w:pPr>
        <w:numPr>
          <w:ilvl w:val="0"/>
          <w:numId w:val="32"/>
        </w:numPr>
        <w:jc w:val="both"/>
        <w:rPr>
          <w:sz w:val="20"/>
          <w:szCs w:val="20"/>
        </w:rPr>
      </w:pPr>
      <w:r w:rsidRPr="00CE626A">
        <w:rPr>
          <w:sz w:val="20"/>
          <w:szCs w:val="20"/>
        </w:rPr>
        <w:t>Shirit ndarës për VNV-në;</w:t>
      </w:r>
    </w:p>
    <w:p w:rsidR="001C5474" w:rsidRPr="00CE626A" w:rsidRDefault="001C5474" w:rsidP="005A421D">
      <w:pPr>
        <w:numPr>
          <w:ilvl w:val="0"/>
          <w:numId w:val="32"/>
        </w:numPr>
        <w:jc w:val="both"/>
        <w:rPr>
          <w:sz w:val="20"/>
          <w:szCs w:val="20"/>
          <w:lang w:val="it-IT"/>
        </w:rPr>
      </w:pPr>
      <w:r w:rsidRPr="00CE626A">
        <w:rPr>
          <w:sz w:val="20"/>
          <w:szCs w:val="20"/>
          <w:lang w:val="it-IT"/>
        </w:rPr>
        <w:t>Bazament (druri) kryq për organizimin e VNV-së;</w:t>
      </w:r>
    </w:p>
    <w:p w:rsidR="001C5474" w:rsidRPr="00CE626A" w:rsidRDefault="001C5474" w:rsidP="005A421D">
      <w:pPr>
        <w:numPr>
          <w:ilvl w:val="0"/>
          <w:numId w:val="32"/>
        </w:numPr>
        <w:ind w:right="569"/>
        <w:jc w:val="both"/>
        <w:rPr>
          <w:sz w:val="20"/>
          <w:szCs w:val="20"/>
          <w:lang w:val="it-IT"/>
        </w:rPr>
      </w:pPr>
      <w:r w:rsidRPr="00CE626A">
        <w:rPr>
          <w:sz w:val="20"/>
          <w:szCs w:val="20"/>
          <w:lang w:val="it-IT"/>
        </w:rPr>
        <w:t>Element (druri) ndarës për identifikimin e GN-së;</w:t>
      </w:r>
    </w:p>
    <w:p w:rsidR="001C5474" w:rsidRPr="00CE626A" w:rsidRDefault="001C5474" w:rsidP="00212704">
      <w:pPr>
        <w:jc w:val="both"/>
        <w:rPr>
          <w:color w:val="FF6600"/>
          <w:sz w:val="20"/>
          <w:szCs w:val="20"/>
        </w:rPr>
      </w:pPr>
      <w:r w:rsidRPr="00CE626A">
        <w:rPr>
          <w:sz w:val="20"/>
          <w:szCs w:val="20"/>
        </w:rPr>
        <w:t xml:space="preserve">Paketa e materialeve zgjedhore (e shoqëruar me fletën e iventar) të </w:t>
      </w:r>
      <w:r w:rsidRPr="00CE626A">
        <w:rPr>
          <w:color w:val="FF0000"/>
          <w:sz w:val="20"/>
          <w:szCs w:val="20"/>
        </w:rPr>
        <w:t>dorëzohet  në KQZ..</w:t>
      </w:r>
    </w:p>
    <w:p w:rsidR="001C5474" w:rsidRPr="00CE626A" w:rsidRDefault="001C5474" w:rsidP="00F32A27">
      <w:pPr>
        <w:ind w:left="900"/>
        <w:jc w:val="both"/>
        <w:rPr>
          <w:sz w:val="20"/>
          <w:szCs w:val="20"/>
        </w:rPr>
      </w:pPr>
    </w:p>
    <w:p w:rsidR="001C5474" w:rsidRPr="00CE626A" w:rsidRDefault="001C5474" w:rsidP="00F32A27">
      <w:pPr>
        <w:jc w:val="both"/>
        <w:rPr>
          <w:sz w:val="20"/>
          <w:szCs w:val="20"/>
        </w:rPr>
      </w:pPr>
      <w:r>
        <w:rPr>
          <w:noProof/>
          <w:lang w:val="en-US"/>
        </w:rPr>
        <w:pict>
          <v:shape id="Picture 225" o:spid="_x0000_s1055" type="#_x0000_t75" style="position:absolute;left:0;text-align:left;margin-left:-7.9pt;margin-top:4.5pt;width:131pt;height:177.65pt;z-index:251634688;visibility:visible" wrapcoords="-123 0 -123 21509 21600 21509 21600 0 -123 0">
            <v:imagedata r:id="rId52" o:title=""/>
            <w10:wrap type="through"/>
          </v:shape>
        </w:pict>
      </w:r>
      <w:r w:rsidRPr="00CE626A">
        <w:rPr>
          <w:b/>
          <w:sz w:val="20"/>
          <w:szCs w:val="20"/>
        </w:rPr>
        <w:t>ii.  PV - KZAZ - 03</w:t>
      </w:r>
      <w:r w:rsidRPr="00CE626A">
        <w:rPr>
          <w:sz w:val="20"/>
          <w:szCs w:val="20"/>
        </w:rPr>
        <w:t>,</w:t>
      </w:r>
      <w:r w:rsidRPr="00CE626A">
        <w:rPr>
          <w:b/>
          <w:sz w:val="20"/>
          <w:szCs w:val="20"/>
        </w:rPr>
        <w:t xml:space="preserve"> </w:t>
      </w:r>
      <w:r w:rsidRPr="00CE626A">
        <w:rPr>
          <w:sz w:val="20"/>
          <w:szCs w:val="20"/>
        </w:rPr>
        <w:t xml:space="preserve"> materialet </w:t>
      </w:r>
    </w:p>
    <w:p w:rsidR="001C5474" w:rsidRPr="00CE626A" w:rsidRDefault="001C5474" w:rsidP="00536459">
      <w:pPr>
        <w:ind w:firstLine="360"/>
        <w:jc w:val="both"/>
        <w:rPr>
          <w:sz w:val="20"/>
          <w:szCs w:val="20"/>
        </w:rPr>
      </w:pPr>
      <w:r w:rsidRPr="00CE626A">
        <w:rPr>
          <w:sz w:val="20"/>
          <w:szCs w:val="20"/>
        </w:rPr>
        <w:t>zgjedhore për KQV-të</w:t>
      </w:r>
    </w:p>
    <w:p w:rsidR="001C5474" w:rsidRPr="00CE626A" w:rsidRDefault="001C5474" w:rsidP="00536459">
      <w:pPr>
        <w:ind w:firstLine="360"/>
        <w:jc w:val="both"/>
        <w:rPr>
          <w:rFonts w:cs="Arial"/>
          <w:sz w:val="20"/>
          <w:szCs w:val="20"/>
        </w:rPr>
      </w:pPr>
      <w:r w:rsidRPr="00CE626A">
        <w:rPr>
          <w:rFonts w:cs="Arial"/>
          <w:i/>
          <w:sz w:val="20"/>
          <w:szCs w:val="20"/>
        </w:rPr>
        <w:t xml:space="preserve"> </w:t>
      </w:r>
      <w:r w:rsidRPr="00CE626A">
        <w:rPr>
          <w:rFonts w:cs="Arial"/>
          <w:sz w:val="20"/>
          <w:szCs w:val="20"/>
        </w:rPr>
        <w:t>(n. 99, n. 100, p. 1)</w:t>
      </w:r>
    </w:p>
    <w:p w:rsidR="001C5474" w:rsidRPr="00CE626A" w:rsidRDefault="001C5474" w:rsidP="00536459">
      <w:pPr>
        <w:ind w:firstLine="360"/>
        <w:jc w:val="both"/>
        <w:rPr>
          <w:rFonts w:cs="Arial"/>
          <w:sz w:val="20"/>
          <w:szCs w:val="20"/>
        </w:rPr>
      </w:pPr>
      <w:r>
        <w:rPr>
          <w:noProof/>
          <w:lang w:val="en-US"/>
        </w:rPr>
        <w:pict>
          <v:shape id="Picture 226" o:spid="_x0000_s1056" type="#_x0000_t75" style="position:absolute;left:0;text-align:left;margin-left:180pt;margin-top:-40.85pt;width:140pt;height:184pt;z-index:251635712;visibility:visible" wrapcoords="-116 0 -116 21512 21600 21512 21600 0 -116 0">
            <v:imagedata r:id="rId53" o:title=""/>
            <w10:wrap type="through"/>
          </v:shape>
        </w:pict>
      </w:r>
    </w:p>
    <w:p w:rsidR="001C5474" w:rsidRPr="00CE626A" w:rsidRDefault="001C5474" w:rsidP="005A421D">
      <w:pPr>
        <w:numPr>
          <w:ilvl w:val="0"/>
          <w:numId w:val="33"/>
        </w:numPr>
        <w:jc w:val="both"/>
        <w:rPr>
          <w:b/>
          <w:sz w:val="20"/>
          <w:szCs w:val="20"/>
        </w:rPr>
      </w:pPr>
      <w:r w:rsidRPr="00CE626A">
        <w:rPr>
          <w:sz w:val="20"/>
          <w:szCs w:val="20"/>
        </w:rPr>
        <w:t xml:space="preserve">Procesverbal i vulosjes </w:t>
      </w:r>
    </w:p>
    <w:p w:rsidR="001C5474" w:rsidRPr="00CE626A" w:rsidRDefault="001C5474" w:rsidP="00536459">
      <w:pPr>
        <w:ind w:left="720" w:firstLine="720"/>
        <w:jc w:val="both"/>
        <w:rPr>
          <w:b/>
          <w:sz w:val="20"/>
          <w:szCs w:val="20"/>
        </w:rPr>
      </w:pPr>
      <w:r w:rsidRPr="00CE626A">
        <w:rPr>
          <w:sz w:val="20"/>
          <w:szCs w:val="20"/>
        </w:rPr>
        <w:t>së kutive të votimit,</w:t>
      </w:r>
    </w:p>
    <w:p w:rsidR="001C5474" w:rsidRPr="00CE626A" w:rsidRDefault="001C5474" w:rsidP="00536459">
      <w:pPr>
        <w:ind w:left="720" w:firstLine="720"/>
        <w:jc w:val="both"/>
        <w:rPr>
          <w:b/>
          <w:sz w:val="20"/>
          <w:szCs w:val="20"/>
        </w:rPr>
      </w:pPr>
      <w:r w:rsidRPr="00CE626A">
        <w:rPr>
          <w:sz w:val="20"/>
          <w:szCs w:val="20"/>
        </w:rPr>
        <w:t xml:space="preserve"> </w:t>
      </w:r>
      <w:r w:rsidRPr="00CE626A">
        <w:rPr>
          <w:b/>
          <w:sz w:val="20"/>
          <w:szCs w:val="20"/>
        </w:rPr>
        <w:t>model PV- KQV 07</w:t>
      </w:r>
      <w:r w:rsidRPr="00CE626A">
        <w:rPr>
          <w:sz w:val="20"/>
          <w:szCs w:val="20"/>
        </w:rPr>
        <w:t>;</w:t>
      </w:r>
    </w:p>
    <w:p w:rsidR="001C5474" w:rsidRPr="00CE626A" w:rsidRDefault="001C5474" w:rsidP="00536459">
      <w:pPr>
        <w:jc w:val="both"/>
        <w:rPr>
          <w:bCs w:val="0"/>
          <w:sz w:val="20"/>
          <w:szCs w:val="20"/>
        </w:rPr>
      </w:pPr>
    </w:p>
    <w:p w:rsidR="001C5474" w:rsidRPr="00CE626A" w:rsidRDefault="001C5474" w:rsidP="00536459">
      <w:pPr>
        <w:numPr>
          <w:ilvl w:val="0"/>
          <w:numId w:val="33"/>
        </w:numPr>
        <w:jc w:val="both"/>
        <w:rPr>
          <w:sz w:val="20"/>
          <w:szCs w:val="20"/>
        </w:rPr>
      </w:pPr>
      <w:r w:rsidRPr="00CE626A">
        <w:rPr>
          <w:sz w:val="20"/>
          <w:szCs w:val="20"/>
        </w:rPr>
        <w:t xml:space="preserve">Procesverbal i </w:t>
      </w:r>
    </w:p>
    <w:p w:rsidR="001C5474" w:rsidRPr="00CE626A" w:rsidRDefault="001C5474" w:rsidP="00536459">
      <w:pPr>
        <w:jc w:val="both"/>
        <w:rPr>
          <w:sz w:val="20"/>
          <w:szCs w:val="20"/>
        </w:rPr>
      </w:pPr>
      <w:r w:rsidRPr="00CE626A">
        <w:rPr>
          <w:bCs w:val="0"/>
          <w:sz w:val="20"/>
          <w:szCs w:val="20"/>
        </w:rPr>
        <w:t xml:space="preserve">           </w:t>
      </w:r>
      <w:r w:rsidRPr="00CE626A">
        <w:rPr>
          <w:sz w:val="20"/>
          <w:szCs w:val="20"/>
        </w:rPr>
        <w:t xml:space="preserve">mbylljes së votimit, </w:t>
      </w:r>
    </w:p>
    <w:p w:rsidR="001C5474" w:rsidRPr="00CE626A" w:rsidRDefault="001C5474" w:rsidP="00536459">
      <w:pPr>
        <w:ind w:firstLine="720"/>
        <w:jc w:val="both"/>
        <w:rPr>
          <w:color w:val="FF6600"/>
          <w:sz w:val="20"/>
          <w:szCs w:val="20"/>
        </w:rPr>
      </w:pPr>
      <w:r w:rsidRPr="00CE626A">
        <w:rPr>
          <w:b/>
          <w:sz w:val="20"/>
          <w:szCs w:val="20"/>
        </w:rPr>
        <w:t>model PV- KQV 08</w:t>
      </w:r>
      <w:r w:rsidRPr="00CE626A">
        <w:rPr>
          <w:sz w:val="20"/>
          <w:szCs w:val="20"/>
        </w:rPr>
        <w:t>;</w:t>
      </w:r>
      <w:r w:rsidRPr="00CE626A">
        <w:rPr>
          <w:color w:val="FF6600"/>
          <w:sz w:val="20"/>
          <w:szCs w:val="20"/>
        </w:rPr>
        <w:t xml:space="preserve"> </w:t>
      </w:r>
    </w:p>
    <w:p w:rsidR="001C5474" w:rsidRPr="00CE626A" w:rsidRDefault="001C5474" w:rsidP="008C7D1E">
      <w:pPr>
        <w:jc w:val="both"/>
        <w:rPr>
          <w:sz w:val="20"/>
          <w:szCs w:val="20"/>
        </w:rPr>
      </w:pPr>
    </w:p>
    <w:p w:rsidR="001C5474" w:rsidRPr="00CE626A" w:rsidRDefault="001C5474" w:rsidP="008C7D1E">
      <w:pPr>
        <w:jc w:val="both"/>
        <w:rPr>
          <w:sz w:val="20"/>
          <w:szCs w:val="20"/>
        </w:rPr>
      </w:pPr>
    </w:p>
    <w:p w:rsidR="001C5474" w:rsidRPr="00CE626A" w:rsidRDefault="001C5474" w:rsidP="008C7D1E">
      <w:pPr>
        <w:jc w:val="both"/>
        <w:rPr>
          <w:sz w:val="20"/>
          <w:szCs w:val="20"/>
        </w:rPr>
      </w:pPr>
    </w:p>
    <w:p w:rsidR="001C5474" w:rsidRPr="00CE626A" w:rsidRDefault="001C5474" w:rsidP="008C7D1E">
      <w:pPr>
        <w:jc w:val="both"/>
        <w:rPr>
          <w:sz w:val="20"/>
          <w:szCs w:val="20"/>
        </w:rPr>
      </w:pPr>
    </w:p>
    <w:p w:rsidR="001C5474" w:rsidRPr="00CE626A" w:rsidRDefault="001C5474" w:rsidP="008C7D1E">
      <w:pPr>
        <w:jc w:val="both"/>
        <w:rPr>
          <w:sz w:val="20"/>
          <w:szCs w:val="20"/>
        </w:rPr>
      </w:pPr>
    </w:p>
    <w:p w:rsidR="001C5474" w:rsidRPr="00CE626A" w:rsidRDefault="001C5474" w:rsidP="008C7D1E">
      <w:pPr>
        <w:jc w:val="both"/>
        <w:rPr>
          <w:sz w:val="20"/>
          <w:szCs w:val="20"/>
        </w:rPr>
      </w:pPr>
    </w:p>
    <w:p w:rsidR="001C5474" w:rsidRPr="00CE626A" w:rsidRDefault="001C5474" w:rsidP="005A421D">
      <w:pPr>
        <w:numPr>
          <w:ilvl w:val="0"/>
          <w:numId w:val="33"/>
        </w:numPr>
        <w:jc w:val="both"/>
        <w:rPr>
          <w:sz w:val="20"/>
          <w:szCs w:val="20"/>
        </w:rPr>
      </w:pPr>
      <w:r w:rsidRPr="00CE626A">
        <w:rPr>
          <w:sz w:val="20"/>
          <w:szCs w:val="20"/>
        </w:rPr>
        <w:t>Vulat e KQV-së;</w:t>
      </w:r>
    </w:p>
    <w:p w:rsidR="001C5474" w:rsidRPr="00CE626A" w:rsidRDefault="001C5474" w:rsidP="005A421D">
      <w:pPr>
        <w:numPr>
          <w:ilvl w:val="0"/>
          <w:numId w:val="33"/>
        </w:numPr>
        <w:jc w:val="both"/>
        <w:rPr>
          <w:sz w:val="20"/>
          <w:szCs w:val="20"/>
        </w:rPr>
      </w:pPr>
      <w:r w:rsidRPr="00CE626A">
        <w:rPr>
          <w:sz w:val="20"/>
          <w:szCs w:val="20"/>
        </w:rPr>
        <w:t>Vulat për kryetarët e KQV-ve;</w:t>
      </w:r>
    </w:p>
    <w:p w:rsidR="001C5474" w:rsidRPr="00CE626A" w:rsidRDefault="001C5474" w:rsidP="00AD2493">
      <w:pPr>
        <w:ind w:left="5040" w:firstLine="720"/>
        <w:jc w:val="both"/>
        <w:rPr>
          <w:sz w:val="20"/>
          <w:szCs w:val="20"/>
        </w:rPr>
      </w:pPr>
      <w:r w:rsidRPr="00CE626A">
        <w:rPr>
          <w:sz w:val="20"/>
          <w:szCs w:val="20"/>
        </w:rPr>
        <w:t>Kutia e Materialeve Zgjedhore;</w:t>
      </w:r>
    </w:p>
    <w:p w:rsidR="001C5474" w:rsidRPr="00CE626A" w:rsidRDefault="001C5474" w:rsidP="00AD2493">
      <w:pPr>
        <w:ind w:left="3600"/>
        <w:jc w:val="both"/>
        <w:rPr>
          <w:sz w:val="20"/>
          <w:szCs w:val="20"/>
        </w:rPr>
      </w:pPr>
      <w:r>
        <w:rPr>
          <w:noProof/>
          <w:lang w:val="en-US"/>
        </w:rPr>
        <w:pict>
          <v:shape id="Picture 235" o:spid="_x0000_s1057" type="#_x0000_t75" style="position:absolute;left:0;text-align:left;margin-left:328pt;margin-top:8.95pt;width:102.65pt;height:143.95pt;z-index:251661312;visibility:visible" wrapcoords="-158 0 -158 21488 21600 21488 21600 0 -158 0">
            <v:imagedata r:id="rId54" o:title=""/>
            <w10:wrap type="through"/>
          </v:shape>
        </w:pict>
      </w:r>
      <w:r>
        <w:rPr>
          <w:noProof/>
          <w:lang w:val="en-US"/>
        </w:rPr>
        <w:pict>
          <v:shape id="Picture 240" o:spid="_x0000_s1058" type="#_x0000_t75" style="position:absolute;left:0;text-align:left;margin-left:24pt;margin-top:1.25pt;width:112pt;height:67.25pt;z-index:251640832;visibility:visible" wrapcoords="-145 0 -145 21120 21600 21120 21600 0 -145 0">
            <v:imagedata r:id="rId55" o:title=""/>
            <w10:wrap type="through"/>
          </v:shape>
        </w:pict>
      </w:r>
      <w:r w:rsidRPr="00CE626A">
        <w:rPr>
          <w:sz w:val="20"/>
          <w:szCs w:val="20"/>
        </w:rPr>
        <w:t xml:space="preserve">       Kuti votimi;</w:t>
      </w:r>
    </w:p>
    <w:p w:rsidR="001C5474" w:rsidRPr="00CE626A" w:rsidRDefault="001C5474" w:rsidP="00B062BA">
      <w:pPr>
        <w:jc w:val="both"/>
        <w:rPr>
          <w:sz w:val="20"/>
          <w:szCs w:val="20"/>
        </w:rPr>
      </w:pPr>
      <w:r>
        <w:rPr>
          <w:noProof/>
          <w:lang w:val="en-US"/>
        </w:rPr>
        <w:pict>
          <v:shape id="Picture 30" o:spid="_x0000_s1059" type="#_x0000_t75" style="position:absolute;left:0;text-align:left;margin-left:161.95pt;margin-top:5.8pt;width:100.05pt;height:136pt;z-index:251660288;visibility:visible" wrapcoords="-162 0 -162 21481 21600 21481 21600 0 -162 0">
            <v:imagedata r:id="rId56" o:title=""/>
            <w10:wrap type="through"/>
          </v:shape>
        </w:pict>
      </w:r>
    </w:p>
    <w:p w:rsidR="001C5474" w:rsidRPr="00CE626A" w:rsidRDefault="001C5474" w:rsidP="00B062BA">
      <w:pPr>
        <w:jc w:val="both"/>
        <w:rPr>
          <w:sz w:val="20"/>
          <w:szCs w:val="20"/>
        </w:rPr>
      </w:pPr>
    </w:p>
    <w:p w:rsidR="001C5474" w:rsidRPr="00CE626A" w:rsidRDefault="001C5474" w:rsidP="00B062BA">
      <w:pPr>
        <w:jc w:val="both"/>
        <w:rPr>
          <w:sz w:val="20"/>
          <w:szCs w:val="20"/>
        </w:rPr>
      </w:pPr>
    </w:p>
    <w:p w:rsidR="001C5474" w:rsidRPr="00CE626A" w:rsidRDefault="001C5474" w:rsidP="00B062BA">
      <w:pPr>
        <w:jc w:val="both"/>
        <w:rPr>
          <w:sz w:val="20"/>
          <w:szCs w:val="20"/>
        </w:rPr>
      </w:pPr>
    </w:p>
    <w:p w:rsidR="001C5474" w:rsidRPr="00CE626A" w:rsidRDefault="001C5474" w:rsidP="00B062BA">
      <w:pPr>
        <w:jc w:val="both"/>
        <w:rPr>
          <w:sz w:val="20"/>
          <w:szCs w:val="20"/>
        </w:rPr>
      </w:pPr>
    </w:p>
    <w:p w:rsidR="001C5474" w:rsidRPr="00CE626A" w:rsidRDefault="001C5474" w:rsidP="00B062BA">
      <w:pPr>
        <w:jc w:val="both"/>
        <w:rPr>
          <w:sz w:val="20"/>
          <w:szCs w:val="20"/>
        </w:rPr>
      </w:pPr>
    </w:p>
    <w:p w:rsidR="001C5474" w:rsidRPr="00CE626A" w:rsidRDefault="001C5474" w:rsidP="00B062BA">
      <w:pPr>
        <w:jc w:val="both"/>
        <w:rPr>
          <w:sz w:val="20"/>
          <w:szCs w:val="20"/>
        </w:rPr>
      </w:pPr>
    </w:p>
    <w:p w:rsidR="001C5474" w:rsidRPr="00CE626A" w:rsidRDefault="001C5474" w:rsidP="00B062BA">
      <w:pPr>
        <w:jc w:val="both"/>
        <w:rPr>
          <w:sz w:val="20"/>
          <w:szCs w:val="20"/>
        </w:rPr>
      </w:pPr>
    </w:p>
    <w:p w:rsidR="001C5474" w:rsidRPr="00CE626A" w:rsidRDefault="001C5474" w:rsidP="00B062BA">
      <w:pPr>
        <w:jc w:val="both"/>
        <w:rPr>
          <w:sz w:val="20"/>
          <w:szCs w:val="20"/>
        </w:rPr>
      </w:pPr>
    </w:p>
    <w:p w:rsidR="001C5474" w:rsidRPr="00CE626A" w:rsidRDefault="001C5474" w:rsidP="00B062BA">
      <w:pPr>
        <w:jc w:val="both"/>
        <w:rPr>
          <w:sz w:val="20"/>
          <w:szCs w:val="20"/>
        </w:rPr>
      </w:pPr>
    </w:p>
    <w:p w:rsidR="001C5474" w:rsidRPr="00CE626A" w:rsidRDefault="001C5474" w:rsidP="00B062BA">
      <w:pPr>
        <w:jc w:val="both"/>
        <w:rPr>
          <w:sz w:val="20"/>
          <w:szCs w:val="20"/>
        </w:rPr>
      </w:pPr>
    </w:p>
    <w:p w:rsidR="001C5474" w:rsidRPr="00CE626A" w:rsidRDefault="001C5474" w:rsidP="00AD2493">
      <w:pPr>
        <w:numPr>
          <w:ilvl w:val="0"/>
          <w:numId w:val="55"/>
        </w:numPr>
        <w:jc w:val="both"/>
        <w:rPr>
          <w:sz w:val="20"/>
          <w:szCs w:val="20"/>
        </w:rPr>
      </w:pPr>
      <w:r w:rsidRPr="00CE626A">
        <w:rPr>
          <w:sz w:val="20"/>
          <w:szCs w:val="20"/>
        </w:rPr>
        <w:t>Vula (kode) sigurie;</w:t>
      </w:r>
    </w:p>
    <w:p w:rsidR="001C5474" w:rsidRPr="00CE626A" w:rsidRDefault="001C5474" w:rsidP="00AD2493">
      <w:pPr>
        <w:numPr>
          <w:ilvl w:val="0"/>
          <w:numId w:val="55"/>
        </w:numPr>
        <w:jc w:val="both"/>
        <w:rPr>
          <w:sz w:val="20"/>
          <w:szCs w:val="20"/>
        </w:rPr>
      </w:pPr>
      <w:r w:rsidRPr="00CE626A">
        <w:rPr>
          <w:sz w:val="20"/>
          <w:szCs w:val="20"/>
        </w:rPr>
        <w:t>Set i zarfave të sigurisë:</w:t>
      </w:r>
    </w:p>
    <w:p w:rsidR="001C5474" w:rsidRPr="00CE626A" w:rsidRDefault="001C5474" w:rsidP="00AD2493">
      <w:pPr>
        <w:numPr>
          <w:ilvl w:val="0"/>
          <w:numId w:val="55"/>
        </w:numPr>
        <w:jc w:val="both"/>
        <w:rPr>
          <w:sz w:val="20"/>
          <w:szCs w:val="20"/>
        </w:rPr>
      </w:pPr>
      <w:r w:rsidRPr="00CE626A">
        <w:rPr>
          <w:sz w:val="20"/>
          <w:szCs w:val="20"/>
        </w:rPr>
        <w:t>Boja Matrikulluese</w:t>
      </w:r>
    </w:p>
    <w:p w:rsidR="001C5474" w:rsidRPr="00CE626A" w:rsidRDefault="001C5474" w:rsidP="00F32A27">
      <w:pPr>
        <w:ind w:left="360"/>
        <w:jc w:val="both"/>
        <w:rPr>
          <w:sz w:val="20"/>
          <w:szCs w:val="20"/>
        </w:rPr>
      </w:pPr>
      <w:r w:rsidRPr="00CE626A">
        <w:rPr>
          <w:sz w:val="20"/>
          <w:szCs w:val="20"/>
        </w:rPr>
        <w:t>-     Zarfi i procesverbalit të vulosjes së kutisë së votimit, Z.01;</w:t>
      </w:r>
    </w:p>
    <w:p w:rsidR="001C5474" w:rsidRPr="00CE626A" w:rsidRDefault="001C5474" w:rsidP="00F32A27">
      <w:pPr>
        <w:tabs>
          <w:tab w:val="left" w:pos="0"/>
        </w:tabs>
        <w:ind w:left="360"/>
        <w:jc w:val="both"/>
        <w:rPr>
          <w:sz w:val="20"/>
          <w:szCs w:val="20"/>
        </w:rPr>
      </w:pPr>
      <w:r w:rsidRPr="00CE626A">
        <w:rPr>
          <w:sz w:val="20"/>
          <w:szCs w:val="20"/>
        </w:rPr>
        <w:t>-     Zarfi i fletëve të votimit të papërdorura, Z.02;</w:t>
      </w:r>
    </w:p>
    <w:p w:rsidR="001C5474" w:rsidRPr="00CE626A" w:rsidRDefault="001C5474" w:rsidP="00F32A27">
      <w:pPr>
        <w:ind w:left="360"/>
        <w:jc w:val="both"/>
        <w:rPr>
          <w:sz w:val="20"/>
          <w:szCs w:val="20"/>
        </w:rPr>
      </w:pPr>
      <w:r w:rsidRPr="00CE626A">
        <w:rPr>
          <w:sz w:val="20"/>
          <w:szCs w:val="20"/>
        </w:rPr>
        <w:t>-     Zarfi i fletëve të votimit të dëmtuara Z.03;</w:t>
      </w:r>
    </w:p>
    <w:p w:rsidR="001C5474" w:rsidRPr="00CE626A" w:rsidRDefault="001C5474" w:rsidP="00AD2493">
      <w:pPr>
        <w:numPr>
          <w:ilvl w:val="0"/>
          <w:numId w:val="55"/>
        </w:numPr>
        <w:jc w:val="both"/>
        <w:rPr>
          <w:sz w:val="20"/>
          <w:szCs w:val="20"/>
        </w:rPr>
      </w:pPr>
      <w:r w:rsidRPr="00CE626A">
        <w:rPr>
          <w:sz w:val="20"/>
          <w:szCs w:val="20"/>
        </w:rPr>
        <w:t>Dhoma të fshehta;</w:t>
      </w:r>
    </w:p>
    <w:p w:rsidR="001C5474" w:rsidRPr="00CE626A" w:rsidRDefault="001C5474" w:rsidP="00AD2493">
      <w:pPr>
        <w:numPr>
          <w:ilvl w:val="0"/>
          <w:numId w:val="55"/>
        </w:numPr>
        <w:jc w:val="both"/>
        <w:rPr>
          <w:b/>
          <w:sz w:val="20"/>
          <w:szCs w:val="20"/>
        </w:rPr>
      </w:pPr>
      <w:r>
        <w:rPr>
          <w:noProof/>
          <w:lang w:val="en-US"/>
        </w:rPr>
        <w:pict>
          <v:shape id="Picture 43" o:spid="_x0000_s1060" type="#_x0000_t75" style="position:absolute;left:0;text-align:left;margin-left:268pt;margin-top:21.65pt;width:3in;height:150pt;z-index:251664384;visibility:visible" wrapcoords="-75 0 -75 21492 21600 21492 21600 0 -75 0">
            <v:imagedata r:id="rId57" o:title=""/>
            <w10:wrap type="through"/>
          </v:shape>
        </w:pict>
      </w:r>
      <w:r>
        <w:rPr>
          <w:noProof/>
          <w:lang w:val="en-US"/>
        </w:rPr>
        <w:pict>
          <v:shape id="Picture 253" o:spid="_x0000_s1061" type="#_x0000_t75" style="position:absolute;left:0;text-align:left;margin-left:56pt;margin-top:25.5pt;width:180.35pt;height:139.5pt;z-index:251644928;visibility:visible" wrapcoords="-90 0 -90 21484 21600 21484 21600 0 -90 0">
            <v:imagedata r:id="rId58" o:title=""/>
            <w10:wrap type="through"/>
          </v:shape>
        </w:pict>
      </w:r>
      <w:r w:rsidRPr="00CE626A">
        <w:rPr>
          <w:sz w:val="20"/>
          <w:szCs w:val="20"/>
        </w:rPr>
        <w:t>Dhoma të fshehta për personat me aftësi të kufizuar; Paketë kancelerike e materialeve      zgjedhore.</w:t>
      </w:r>
    </w:p>
    <w:p w:rsidR="001C5474" w:rsidRPr="00CE626A" w:rsidRDefault="001C5474" w:rsidP="00F77B2A">
      <w:pPr>
        <w:ind w:firstLine="720"/>
        <w:jc w:val="both"/>
        <w:rPr>
          <w:sz w:val="20"/>
          <w:szCs w:val="20"/>
        </w:rPr>
      </w:pPr>
    </w:p>
    <w:p w:rsidR="001C5474" w:rsidRPr="00CE626A" w:rsidRDefault="001C5474" w:rsidP="00F77B2A">
      <w:pPr>
        <w:ind w:firstLine="720"/>
        <w:jc w:val="both"/>
        <w:rPr>
          <w:sz w:val="20"/>
          <w:szCs w:val="20"/>
        </w:rPr>
      </w:pPr>
    </w:p>
    <w:p w:rsidR="001C5474" w:rsidRPr="00CE626A" w:rsidRDefault="001C5474" w:rsidP="00F77B2A">
      <w:pPr>
        <w:ind w:firstLine="720"/>
        <w:jc w:val="both"/>
        <w:rPr>
          <w:sz w:val="20"/>
          <w:szCs w:val="20"/>
        </w:rPr>
      </w:pPr>
    </w:p>
    <w:p w:rsidR="001C5474" w:rsidRPr="00CE626A" w:rsidRDefault="001C5474" w:rsidP="00F77B2A">
      <w:pPr>
        <w:ind w:firstLine="720"/>
        <w:jc w:val="both"/>
        <w:rPr>
          <w:sz w:val="20"/>
          <w:szCs w:val="20"/>
        </w:rPr>
      </w:pPr>
    </w:p>
    <w:p w:rsidR="001C5474" w:rsidRPr="00CE626A" w:rsidRDefault="001C5474" w:rsidP="00F77B2A">
      <w:pPr>
        <w:ind w:firstLine="720"/>
        <w:jc w:val="both"/>
        <w:rPr>
          <w:sz w:val="20"/>
          <w:szCs w:val="20"/>
        </w:rPr>
      </w:pPr>
    </w:p>
    <w:p w:rsidR="001C5474" w:rsidRPr="00CE626A" w:rsidRDefault="001C5474" w:rsidP="00F77B2A">
      <w:pPr>
        <w:ind w:firstLine="720"/>
        <w:jc w:val="both"/>
        <w:rPr>
          <w:sz w:val="20"/>
          <w:szCs w:val="20"/>
        </w:rPr>
      </w:pPr>
    </w:p>
    <w:p w:rsidR="001C5474" w:rsidRPr="00CE626A" w:rsidRDefault="001C5474" w:rsidP="00F77B2A">
      <w:pPr>
        <w:ind w:firstLine="720"/>
        <w:jc w:val="both"/>
        <w:rPr>
          <w:sz w:val="20"/>
          <w:szCs w:val="20"/>
        </w:rPr>
      </w:pPr>
    </w:p>
    <w:p w:rsidR="001C5474" w:rsidRPr="00CE626A" w:rsidRDefault="001C5474" w:rsidP="00F77B2A">
      <w:pPr>
        <w:ind w:firstLine="720"/>
        <w:jc w:val="both"/>
        <w:rPr>
          <w:sz w:val="20"/>
          <w:szCs w:val="20"/>
        </w:rPr>
      </w:pPr>
    </w:p>
    <w:p w:rsidR="001C5474" w:rsidRPr="00CE626A" w:rsidRDefault="001C5474" w:rsidP="00F77B2A">
      <w:pPr>
        <w:ind w:firstLine="720"/>
        <w:jc w:val="both"/>
        <w:rPr>
          <w:sz w:val="20"/>
          <w:szCs w:val="20"/>
        </w:rPr>
      </w:pPr>
    </w:p>
    <w:p w:rsidR="001C5474" w:rsidRPr="00CE626A" w:rsidRDefault="001C5474" w:rsidP="00F77B2A">
      <w:pPr>
        <w:ind w:firstLine="720"/>
        <w:jc w:val="both"/>
        <w:rPr>
          <w:sz w:val="20"/>
          <w:szCs w:val="20"/>
        </w:rPr>
      </w:pPr>
    </w:p>
    <w:p w:rsidR="001C5474" w:rsidRPr="00CE626A" w:rsidRDefault="001C5474" w:rsidP="00F77B2A">
      <w:pPr>
        <w:ind w:firstLine="720"/>
        <w:jc w:val="both"/>
        <w:rPr>
          <w:sz w:val="20"/>
          <w:szCs w:val="20"/>
        </w:rPr>
      </w:pPr>
      <w:r w:rsidRPr="00CE626A">
        <w:rPr>
          <w:sz w:val="20"/>
          <w:szCs w:val="20"/>
        </w:rPr>
        <w:t xml:space="preserve">       </w:t>
      </w:r>
      <w:r w:rsidRPr="00CE626A">
        <w:rPr>
          <w:sz w:val="20"/>
          <w:szCs w:val="20"/>
        </w:rPr>
        <w:tab/>
      </w:r>
    </w:p>
    <w:p w:rsidR="001C5474" w:rsidRPr="00CE626A" w:rsidRDefault="001C5474" w:rsidP="00F77B2A">
      <w:pPr>
        <w:ind w:firstLine="720"/>
        <w:jc w:val="both"/>
        <w:rPr>
          <w:sz w:val="20"/>
          <w:szCs w:val="20"/>
        </w:rPr>
      </w:pPr>
    </w:p>
    <w:p w:rsidR="001C5474" w:rsidRPr="00CE626A" w:rsidRDefault="001C5474" w:rsidP="00F77B2A">
      <w:pPr>
        <w:ind w:firstLine="720"/>
        <w:jc w:val="both"/>
        <w:rPr>
          <w:sz w:val="20"/>
          <w:szCs w:val="20"/>
        </w:rPr>
      </w:pPr>
    </w:p>
    <w:p w:rsidR="001C5474" w:rsidRPr="00CE626A" w:rsidRDefault="001C5474" w:rsidP="00F32A27">
      <w:pPr>
        <w:jc w:val="both"/>
        <w:rPr>
          <w:sz w:val="20"/>
          <w:szCs w:val="20"/>
        </w:rPr>
      </w:pPr>
      <w:r w:rsidRPr="00CE626A">
        <w:rPr>
          <w:b/>
          <w:sz w:val="20"/>
          <w:szCs w:val="20"/>
        </w:rPr>
        <w:t>iii. PV - KZAZ - 04</w:t>
      </w:r>
      <w:r w:rsidRPr="00CE626A">
        <w:rPr>
          <w:sz w:val="20"/>
          <w:szCs w:val="20"/>
        </w:rPr>
        <w:t>,</w:t>
      </w:r>
      <w:r w:rsidRPr="00CE626A">
        <w:rPr>
          <w:b/>
          <w:sz w:val="20"/>
          <w:szCs w:val="20"/>
        </w:rPr>
        <w:t xml:space="preserve">  </w:t>
      </w:r>
      <w:r w:rsidRPr="00CE626A">
        <w:rPr>
          <w:sz w:val="20"/>
          <w:szCs w:val="20"/>
        </w:rPr>
        <w:t xml:space="preserve">për fletët e votimit për çdo KQV. </w:t>
      </w:r>
    </w:p>
    <w:p w:rsidR="001C5474" w:rsidRPr="00CE626A" w:rsidRDefault="001C5474" w:rsidP="00F32A27">
      <w:pPr>
        <w:jc w:val="both"/>
        <w:rPr>
          <w:sz w:val="20"/>
          <w:szCs w:val="20"/>
        </w:rPr>
      </w:pPr>
      <w:r w:rsidRPr="00CE626A">
        <w:rPr>
          <w:sz w:val="20"/>
          <w:szCs w:val="20"/>
        </w:rPr>
        <w:t>Fletët e votim</w:t>
      </w:r>
      <w:r w:rsidRPr="00CE626A">
        <w:rPr>
          <w:rStyle w:val="hps"/>
          <w:rFonts w:cs="Arial"/>
          <w:color w:val="333333"/>
          <w:sz w:val="20"/>
          <w:szCs w:val="20"/>
        </w:rPr>
        <w:t xml:space="preserve">it dërgohen në çdo KZAZ, e cila i shpërndan në qendrat e votimit nën jurisdiksionin e saj. </w:t>
      </w:r>
      <w:r w:rsidRPr="00CE626A">
        <w:rPr>
          <w:rFonts w:cs="Arial"/>
          <w:sz w:val="20"/>
          <w:szCs w:val="20"/>
          <w:lang w:eastAsia="ja-JP"/>
        </w:rPr>
        <w:t xml:space="preserve">Fletët e votimit të futura në këtë kuti </w:t>
      </w:r>
      <w:r w:rsidRPr="00CE626A">
        <w:rPr>
          <w:rFonts w:cs="Arial"/>
          <w:color w:val="FF0000"/>
          <w:sz w:val="20"/>
          <w:szCs w:val="20"/>
          <w:lang w:eastAsia="ja-JP"/>
        </w:rPr>
        <w:t>nuk verifikohen</w:t>
      </w:r>
      <w:r w:rsidRPr="00CE626A">
        <w:rPr>
          <w:rFonts w:cs="Arial"/>
          <w:sz w:val="20"/>
          <w:szCs w:val="20"/>
          <w:lang w:eastAsia="ja-JP"/>
        </w:rPr>
        <w:t xml:space="preserve"> nga KZAZ-ja, megjithatë procesverbali i dorëzimit të fletëve të votimit, </w:t>
      </w:r>
      <w:r w:rsidRPr="00CE626A">
        <w:rPr>
          <w:rFonts w:cs="Arial"/>
          <w:b/>
          <w:sz w:val="20"/>
          <w:szCs w:val="20"/>
          <w:lang w:eastAsia="ja-JP"/>
        </w:rPr>
        <w:t>model PV-KZAZ-04</w:t>
      </w:r>
      <w:r w:rsidRPr="00CE626A">
        <w:rPr>
          <w:rFonts w:cs="Arial"/>
          <w:sz w:val="20"/>
          <w:szCs w:val="20"/>
          <w:lang w:eastAsia="ja-JP"/>
        </w:rPr>
        <w:t xml:space="preserve">, nga KQZ në KZAZ, për çdo QV në juridiksionin e saj, </w:t>
      </w:r>
      <w:r w:rsidRPr="00CE626A">
        <w:rPr>
          <w:rFonts w:cs="Arial"/>
          <w:b/>
          <w:sz w:val="20"/>
          <w:szCs w:val="20"/>
          <w:lang w:eastAsia="ja-JP"/>
        </w:rPr>
        <w:t>mbahet në dy kopje</w:t>
      </w:r>
      <w:r w:rsidRPr="00CE626A">
        <w:rPr>
          <w:rFonts w:cs="Arial"/>
          <w:sz w:val="20"/>
          <w:szCs w:val="20"/>
          <w:lang w:eastAsia="ja-JP"/>
        </w:rPr>
        <w:t xml:space="preserve"> dhe firmoset rregullisht nga dorëzuesi (punonjësi i KQZ-së) dhe nga marrësi (kryetar, zv.kryetar, sekretar i KZAZ-së).  </w:t>
      </w:r>
    </w:p>
    <w:p w:rsidR="001C5474" w:rsidRPr="00CE626A" w:rsidRDefault="001C5474" w:rsidP="00F32A27">
      <w:pPr>
        <w:jc w:val="both"/>
        <w:rPr>
          <w:b/>
          <w:color w:val="FF0000"/>
          <w:sz w:val="28"/>
          <w:szCs w:val="20"/>
        </w:rPr>
      </w:pPr>
      <w:r>
        <w:rPr>
          <w:noProof/>
          <w:lang w:val="en-US"/>
        </w:rPr>
        <w:pict>
          <v:shape id="Text Box 234" o:spid="_x0000_s1062" type="#_x0000_t202" style="position:absolute;left:0;text-align:left;margin-left:336pt;margin-top:16.45pt;width:100pt;height:45pt;z-index:2516439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" filled="f" stroked="f">
            <v:path arrowok="t"/>
            <v:textbox>
              <w:txbxContent>
                <w:p w:rsidR="001C5474" w:rsidRPr="00E3225C" w:rsidRDefault="001C5474">
                  <w:pPr>
                    <w:rPr>
                      <w:b/>
                      <w:sz w:val="20"/>
                    </w:rPr>
                  </w:pPr>
                  <w:r w:rsidRPr="00E3225C">
                    <w:rPr>
                      <w:b/>
                      <w:sz w:val="20"/>
                    </w:rPr>
                    <w:t>Fleta e votimit Qarku FIER</w:t>
                  </w:r>
                </w:p>
                <w:p w:rsidR="001C5474" w:rsidRDefault="001C5474"/>
              </w:txbxContent>
            </v:textbox>
            <w10:wrap type="square"/>
          </v:shape>
        </w:pict>
      </w:r>
      <w:r>
        <w:rPr>
          <w:noProof/>
          <w:lang w:val="en-US"/>
        </w:rPr>
        <w:pict>
          <v:shape id="Picture 227" o:spid="_x0000_s1063" type="#_x0000_t75" style="position:absolute;left:0;text-align:left;margin-left:224pt;margin-top:7.45pt;width:109pt;height:145pt;z-index:251642880;visibility:visible" wrapcoords="-149 0 -149 21488 21600 21488 21600 0 -149 0">
            <v:imagedata r:id="rId59" o:title=""/>
            <w10:wrap type="through"/>
          </v:shape>
        </w:pict>
      </w:r>
      <w:r>
        <w:rPr>
          <w:noProof/>
          <w:lang w:val="en-US"/>
        </w:rPr>
        <w:pict>
          <v:shape id="Picture 31" o:spid="_x0000_s1064" type="#_x0000_t75" style="position:absolute;left:0;text-align:left;margin-left:104pt;margin-top:7.45pt;width:107pt;height:145pt;z-index:251641856;visibility:visible" wrapcoords="-151 0 -151 21488 21600 21488 21600 0 -151 0">
            <v:imagedata r:id="rId60" o:title=""/>
            <w10:wrap type="through"/>
          </v:shape>
        </w:pict>
      </w:r>
      <w:r w:rsidRPr="00CE626A">
        <w:rPr>
          <w:b/>
          <w:color w:val="FF0000"/>
          <w:sz w:val="28"/>
          <w:szCs w:val="20"/>
        </w:rPr>
        <w:t xml:space="preserve">                              </w:t>
      </w:r>
    </w:p>
    <w:p w:rsidR="001C5474" w:rsidRPr="00CE626A" w:rsidRDefault="001C5474" w:rsidP="00F32A27">
      <w:pPr>
        <w:jc w:val="both"/>
        <w:rPr>
          <w:b/>
          <w:sz w:val="28"/>
          <w:szCs w:val="20"/>
        </w:rPr>
      </w:pPr>
      <w:r w:rsidRPr="00CE626A">
        <w:rPr>
          <w:b/>
          <w:sz w:val="20"/>
          <w:szCs w:val="20"/>
        </w:rPr>
        <w:t xml:space="preserve">   Fleta e Votimit</w:t>
      </w:r>
    </w:p>
    <w:p w:rsidR="001C5474" w:rsidRPr="00CE626A" w:rsidRDefault="001C5474" w:rsidP="00F32A27">
      <w:pPr>
        <w:jc w:val="both"/>
        <w:rPr>
          <w:b/>
          <w:color w:val="FF0000"/>
          <w:sz w:val="28"/>
          <w:szCs w:val="20"/>
        </w:rPr>
      </w:pPr>
    </w:p>
    <w:p w:rsidR="001C5474" w:rsidRPr="00CE626A" w:rsidRDefault="001C5474" w:rsidP="00F32A27">
      <w:pPr>
        <w:jc w:val="both"/>
        <w:rPr>
          <w:b/>
          <w:color w:val="FF0000"/>
          <w:sz w:val="28"/>
          <w:szCs w:val="20"/>
        </w:rPr>
      </w:pPr>
    </w:p>
    <w:p w:rsidR="001C5474" w:rsidRPr="00CE626A" w:rsidRDefault="001C5474" w:rsidP="00F32A27">
      <w:pPr>
        <w:jc w:val="both"/>
        <w:rPr>
          <w:b/>
          <w:color w:val="FF0000"/>
          <w:sz w:val="28"/>
          <w:szCs w:val="20"/>
        </w:rPr>
      </w:pPr>
    </w:p>
    <w:p w:rsidR="001C5474" w:rsidRPr="00CE626A" w:rsidRDefault="001C5474" w:rsidP="00F32A27">
      <w:pPr>
        <w:jc w:val="both"/>
        <w:rPr>
          <w:b/>
          <w:color w:val="FF0000"/>
          <w:sz w:val="28"/>
          <w:szCs w:val="20"/>
        </w:rPr>
      </w:pPr>
    </w:p>
    <w:p w:rsidR="001C5474" w:rsidRPr="00CE626A" w:rsidRDefault="001C5474" w:rsidP="00F32A27">
      <w:pPr>
        <w:jc w:val="both"/>
        <w:rPr>
          <w:b/>
          <w:color w:val="FF0000"/>
          <w:sz w:val="28"/>
          <w:szCs w:val="20"/>
        </w:rPr>
      </w:pPr>
    </w:p>
    <w:p w:rsidR="001C5474" w:rsidRPr="00CE626A" w:rsidRDefault="001C5474" w:rsidP="00F32A27">
      <w:pPr>
        <w:jc w:val="both"/>
        <w:rPr>
          <w:b/>
          <w:color w:val="FF0000"/>
          <w:sz w:val="28"/>
          <w:szCs w:val="20"/>
        </w:rPr>
      </w:pPr>
    </w:p>
    <w:p w:rsidR="001C5474" w:rsidRPr="00CE626A" w:rsidRDefault="001C5474" w:rsidP="00F32A27">
      <w:pPr>
        <w:jc w:val="both"/>
        <w:rPr>
          <w:b/>
          <w:color w:val="FF0000"/>
          <w:sz w:val="28"/>
          <w:szCs w:val="20"/>
        </w:rPr>
      </w:pPr>
    </w:p>
    <w:p w:rsidR="001C5474" w:rsidRPr="00CE626A" w:rsidRDefault="001C5474" w:rsidP="00F32A27">
      <w:pPr>
        <w:jc w:val="both"/>
        <w:rPr>
          <w:b/>
          <w:color w:val="FF0000"/>
          <w:sz w:val="28"/>
          <w:szCs w:val="20"/>
        </w:rPr>
      </w:pPr>
    </w:p>
    <w:p w:rsidR="001C5474" w:rsidRPr="00CE626A" w:rsidRDefault="001C5474" w:rsidP="00F32A27">
      <w:pPr>
        <w:widowControl w:val="0"/>
        <w:pBdr>
          <w:top w:val="single" w:sz="4" w:space="1" w:color="auto"/>
          <w:left w:val="single" w:sz="4" w:space="4" w:color="auto"/>
          <w:bottom w:val="single" w:sz="4" w:space="1" w:color="auto"/>
          <w:right w:val="single" w:sz="4" w:space="4" w:color="auto"/>
        </w:pBdr>
        <w:jc w:val="both"/>
        <w:rPr>
          <w:rFonts w:cs="Arial"/>
          <w:sz w:val="20"/>
          <w:szCs w:val="20"/>
          <w:lang w:eastAsia="ja-JP"/>
        </w:rPr>
      </w:pPr>
      <w:r w:rsidRPr="00CE626A">
        <w:rPr>
          <w:b/>
          <w:sz w:val="20"/>
          <w:szCs w:val="20"/>
        </w:rPr>
        <w:t>Kujdes</w:t>
      </w:r>
      <w:r w:rsidRPr="00CE626A">
        <w:rPr>
          <w:sz w:val="20"/>
          <w:szCs w:val="20"/>
        </w:rPr>
        <w:t xml:space="preserve">: </w:t>
      </w:r>
      <w:r w:rsidRPr="00CE626A">
        <w:rPr>
          <w:rFonts w:cs="Arial"/>
          <w:sz w:val="20"/>
          <w:szCs w:val="20"/>
          <w:lang w:eastAsia="ja-JP"/>
        </w:rPr>
        <w:t xml:space="preserve">Në </w:t>
      </w:r>
      <w:r w:rsidRPr="00CE626A">
        <w:rPr>
          <w:rFonts w:cs="Arial"/>
          <w:b/>
          <w:sz w:val="20"/>
          <w:szCs w:val="20"/>
          <w:lang w:eastAsia="ja-JP"/>
        </w:rPr>
        <w:t>PV-KZAZ-04</w:t>
      </w:r>
      <w:r w:rsidRPr="00CE626A">
        <w:rPr>
          <w:rFonts w:cs="Arial"/>
          <w:sz w:val="20"/>
          <w:szCs w:val="20"/>
          <w:lang w:eastAsia="ja-JP"/>
        </w:rPr>
        <w:t xml:space="preserve"> </w:t>
      </w:r>
      <w:r w:rsidRPr="00CE626A">
        <w:rPr>
          <w:rFonts w:cs="Arial"/>
          <w:b/>
          <w:sz w:val="20"/>
          <w:szCs w:val="20"/>
          <w:lang w:eastAsia="ja-JP"/>
        </w:rPr>
        <w:t>duhet</w:t>
      </w:r>
      <w:r w:rsidRPr="00CE626A">
        <w:rPr>
          <w:rFonts w:cs="Arial"/>
          <w:sz w:val="20"/>
          <w:szCs w:val="20"/>
          <w:lang w:eastAsia="ja-JP"/>
        </w:rPr>
        <w:t xml:space="preserve"> të shënohen numrat e serisë së bllokut të fletëve të votimit.</w:t>
      </w:r>
    </w:p>
    <w:p w:rsidR="001C5474" w:rsidRPr="00CE626A" w:rsidRDefault="001C5474" w:rsidP="00F32A27">
      <w:pPr>
        <w:widowControl w:val="0"/>
        <w:pBdr>
          <w:top w:val="single" w:sz="4" w:space="1" w:color="auto"/>
          <w:left w:val="single" w:sz="4" w:space="4" w:color="auto"/>
          <w:bottom w:val="single" w:sz="4" w:space="1" w:color="auto"/>
          <w:right w:val="single" w:sz="4" w:space="4" w:color="auto"/>
        </w:pBdr>
        <w:jc w:val="both"/>
        <w:rPr>
          <w:rFonts w:cs="Arial"/>
          <w:sz w:val="20"/>
          <w:szCs w:val="20"/>
          <w:lang w:eastAsia="ja-JP"/>
        </w:rPr>
      </w:pPr>
      <w:r w:rsidRPr="00CE626A">
        <w:rPr>
          <w:sz w:val="20"/>
          <w:szCs w:val="20"/>
        </w:rPr>
        <w:t>Numri i fletëve të votimit për subjektet zgjedhore, do të jetë i barabartë me numrin e zgjedhësve të regjistruar në atë qendër votimi, së bashku me fletët shtesë, duke i shtuar 2%.</w:t>
      </w:r>
      <w:r w:rsidRPr="00CE626A">
        <w:rPr>
          <w:b/>
          <w:sz w:val="20"/>
          <w:szCs w:val="20"/>
        </w:rPr>
        <w:t xml:space="preserve">  </w:t>
      </w:r>
      <w:r w:rsidRPr="00CE626A">
        <w:rPr>
          <w:sz w:val="20"/>
          <w:szCs w:val="20"/>
        </w:rPr>
        <w:t>Mund t’i referoheni</w:t>
      </w:r>
      <w:r w:rsidRPr="00CE626A">
        <w:rPr>
          <w:rFonts w:cs="Arial"/>
          <w:sz w:val="20"/>
          <w:szCs w:val="20"/>
          <w:lang w:eastAsia="ja-JP"/>
        </w:rPr>
        <w:t xml:space="preserve"> </w:t>
      </w:r>
      <w:r w:rsidRPr="00CE626A">
        <w:rPr>
          <w:sz w:val="20"/>
          <w:szCs w:val="20"/>
        </w:rPr>
        <w:t>n. 97, p.4 dhe  n.99, p.1, sh.“a” të KZ.</w:t>
      </w:r>
    </w:p>
    <w:p w:rsidR="001C5474" w:rsidRPr="00CE626A" w:rsidRDefault="001C5474" w:rsidP="00F32A27">
      <w:pPr>
        <w:jc w:val="both"/>
        <w:rPr>
          <w:b/>
          <w:smallCaps/>
          <w:sz w:val="20"/>
          <w:szCs w:val="20"/>
        </w:rPr>
      </w:pPr>
    </w:p>
    <w:p w:rsidR="001C5474" w:rsidRPr="00CE626A" w:rsidRDefault="001C5474" w:rsidP="00594690">
      <w:pPr>
        <w:pBdr>
          <w:top w:val="single" w:sz="4" w:space="1" w:color="auto"/>
          <w:left w:val="single" w:sz="4" w:space="4" w:color="auto"/>
          <w:bottom w:val="single" w:sz="4" w:space="1" w:color="auto"/>
          <w:right w:val="single" w:sz="4" w:space="4" w:color="auto"/>
        </w:pBdr>
        <w:jc w:val="both"/>
        <w:rPr>
          <w:b/>
          <w:color w:val="FF0000"/>
          <w:sz w:val="20"/>
          <w:szCs w:val="20"/>
        </w:rPr>
      </w:pPr>
      <w:r w:rsidRPr="00CE626A">
        <w:rPr>
          <w:rStyle w:val="A4"/>
          <w:b/>
          <w:color w:val="FF0000"/>
          <w:sz w:val="24"/>
          <w:szCs w:val="20"/>
        </w:rPr>
        <w:t>Kujdes</w:t>
      </w:r>
      <w:r w:rsidRPr="00CE626A">
        <w:rPr>
          <w:rStyle w:val="A4"/>
          <w:color w:val="FF0000"/>
          <w:szCs w:val="20"/>
        </w:rPr>
        <w:t>:</w:t>
      </w:r>
      <w:r w:rsidRPr="00CE626A">
        <w:rPr>
          <w:rStyle w:val="A4"/>
          <w:szCs w:val="20"/>
        </w:rPr>
        <w:t xml:space="preserve"> </w:t>
      </w:r>
      <w:r w:rsidRPr="00CE626A">
        <w:rPr>
          <w:rStyle w:val="A4"/>
          <w:sz w:val="20"/>
          <w:szCs w:val="20"/>
        </w:rPr>
        <w:t xml:space="preserve">Procesverbalet model: </w:t>
      </w:r>
      <w:r w:rsidRPr="00CE626A">
        <w:rPr>
          <w:b/>
          <w:sz w:val="20"/>
          <w:szCs w:val="20"/>
        </w:rPr>
        <w:t xml:space="preserve">PV-KQV-05, PV-KQV-07, PV-KQV-08, PV-KQV-08-T, Modelin PV-KZAZ-06, Modelin PV-KZAZ-09 </w:t>
      </w:r>
      <w:r w:rsidRPr="00CE626A">
        <w:rPr>
          <w:b/>
          <w:color w:val="FF0000"/>
          <w:sz w:val="20"/>
          <w:szCs w:val="20"/>
        </w:rPr>
        <w:t xml:space="preserve">nuk duhet të përmbajnë </w:t>
      </w:r>
      <w:r w:rsidRPr="00CE626A">
        <w:rPr>
          <w:sz w:val="20"/>
          <w:szCs w:val="20"/>
        </w:rPr>
        <w:t xml:space="preserve">fjalën </w:t>
      </w:r>
      <w:r w:rsidRPr="00CE626A">
        <w:rPr>
          <w:b/>
          <w:color w:val="FF0000"/>
          <w:sz w:val="20"/>
          <w:szCs w:val="20"/>
        </w:rPr>
        <w:t xml:space="preserve">”zv/kryetar” </w:t>
      </w:r>
    </w:p>
    <w:p w:rsidR="001C5474" w:rsidRPr="00CE626A" w:rsidRDefault="001C5474" w:rsidP="00F32A27">
      <w:pPr>
        <w:jc w:val="both"/>
        <w:rPr>
          <w:b/>
          <w:sz w:val="20"/>
          <w:szCs w:val="20"/>
        </w:rPr>
      </w:pPr>
    </w:p>
    <w:p w:rsidR="001C5474" w:rsidRPr="00CE626A" w:rsidRDefault="001C5474" w:rsidP="00F32A27">
      <w:pPr>
        <w:jc w:val="both"/>
        <w:rPr>
          <w:b/>
          <w:sz w:val="20"/>
          <w:szCs w:val="20"/>
        </w:rPr>
      </w:pPr>
      <w:r w:rsidRPr="00CE626A">
        <w:rPr>
          <w:b/>
          <w:sz w:val="20"/>
          <w:szCs w:val="20"/>
        </w:rPr>
        <w:t>Materialet zgjedhore për GN-të</w:t>
      </w:r>
    </w:p>
    <w:p w:rsidR="001C5474" w:rsidRPr="00CE626A" w:rsidRDefault="001C5474" w:rsidP="00F32A27">
      <w:pPr>
        <w:jc w:val="both"/>
        <w:rPr>
          <w:sz w:val="20"/>
          <w:szCs w:val="20"/>
        </w:rPr>
      </w:pPr>
    </w:p>
    <w:p w:rsidR="001C5474" w:rsidRPr="00CE626A" w:rsidRDefault="001C5474" w:rsidP="00F32A27">
      <w:pPr>
        <w:widowControl w:val="0"/>
        <w:jc w:val="both"/>
        <w:rPr>
          <w:sz w:val="20"/>
          <w:szCs w:val="20"/>
        </w:rPr>
      </w:pPr>
      <w:r w:rsidRPr="00CE626A">
        <w:rPr>
          <w:sz w:val="20"/>
          <w:szCs w:val="20"/>
        </w:rPr>
        <w:t>Materialet që i dërgohen KZAZ-së për GNV-të përcaktohen sipas një inventari, të ndara, si vijon:</w:t>
      </w:r>
    </w:p>
    <w:p w:rsidR="001C5474" w:rsidRPr="00CE626A" w:rsidRDefault="001C5474" w:rsidP="00F32A27">
      <w:pPr>
        <w:widowControl w:val="0"/>
        <w:jc w:val="both"/>
        <w:rPr>
          <w:sz w:val="20"/>
          <w:szCs w:val="20"/>
        </w:rPr>
      </w:pPr>
      <w:r w:rsidRPr="00CE626A">
        <w:rPr>
          <w:b/>
          <w:sz w:val="20"/>
          <w:szCs w:val="20"/>
        </w:rPr>
        <w:t>A.Dokumentacioni i punës:</w:t>
      </w:r>
    </w:p>
    <w:p w:rsidR="001C5474" w:rsidRPr="00CE626A" w:rsidRDefault="001C5474" w:rsidP="005A421D">
      <w:pPr>
        <w:widowControl w:val="0"/>
        <w:numPr>
          <w:ilvl w:val="0"/>
          <w:numId w:val="34"/>
        </w:numPr>
        <w:jc w:val="both"/>
        <w:rPr>
          <w:sz w:val="20"/>
          <w:szCs w:val="20"/>
        </w:rPr>
      </w:pPr>
      <w:r w:rsidRPr="00CE626A">
        <w:rPr>
          <w:sz w:val="20"/>
          <w:szCs w:val="20"/>
        </w:rPr>
        <w:t>Kod Zgjedhor</w:t>
      </w:r>
    </w:p>
    <w:p w:rsidR="001C5474" w:rsidRPr="00CE626A" w:rsidRDefault="001C5474" w:rsidP="005A421D">
      <w:pPr>
        <w:widowControl w:val="0"/>
        <w:numPr>
          <w:ilvl w:val="0"/>
          <w:numId w:val="34"/>
        </w:numPr>
        <w:jc w:val="both"/>
        <w:rPr>
          <w:sz w:val="20"/>
          <w:szCs w:val="20"/>
        </w:rPr>
      </w:pPr>
      <w:r w:rsidRPr="00CE626A">
        <w:rPr>
          <w:sz w:val="20"/>
          <w:szCs w:val="20"/>
        </w:rPr>
        <w:t>Manual</w:t>
      </w:r>
    </w:p>
    <w:p w:rsidR="001C5474" w:rsidRPr="00CE626A" w:rsidRDefault="001C5474" w:rsidP="005A421D">
      <w:pPr>
        <w:widowControl w:val="0"/>
        <w:numPr>
          <w:ilvl w:val="0"/>
          <w:numId w:val="34"/>
        </w:numPr>
        <w:jc w:val="both"/>
        <w:rPr>
          <w:sz w:val="20"/>
          <w:szCs w:val="20"/>
        </w:rPr>
      </w:pPr>
      <w:r w:rsidRPr="00CE626A">
        <w:rPr>
          <w:sz w:val="20"/>
          <w:szCs w:val="20"/>
        </w:rPr>
        <w:t>Tabelë e rezultateve për QV-të</w:t>
      </w:r>
      <w:r w:rsidRPr="00CE626A">
        <w:rPr>
          <w:b/>
          <w:sz w:val="20"/>
          <w:szCs w:val="20"/>
          <w:lang w:val="pt-BR"/>
        </w:rPr>
        <w:t xml:space="preserve"> </w:t>
      </w:r>
    </w:p>
    <w:p w:rsidR="001C5474" w:rsidRPr="00CE626A" w:rsidRDefault="001C5474" w:rsidP="00212704">
      <w:pPr>
        <w:widowControl w:val="0"/>
        <w:numPr>
          <w:ilvl w:val="0"/>
          <w:numId w:val="34"/>
        </w:numPr>
        <w:jc w:val="both"/>
        <w:rPr>
          <w:sz w:val="20"/>
          <w:szCs w:val="20"/>
        </w:rPr>
      </w:pPr>
      <w:r w:rsidRPr="00CE626A">
        <w:rPr>
          <w:sz w:val="20"/>
          <w:szCs w:val="20"/>
        </w:rPr>
        <w:t xml:space="preserve">Procesverbal i mbylljes së Kutisë së Materialeve </w:t>
      </w:r>
      <w:r w:rsidRPr="00CE626A">
        <w:rPr>
          <w:rFonts w:cs="Arial"/>
          <w:sz w:val="20"/>
          <w:szCs w:val="20"/>
        </w:rPr>
        <w:t>zgjedhore</w:t>
      </w:r>
      <w:r w:rsidRPr="00CE626A">
        <w:rPr>
          <w:sz w:val="20"/>
          <w:szCs w:val="20"/>
        </w:rPr>
        <w:t xml:space="preserve"> (Votimit)</w:t>
      </w:r>
      <w:r w:rsidRPr="00CE626A">
        <w:rPr>
          <w:b/>
          <w:color w:val="FF0000"/>
          <w:sz w:val="20"/>
          <w:szCs w:val="20"/>
        </w:rPr>
        <w:t xml:space="preserve"> </w:t>
      </w:r>
      <w:r w:rsidRPr="00CE626A">
        <w:rPr>
          <w:b/>
          <w:sz w:val="20"/>
          <w:szCs w:val="20"/>
        </w:rPr>
        <w:t>Model PV-GNV-10</w:t>
      </w:r>
    </w:p>
    <w:p w:rsidR="001C5474" w:rsidRPr="00CE626A" w:rsidRDefault="001C5474" w:rsidP="00212704">
      <w:pPr>
        <w:widowControl w:val="0"/>
        <w:numPr>
          <w:ilvl w:val="0"/>
          <w:numId w:val="34"/>
        </w:numPr>
        <w:jc w:val="both"/>
        <w:rPr>
          <w:sz w:val="20"/>
          <w:szCs w:val="20"/>
        </w:rPr>
      </w:pPr>
      <w:r w:rsidRPr="00CE626A">
        <w:rPr>
          <w:sz w:val="20"/>
          <w:szCs w:val="20"/>
        </w:rPr>
        <w:t xml:space="preserve">Procesverbal i </w:t>
      </w:r>
      <w:r w:rsidRPr="00CE626A">
        <w:rPr>
          <w:rFonts w:cs="Arial"/>
          <w:sz w:val="20"/>
          <w:szCs w:val="20"/>
        </w:rPr>
        <w:t>Grupit të Numërimit të votave</w:t>
      </w:r>
      <w:r w:rsidRPr="00CE626A">
        <w:rPr>
          <w:rFonts w:cs="Arial"/>
          <w:b/>
          <w:sz w:val="20"/>
          <w:szCs w:val="20"/>
        </w:rPr>
        <w:t xml:space="preserve"> </w:t>
      </w:r>
      <w:r w:rsidRPr="00CE626A">
        <w:rPr>
          <w:rFonts w:cs="Arial"/>
          <w:sz w:val="20"/>
          <w:szCs w:val="20"/>
        </w:rPr>
        <w:t>për pasqyrimin e numrit të përgjithshëm të fletëve të votimit të kontestuara</w:t>
      </w:r>
      <w:r w:rsidRPr="00CE626A">
        <w:rPr>
          <w:b/>
          <w:color w:val="FF0000"/>
          <w:sz w:val="20"/>
          <w:szCs w:val="20"/>
        </w:rPr>
        <w:t xml:space="preserve"> </w:t>
      </w:r>
      <w:r w:rsidRPr="00CE626A">
        <w:rPr>
          <w:b/>
          <w:sz w:val="20"/>
          <w:szCs w:val="20"/>
        </w:rPr>
        <w:t>Model</w:t>
      </w:r>
      <w:r w:rsidRPr="00CE626A">
        <w:rPr>
          <w:b/>
          <w:color w:val="FF0000"/>
          <w:sz w:val="20"/>
          <w:szCs w:val="20"/>
        </w:rPr>
        <w:t xml:space="preserve"> </w:t>
      </w:r>
      <w:r w:rsidRPr="00CE626A">
        <w:rPr>
          <w:b/>
          <w:sz w:val="20"/>
          <w:szCs w:val="20"/>
        </w:rPr>
        <w:t>PV-GN-10-1</w:t>
      </w:r>
      <w:r w:rsidRPr="00CE626A">
        <w:rPr>
          <w:rFonts w:cs="Arial"/>
          <w:sz w:val="20"/>
          <w:szCs w:val="20"/>
        </w:rPr>
        <w:t xml:space="preserve"> </w:t>
      </w:r>
    </w:p>
    <w:p w:rsidR="001C5474" w:rsidRPr="00CE626A" w:rsidRDefault="001C5474" w:rsidP="00212704">
      <w:pPr>
        <w:widowControl w:val="0"/>
        <w:jc w:val="both"/>
        <w:rPr>
          <w:sz w:val="20"/>
          <w:szCs w:val="20"/>
        </w:rPr>
      </w:pPr>
    </w:p>
    <w:p w:rsidR="001C5474" w:rsidRPr="00CE626A" w:rsidRDefault="001C5474" w:rsidP="00F32A27">
      <w:pPr>
        <w:widowControl w:val="0"/>
        <w:jc w:val="both"/>
        <w:rPr>
          <w:b/>
          <w:color w:val="E36C0A"/>
          <w:sz w:val="20"/>
          <w:szCs w:val="20"/>
        </w:rPr>
      </w:pPr>
      <w:r>
        <w:rPr>
          <w:noProof/>
          <w:lang w:val="en-US"/>
        </w:rPr>
        <w:pict>
          <v:shape id="Picture 231" o:spid="_x0000_s1065" type="#_x0000_t75" style="position:absolute;left:0;text-align:left;margin-left:251.95pt;margin-top:1.9pt;width:209.85pt;height:162pt;z-index:251636736;visibility:visible" wrapcoords="21369 0 1851 1200 1851 1600 1157 1700 1466 3100 21369 3200 8254 4300 8254 4800 2546 6300 2546 7000 14889 8000 21369 8000 21369 9600 5014 11000 4937 11700 16354 12800 21369 12800 21369 14400 5631 14800 5631 15500 21369 16000 21369 19200 2314 19200 2314 20600 21369 20800 21369 21500 21600 21500 21600 0 21369 0">
            <v:imagedata r:id="rId61" o:title=""/>
            <w10:wrap type="through"/>
          </v:shape>
        </w:pict>
      </w:r>
      <w:r w:rsidRPr="00CE626A">
        <w:rPr>
          <w:b/>
          <w:sz w:val="20"/>
          <w:szCs w:val="20"/>
        </w:rPr>
        <w:t>B.Set i kancelarive:</w:t>
      </w:r>
      <w:r w:rsidRPr="00CE626A">
        <w:rPr>
          <w:b/>
          <w:sz w:val="20"/>
          <w:szCs w:val="20"/>
        </w:rPr>
        <w:tab/>
      </w:r>
      <w:r w:rsidRPr="00CE626A">
        <w:rPr>
          <w:b/>
          <w:sz w:val="20"/>
          <w:szCs w:val="20"/>
        </w:rPr>
        <w:tab/>
      </w:r>
      <w:r w:rsidRPr="00CE626A">
        <w:rPr>
          <w:b/>
          <w:sz w:val="20"/>
          <w:szCs w:val="20"/>
        </w:rPr>
        <w:tab/>
      </w:r>
    </w:p>
    <w:p w:rsidR="001C5474" w:rsidRPr="00CE626A" w:rsidRDefault="001C5474" w:rsidP="005A421D">
      <w:pPr>
        <w:widowControl w:val="0"/>
        <w:numPr>
          <w:ilvl w:val="0"/>
          <w:numId w:val="20"/>
        </w:numPr>
        <w:jc w:val="both"/>
        <w:rPr>
          <w:sz w:val="20"/>
          <w:szCs w:val="20"/>
        </w:rPr>
      </w:pPr>
      <w:r w:rsidRPr="00CE626A">
        <w:rPr>
          <w:sz w:val="20"/>
          <w:szCs w:val="20"/>
        </w:rPr>
        <w:t>Shenjë dalluese për GN</w:t>
      </w:r>
    </w:p>
    <w:p w:rsidR="001C5474" w:rsidRPr="00CE626A" w:rsidRDefault="001C5474" w:rsidP="005A421D">
      <w:pPr>
        <w:widowControl w:val="0"/>
        <w:numPr>
          <w:ilvl w:val="0"/>
          <w:numId w:val="19"/>
        </w:numPr>
        <w:jc w:val="both"/>
        <w:rPr>
          <w:sz w:val="20"/>
          <w:szCs w:val="20"/>
        </w:rPr>
      </w:pPr>
      <w:r w:rsidRPr="00CE626A">
        <w:rPr>
          <w:sz w:val="20"/>
          <w:szCs w:val="20"/>
        </w:rPr>
        <w:t xml:space="preserve">Pincë për këputjen e kodeve të sigurisë </w:t>
      </w:r>
    </w:p>
    <w:p w:rsidR="001C5474" w:rsidRPr="00CE626A" w:rsidRDefault="001C5474" w:rsidP="005A421D">
      <w:pPr>
        <w:widowControl w:val="0"/>
        <w:numPr>
          <w:ilvl w:val="0"/>
          <w:numId w:val="19"/>
        </w:numPr>
        <w:jc w:val="both"/>
        <w:rPr>
          <w:sz w:val="20"/>
          <w:szCs w:val="20"/>
        </w:rPr>
      </w:pPr>
      <w:r w:rsidRPr="00CE626A">
        <w:rPr>
          <w:sz w:val="20"/>
          <w:szCs w:val="20"/>
        </w:rPr>
        <w:t>Dosje me llastik</w:t>
      </w:r>
    </w:p>
    <w:p w:rsidR="001C5474" w:rsidRPr="00CE626A" w:rsidRDefault="001C5474" w:rsidP="005A421D">
      <w:pPr>
        <w:widowControl w:val="0"/>
        <w:numPr>
          <w:ilvl w:val="0"/>
          <w:numId w:val="19"/>
        </w:numPr>
        <w:jc w:val="both"/>
        <w:rPr>
          <w:sz w:val="20"/>
          <w:szCs w:val="20"/>
        </w:rPr>
      </w:pPr>
      <w:r w:rsidRPr="00CE626A">
        <w:rPr>
          <w:sz w:val="20"/>
          <w:szCs w:val="20"/>
        </w:rPr>
        <w:t>Kartë identiteti</w:t>
      </w:r>
    </w:p>
    <w:p w:rsidR="001C5474" w:rsidRPr="00CE626A" w:rsidRDefault="001C5474" w:rsidP="005A421D">
      <w:pPr>
        <w:widowControl w:val="0"/>
        <w:numPr>
          <w:ilvl w:val="0"/>
          <w:numId w:val="19"/>
        </w:numPr>
        <w:jc w:val="both"/>
        <w:rPr>
          <w:sz w:val="20"/>
          <w:szCs w:val="20"/>
        </w:rPr>
      </w:pPr>
      <w:r w:rsidRPr="00CE626A">
        <w:rPr>
          <w:sz w:val="20"/>
          <w:szCs w:val="20"/>
        </w:rPr>
        <w:t>Letër A4</w:t>
      </w:r>
    </w:p>
    <w:p w:rsidR="001C5474" w:rsidRPr="00CE626A" w:rsidRDefault="001C5474" w:rsidP="005A421D">
      <w:pPr>
        <w:widowControl w:val="0"/>
        <w:numPr>
          <w:ilvl w:val="0"/>
          <w:numId w:val="19"/>
        </w:numPr>
        <w:jc w:val="both"/>
        <w:rPr>
          <w:sz w:val="20"/>
          <w:szCs w:val="20"/>
        </w:rPr>
      </w:pPr>
      <w:r w:rsidRPr="00CE626A">
        <w:rPr>
          <w:sz w:val="20"/>
          <w:szCs w:val="20"/>
        </w:rPr>
        <w:t>Stilolaps</w:t>
      </w:r>
    </w:p>
    <w:p w:rsidR="001C5474" w:rsidRPr="00CE626A" w:rsidRDefault="001C5474" w:rsidP="005A421D">
      <w:pPr>
        <w:widowControl w:val="0"/>
        <w:numPr>
          <w:ilvl w:val="0"/>
          <w:numId w:val="19"/>
        </w:numPr>
        <w:jc w:val="both"/>
        <w:rPr>
          <w:sz w:val="20"/>
          <w:szCs w:val="20"/>
        </w:rPr>
      </w:pPr>
      <w:r w:rsidRPr="00CE626A">
        <w:rPr>
          <w:sz w:val="20"/>
          <w:szCs w:val="20"/>
        </w:rPr>
        <w:t>Kode/vula metalike</w:t>
      </w:r>
    </w:p>
    <w:p w:rsidR="001C5474" w:rsidRPr="00CE626A" w:rsidRDefault="001C5474" w:rsidP="005A421D">
      <w:pPr>
        <w:widowControl w:val="0"/>
        <w:numPr>
          <w:ilvl w:val="0"/>
          <w:numId w:val="19"/>
        </w:numPr>
        <w:jc w:val="both"/>
        <w:rPr>
          <w:sz w:val="20"/>
          <w:szCs w:val="20"/>
        </w:rPr>
      </w:pPr>
      <w:r w:rsidRPr="00CE626A">
        <w:rPr>
          <w:sz w:val="20"/>
          <w:szCs w:val="20"/>
        </w:rPr>
        <w:t>Makinë llogaritëse</w:t>
      </w:r>
    </w:p>
    <w:p w:rsidR="001C5474" w:rsidRPr="00CE626A" w:rsidRDefault="001C5474" w:rsidP="005A421D">
      <w:pPr>
        <w:widowControl w:val="0"/>
        <w:numPr>
          <w:ilvl w:val="0"/>
          <w:numId w:val="19"/>
        </w:numPr>
        <w:jc w:val="both"/>
        <w:rPr>
          <w:sz w:val="20"/>
          <w:szCs w:val="20"/>
        </w:rPr>
      </w:pPr>
      <w:r w:rsidRPr="00CE626A">
        <w:rPr>
          <w:sz w:val="20"/>
          <w:szCs w:val="20"/>
        </w:rPr>
        <w:t>Qirinj</w:t>
      </w:r>
    </w:p>
    <w:p w:rsidR="001C5474" w:rsidRPr="00CE626A" w:rsidRDefault="001C5474" w:rsidP="00451429">
      <w:pPr>
        <w:widowControl w:val="0"/>
        <w:numPr>
          <w:ilvl w:val="0"/>
          <w:numId w:val="19"/>
        </w:numPr>
        <w:jc w:val="both"/>
        <w:rPr>
          <w:sz w:val="20"/>
          <w:szCs w:val="20"/>
        </w:rPr>
      </w:pPr>
      <w:r w:rsidRPr="00CE626A">
        <w:rPr>
          <w:sz w:val="20"/>
          <w:szCs w:val="20"/>
        </w:rPr>
        <w:t xml:space="preserve">Zarfa sigurie për fletë votimi të </w:t>
      </w:r>
    </w:p>
    <w:p w:rsidR="001C5474" w:rsidRPr="00CE626A" w:rsidRDefault="001C5474" w:rsidP="00451429">
      <w:pPr>
        <w:widowControl w:val="0"/>
        <w:ind w:left="720"/>
        <w:jc w:val="both"/>
        <w:rPr>
          <w:sz w:val="20"/>
          <w:szCs w:val="20"/>
        </w:rPr>
      </w:pPr>
      <w:r w:rsidRPr="00CE626A">
        <w:rPr>
          <w:sz w:val="20"/>
          <w:szCs w:val="20"/>
        </w:rPr>
        <w:t>kontestuara, Z.04;</w:t>
      </w:r>
    </w:p>
    <w:p w:rsidR="001C5474" w:rsidRPr="00CE626A" w:rsidRDefault="001C5474" w:rsidP="005A421D">
      <w:pPr>
        <w:widowControl w:val="0"/>
        <w:numPr>
          <w:ilvl w:val="0"/>
          <w:numId w:val="19"/>
        </w:numPr>
        <w:jc w:val="both"/>
        <w:rPr>
          <w:sz w:val="20"/>
          <w:szCs w:val="20"/>
        </w:rPr>
      </w:pPr>
      <w:r w:rsidRPr="00CE626A">
        <w:rPr>
          <w:sz w:val="20"/>
          <w:szCs w:val="20"/>
        </w:rPr>
        <w:t xml:space="preserve">Zarfa sigurie për fletë votimi të </w:t>
      </w:r>
    </w:p>
    <w:p w:rsidR="001C5474" w:rsidRPr="00CE626A" w:rsidRDefault="001C5474" w:rsidP="00451429">
      <w:pPr>
        <w:widowControl w:val="0"/>
        <w:ind w:left="720"/>
        <w:jc w:val="both"/>
        <w:rPr>
          <w:sz w:val="20"/>
          <w:szCs w:val="20"/>
        </w:rPr>
      </w:pPr>
      <w:r w:rsidRPr="00CE626A">
        <w:rPr>
          <w:sz w:val="20"/>
          <w:szCs w:val="20"/>
        </w:rPr>
        <w:t xml:space="preserve">pavlefshme, Z.05; </w:t>
      </w:r>
    </w:p>
    <w:p w:rsidR="001C5474" w:rsidRPr="00CE626A" w:rsidRDefault="001C5474" w:rsidP="00E85D48">
      <w:pPr>
        <w:numPr>
          <w:ilvl w:val="0"/>
          <w:numId w:val="19"/>
        </w:numPr>
        <w:jc w:val="both"/>
        <w:rPr>
          <w:sz w:val="20"/>
          <w:szCs w:val="20"/>
        </w:rPr>
      </w:pPr>
      <w:r w:rsidRPr="00CE626A">
        <w:rPr>
          <w:sz w:val="20"/>
          <w:szCs w:val="20"/>
        </w:rPr>
        <w:t xml:space="preserve">Zarfa për fletë votimi për secilin  subjekt Z.06; </w:t>
      </w:r>
    </w:p>
    <w:p w:rsidR="001C5474" w:rsidRPr="00CE626A" w:rsidRDefault="001C5474" w:rsidP="005A421D">
      <w:pPr>
        <w:numPr>
          <w:ilvl w:val="0"/>
          <w:numId w:val="19"/>
        </w:numPr>
        <w:jc w:val="both"/>
        <w:rPr>
          <w:sz w:val="20"/>
          <w:szCs w:val="20"/>
        </w:rPr>
      </w:pPr>
      <w:r w:rsidRPr="00CE626A">
        <w:rPr>
          <w:sz w:val="20"/>
          <w:szCs w:val="20"/>
        </w:rPr>
        <w:t xml:space="preserve">Zarfi “ vota të vlerësuara nga “SEN-i”  (për qarkun </w:t>
      </w:r>
      <w:r w:rsidRPr="00CE626A">
        <w:rPr>
          <w:b/>
          <w:color w:val="C00000"/>
          <w:sz w:val="20"/>
          <w:szCs w:val="20"/>
        </w:rPr>
        <w:t>Fier</w:t>
      </w:r>
      <w:r w:rsidRPr="00CE626A">
        <w:rPr>
          <w:sz w:val="20"/>
          <w:szCs w:val="20"/>
        </w:rPr>
        <w:t>) Z.04-F;</w:t>
      </w:r>
    </w:p>
    <w:p w:rsidR="001C5474" w:rsidRPr="00CE626A" w:rsidRDefault="001C5474" w:rsidP="005A421D">
      <w:pPr>
        <w:numPr>
          <w:ilvl w:val="0"/>
          <w:numId w:val="19"/>
        </w:numPr>
        <w:jc w:val="both"/>
        <w:rPr>
          <w:sz w:val="20"/>
          <w:szCs w:val="20"/>
        </w:rPr>
      </w:pPr>
      <w:r w:rsidRPr="00CE626A">
        <w:rPr>
          <w:sz w:val="20"/>
          <w:szCs w:val="20"/>
        </w:rPr>
        <w:t xml:space="preserve">Zarfi “ vota  të kontestuara nga “SEN-i” (për qarkun </w:t>
      </w:r>
      <w:r w:rsidRPr="00CE626A">
        <w:rPr>
          <w:b/>
          <w:color w:val="C00000"/>
          <w:sz w:val="20"/>
          <w:szCs w:val="20"/>
        </w:rPr>
        <w:t>Fier</w:t>
      </w:r>
      <w:r w:rsidRPr="00CE626A">
        <w:rPr>
          <w:sz w:val="20"/>
          <w:szCs w:val="20"/>
        </w:rPr>
        <w:t>) Z.06-F;</w:t>
      </w:r>
    </w:p>
    <w:p w:rsidR="001C5474" w:rsidRPr="00CE626A" w:rsidRDefault="001C5474" w:rsidP="006742A3">
      <w:pPr>
        <w:tabs>
          <w:tab w:val="left" w:pos="-3420"/>
          <w:tab w:val="left" w:pos="630"/>
        </w:tabs>
        <w:jc w:val="both"/>
        <w:rPr>
          <w:rFonts w:cs="Arial"/>
          <w:sz w:val="20"/>
          <w:szCs w:val="20"/>
        </w:rPr>
      </w:pPr>
    </w:p>
    <w:p w:rsidR="001C5474" w:rsidRPr="00CE626A" w:rsidRDefault="001C5474" w:rsidP="00F32A27">
      <w:pPr>
        <w:widowControl w:val="0"/>
        <w:pBdr>
          <w:top w:val="single" w:sz="4" w:space="1" w:color="auto"/>
          <w:left w:val="single" w:sz="4" w:space="4" w:color="auto"/>
          <w:bottom w:val="single" w:sz="4" w:space="1" w:color="auto"/>
          <w:right w:val="single" w:sz="4" w:space="4" w:color="auto"/>
        </w:pBdr>
        <w:jc w:val="both"/>
        <w:rPr>
          <w:rFonts w:cs="Vani"/>
          <w:b/>
          <w:color w:val="FF0000"/>
          <w:sz w:val="20"/>
          <w:szCs w:val="20"/>
        </w:rPr>
      </w:pPr>
      <w:r w:rsidRPr="00CE626A">
        <w:rPr>
          <w:b/>
          <w:sz w:val="20"/>
          <w:szCs w:val="20"/>
        </w:rPr>
        <w:t>Kujdes</w:t>
      </w:r>
      <w:r w:rsidRPr="00CE626A">
        <w:rPr>
          <w:sz w:val="20"/>
          <w:szCs w:val="20"/>
        </w:rPr>
        <w:t xml:space="preserve">: </w:t>
      </w:r>
      <w:r w:rsidRPr="00CE626A">
        <w:rPr>
          <w:rStyle w:val="hps"/>
          <w:rFonts w:cs="Arial"/>
          <w:color w:val="333333"/>
          <w:sz w:val="20"/>
          <w:szCs w:val="20"/>
        </w:rPr>
        <w:t xml:space="preserve"> </w:t>
      </w:r>
      <w:r w:rsidRPr="00CE626A">
        <w:rPr>
          <w:sz w:val="20"/>
          <w:szCs w:val="20"/>
        </w:rPr>
        <w:t xml:space="preserve">Mund t’i referoheni V.10, dt.10.01.2013 të KQZ, n. 7, n. 9, n.10 dhe sh.”a”, “b” të listës përbërëse të Aneksit 1 të </w:t>
      </w:r>
      <w:r w:rsidRPr="00CE626A">
        <w:rPr>
          <w:color w:val="FF0000"/>
          <w:sz w:val="20"/>
          <w:szCs w:val="20"/>
        </w:rPr>
        <w:t>U. nr. 5, dt.12.03.2009 si dhe v.95, dt.22.02.2011</w:t>
      </w:r>
    </w:p>
    <w:p w:rsidR="001C5474" w:rsidRPr="00CE626A" w:rsidRDefault="001C5474" w:rsidP="00F32A27">
      <w:pPr>
        <w:jc w:val="both"/>
        <w:rPr>
          <w:b/>
          <w:sz w:val="20"/>
          <w:szCs w:val="20"/>
        </w:rPr>
      </w:pPr>
    </w:p>
    <w:p w:rsidR="001C5474" w:rsidRPr="00CE626A" w:rsidRDefault="001C5474" w:rsidP="00F32A27">
      <w:pPr>
        <w:jc w:val="both"/>
        <w:rPr>
          <w:rFonts w:cs="Arial"/>
          <w:sz w:val="20"/>
          <w:szCs w:val="20"/>
        </w:rPr>
      </w:pPr>
      <w:r w:rsidRPr="00CE626A">
        <w:rPr>
          <w:b/>
          <w:sz w:val="20"/>
          <w:szCs w:val="20"/>
        </w:rPr>
        <w:t>Dorëzimi i materialeve zgjedhore nga KZAZ-ja në çdo KQV</w:t>
      </w:r>
      <w:r w:rsidRPr="00CE626A">
        <w:rPr>
          <w:rFonts w:cs="Arial"/>
          <w:sz w:val="20"/>
          <w:szCs w:val="20"/>
        </w:rPr>
        <w:t xml:space="preserve"> </w:t>
      </w:r>
    </w:p>
    <w:p w:rsidR="001C5474" w:rsidRPr="00CE626A" w:rsidRDefault="001C5474" w:rsidP="00F32A27">
      <w:pPr>
        <w:jc w:val="both"/>
        <w:rPr>
          <w:rFonts w:cs="Arial"/>
          <w:sz w:val="20"/>
          <w:szCs w:val="20"/>
        </w:rPr>
      </w:pPr>
      <w:r w:rsidRPr="00CE626A">
        <w:rPr>
          <w:rFonts w:cs="Arial"/>
          <w:sz w:val="20"/>
          <w:szCs w:val="20"/>
        </w:rPr>
        <w:t>KZAZ:</w:t>
      </w:r>
    </w:p>
    <w:p w:rsidR="001C5474" w:rsidRPr="00CE626A" w:rsidRDefault="001C5474" w:rsidP="00F32A27">
      <w:pPr>
        <w:ind w:left="1080"/>
        <w:jc w:val="both"/>
        <w:rPr>
          <w:rStyle w:val="hps"/>
          <w:rFonts w:cs="Arial"/>
          <w:sz w:val="20"/>
          <w:szCs w:val="20"/>
        </w:rPr>
      </w:pPr>
    </w:p>
    <w:p w:rsidR="001C5474" w:rsidRPr="00CE626A" w:rsidRDefault="001C5474" w:rsidP="005A421D">
      <w:pPr>
        <w:keepNext/>
        <w:widowControl w:val="0"/>
        <w:numPr>
          <w:ilvl w:val="0"/>
          <w:numId w:val="35"/>
        </w:numPr>
        <w:rPr>
          <w:sz w:val="20"/>
          <w:szCs w:val="20"/>
        </w:rPr>
      </w:pPr>
      <w:r w:rsidRPr="00CE626A">
        <w:rPr>
          <w:sz w:val="20"/>
          <w:szCs w:val="20"/>
        </w:rPr>
        <w:t>Njofton çdo KQV për kohën e marrjes së materialeve zgjedhore, duke patur parasysh largësinë e saj nga vendndodhja e KZAZ-së,</w:t>
      </w:r>
    </w:p>
    <w:p w:rsidR="001C5474" w:rsidRPr="00CE626A" w:rsidRDefault="001C5474" w:rsidP="005A421D">
      <w:pPr>
        <w:numPr>
          <w:ilvl w:val="0"/>
          <w:numId w:val="35"/>
        </w:numPr>
        <w:jc w:val="both"/>
        <w:rPr>
          <w:rFonts w:cs="Arial"/>
          <w:sz w:val="20"/>
          <w:szCs w:val="20"/>
        </w:rPr>
      </w:pPr>
      <w:r w:rsidRPr="00CE626A">
        <w:rPr>
          <w:sz w:val="20"/>
          <w:szCs w:val="20"/>
        </w:rPr>
        <w:t>Merr masat për sigurimin e automjeteve për transportimin e materialeve zgjedhore për çdo KQV</w:t>
      </w:r>
    </w:p>
    <w:p w:rsidR="001C5474" w:rsidRPr="00CE626A" w:rsidRDefault="001C5474" w:rsidP="00F32A27">
      <w:pPr>
        <w:jc w:val="both"/>
        <w:rPr>
          <w:sz w:val="20"/>
          <w:szCs w:val="20"/>
        </w:rPr>
      </w:pPr>
    </w:p>
    <w:p w:rsidR="001C5474" w:rsidRPr="00CE626A" w:rsidRDefault="001C5474" w:rsidP="00F32A27">
      <w:pPr>
        <w:jc w:val="both"/>
        <w:rPr>
          <w:sz w:val="20"/>
          <w:szCs w:val="20"/>
        </w:rPr>
      </w:pPr>
      <w:r w:rsidRPr="00CE626A">
        <w:rPr>
          <w:sz w:val="20"/>
          <w:szCs w:val="20"/>
        </w:rPr>
        <w:t xml:space="preserve">KZAZ-ja shpërndan materialet zgjedhore </w:t>
      </w:r>
      <w:r w:rsidRPr="00CE626A">
        <w:rPr>
          <w:b/>
          <w:color w:val="FF0000"/>
          <w:sz w:val="20"/>
          <w:szCs w:val="20"/>
        </w:rPr>
        <w:t>jo më vonë se 15 orë para Hapjes së Votimit.</w:t>
      </w:r>
      <w:r w:rsidRPr="00CE626A">
        <w:rPr>
          <w:sz w:val="20"/>
          <w:szCs w:val="20"/>
        </w:rPr>
        <w:t xml:space="preserve"> </w:t>
      </w:r>
    </w:p>
    <w:p w:rsidR="001C5474" w:rsidRPr="00CE626A" w:rsidRDefault="001C5474" w:rsidP="00F32A27">
      <w:pPr>
        <w:jc w:val="both"/>
        <w:rPr>
          <w:color w:val="FF0000"/>
          <w:sz w:val="20"/>
          <w:szCs w:val="20"/>
        </w:rPr>
      </w:pPr>
    </w:p>
    <w:p w:rsidR="001C5474" w:rsidRPr="00CE626A" w:rsidRDefault="001C5474" w:rsidP="00F32A27">
      <w:pPr>
        <w:widowControl w:val="0"/>
        <w:jc w:val="both"/>
        <w:rPr>
          <w:b/>
          <w:sz w:val="20"/>
          <w:szCs w:val="20"/>
        </w:rPr>
      </w:pPr>
      <w:r>
        <w:rPr>
          <w:noProof/>
          <w:lang w:val="en-US"/>
        </w:rPr>
        <w:pict>
          <v:shape id="Picture 64" o:spid="_x0000_s1066" type="#_x0000_t75" style="position:absolute;left:0;text-align:left;margin-left:364pt;margin-top:.55pt;width:102.95pt;height:67.4pt;z-index:251669504;visibility:visible" wrapcoords="-158 0 -158 21120 21600 21120 21600 0 -158 0">
            <v:imagedata r:id="rId62" o:title=""/>
            <w10:wrap type="through"/>
          </v:shape>
        </w:pict>
      </w:r>
      <w:r w:rsidRPr="00CE626A">
        <w:rPr>
          <w:b/>
          <w:sz w:val="20"/>
          <w:szCs w:val="20"/>
        </w:rPr>
        <w:t xml:space="preserve">Materiale zgjedhore jashtë kutisë, të cilat i dorëzohen </w:t>
      </w:r>
    </w:p>
    <w:p w:rsidR="001C5474" w:rsidRPr="00CE626A" w:rsidRDefault="001C5474" w:rsidP="00F32A27">
      <w:pPr>
        <w:widowControl w:val="0"/>
        <w:jc w:val="both"/>
        <w:rPr>
          <w:b/>
          <w:sz w:val="20"/>
          <w:szCs w:val="20"/>
        </w:rPr>
      </w:pPr>
      <w:r w:rsidRPr="00CE626A">
        <w:rPr>
          <w:b/>
          <w:sz w:val="20"/>
          <w:szCs w:val="20"/>
        </w:rPr>
        <w:t xml:space="preserve">KQV-së nga KZAZ-ja: </w:t>
      </w:r>
    </w:p>
    <w:p w:rsidR="001C5474" w:rsidRPr="00CE626A" w:rsidRDefault="001C5474" w:rsidP="00F32A27">
      <w:pPr>
        <w:widowControl w:val="0"/>
        <w:jc w:val="both"/>
        <w:rPr>
          <w:b/>
          <w:sz w:val="20"/>
          <w:szCs w:val="20"/>
        </w:rPr>
      </w:pPr>
    </w:p>
    <w:p w:rsidR="001C5474" w:rsidRPr="00CE626A" w:rsidRDefault="001C5474" w:rsidP="00F32A27">
      <w:pPr>
        <w:widowControl w:val="0"/>
        <w:jc w:val="both"/>
        <w:rPr>
          <w:sz w:val="20"/>
          <w:szCs w:val="20"/>
        </w:rPr>
      </w:pPr>
      <w:r w:rsidRPr="00CE626A">
        <w:rPr>
          <w:b/>
          <w:sz w:val="20"/>
          <w:szCs w:val="20"/>
        </w:rPr>
        <w:t>a-Lista e zgjedhësve të QV-së</w:t>
      </w:r>
    </w:p>
    <w:p w:rsidR="001C5474" w:rsidRPr="00CE626A" w:rsidRDefault="001C5474" w:rsidP="00F32A27">
      <w:pPr>
        <w:tabs>
          <w:tab w:val="num" w:pos="-180"/>
        </w:tabs>
        <w:jc w:val="both"/>
        <w:rPr>
          <w:b/>
          <w:sz w:val="20"/>
          <w:szCs w:val="20"/>
        </w:rPr>
      </w:pPr>
      <w:r w:rsidRPr="00CE626A">
        <w:rPr>
          <w:b/>
          <w:sz w:val="20"/>
          <w:szCs w:val="20"/>
        </w:rPr>
        <w:t>b-</w:t>
      </w:r>
      <w:r w:rsidRPr="00CE626A">
        <w:rPr>
          <w:sz w:val="20"/>
          <w:szCs w:val="20"/>
        </w:rPr>
        <w:t xml:space="preserve"> </w:t>
      </w:r>
      <w:r w:rsidRPr="00CE626A">
        <w:rPr>
          <w:b/>
          <w:sz w:val="20"/>
          <w:szCs w:val="20"/>
        </w:rPr>
        <w:t xml:space="preserve">Vulat metalike me kodet e sigurisë për kutinë e votimit dhe </w:t>
      </w:r>
    </w:p>
    <w:p w:rsidR="001C5474" w:rsidRPr="00CE626A" w:rsidRDefault="001C5474" w:rsidP="00F32A27">
      <w:pPr>
        <w:tabs>
          <w:tab w:val="num" w:pos="-180"/>
        </w:tabs>
        <w:jc w:val="both"/>
        <w:rPr>
          <w:b/>
          <w:sz w:val="20"/>
          <w:szCs w:val="20"/>
        </w:rPr>
      </w:pPr>
      <w:r w:rsidRPr="00CE626A">
        <w:rPr>
          <w:b/>
          <w:sz w:val="20"/>
          <w:szCs w:val="20"/>
        </w:rPr>
        <w:t xml:space="preserve">      kutinë e materialeve zgjedhore</w:t>
      </w:r>
      <w:r w:rsidRPr="00CE626A">
        <w:rPr>
          <w:sz w:val="20"/>
          <w:szCs w:val="20"/>
        </w:rPr>
        <w:t xml:space="preserve"> </w:t>
      </w:r>
    </w:p>
    <w:p w:rsidR="001C5474" w:rsidRPr="00CE626A" w:rsidRDefault="001C5474" w:rsidP="00F32A27">
      <w:pPr>
        <w:tabs>
          <w:tab w:val="left" w:pos="0"/>
        </w:tabs>
        <w:jc w:val="both"/>
        <w:rPr>
          <w:b/>
          <w:sz w:val="20"/>
          <w:szCs w:val="20"/>
        </w:rPr>
      </w:pPr>
      <w:r w:rsidRPr="00CE626A">
        <w:rPr>
          <w:b/>
          <w:sz w:val="20"/>
          <w:szCs w:val="20"/>
        </w:rPr>
        <w:t xml:space="preserve">c. Vula e KQV-së e vendosur në një zarf të mbyllur (e vulosur nga Ministria e Brendshme) </w:t>
      </w:r>
    </w:p>
    <w:p w:rsidR="001C5474" w:rsidRPr="00CE626A" w:rsidRDefault="001C5474" w:rsidP="00F32A27">
      <w:pPr>
        <w:tabs>
          <w:tab w:val="left" w:pos="0"/>
        </w:tabs>
        <w:jc w:val="both"/>
        <w:rPr>
          <w:b/>
          <w:sz w:val="20"/>
          <w:szCs w:val="20"/>
        </w:rPr>
      </w:pPr>
      <w:r w:rsidRPr="00CE626A">
        <w:rPr>
          <w:b/>
          <w:sz w:val="20"/>
          <w:szCs w:val="20"/>
        </w:rPr>
        <w:t xml:space="preserve">d- Vula për Kryetarin e KQV-së </w:t>
      </w:r>
    </w:p>
    <w:p w:rsidR="001C5474" w:rsidRPr="00CE626A" w:rsidRDefault="001C5474" w:rsidP="00F32A27">
      <w:pPr>
        <w:tabs>
          <w:tab w:val="left" w:pos="0"/>
        </w:tabs>
        <w:jc w:val="both"/>
        <w:rPr>
          <w:sz w:val="20"/>
          <w:szCs w:val="20"/>
        </w:rPr>
      </w:pPr>
      <w:r w:rsidRPr="00CE626A">
        <w:rPr>
          <w:b/>
          <w:color w:val="C00000"/>
          <w:sz w:val="20"/>
          <w:szCs w:val="20"/>
        </w:rPr>
        <w:t>Kryetari i KQV</w:t>
      </w:r>
      <w:r w:rsidRPr="00CE626A">
        <w:rPr>
          <w:sz w:val="20"/>
          <w:szCs w:val="20"/>
        </w:rPr>
        <w:t xml:space="preserve">-së përkatëse </w:t>
      </w:r>
      <w:r w:rsidRPr="00CE626A">
        <w:rPr>
          <w:b/>
          <w:color w:val="C00000"/>
          <w:sz w:val="20"/>
          <w:szCs w:val="20"/>
        </w:rPr>
        <w:t>në praninë e anëtarëve të KZAZ-së</w:t>
      </w:r>
      <w:r w:rsidRPr="00CE626A">
        <w:rPr>
          <w:sz w:val="20"/>
          <w:szCs w:val="20"/>
        </w:rPr>
        <w:t xml:space="preserve">, </w:t>
      </w:r>
      <w:r w:rsidRPr="00CE626A">
        <w:rPr>
          <w:b/>
          <w:color w:val="C00000"/>
          <w:sz w:val="20"/>
          <w:szCs w:val="20"/>
        </w:rPr>
        <w:t>kryen</w:t>
      </w:r>
      <w:r w:rsidRPr="00CE626A">
        <w:rPr>
          <w:sz w:val="20"/>
          <w:szCs w:val="20"/>
        </w:rPr>
        <w:t xml:space="preserve"> sipas radhës </w:t>
      </w:r>
      <w:r w:rsidRPr="00CE626A">
        <w:rPr>
          <w:b/>
          <w:color w:val="C00000"/>
          <w:sz w:val="20"/>
          <w:szCs w:val="20"/>
        </w:rPr>
        <w:t>veprimet</w:t>
      </w:r>
      <w:r w:rsidRPr="00CE626A">
        <w:rPr>
          <w:sz w:val="20"/>
          <w:szCs w:val="20"/>
        </w:rPr>
        <w:t xml:space="preserve"> e mëposhtme: </w:t>
      </w:r>
    </w:p>
    <w:p w:rsidR="001C5474" w:rsidRPr="00CE626A" w:rsidRDefault="001C5474" w:rsidP="005A421D">
      <w:pPr>
        <w:numPr>
          <w:ilvl w:val="0"/>
          <w:numId w:val="36"/>
        </w:numPr>
        <w:jc w:val="both"/>
        <w:rPr>
          <w:sz w:val="20"/>
          <w:szCs w:val="20"/>
        </w:rPr>
      </w:pPr>
      <w:r w:rsidRPr="00CE626A">
        <w:rPr>
          <w:sz w:val="20"/>
          <w:szCs w:val="20"/>
        </w:rPr>
        <w:t>merr  me zgjedhje rastësore një vulë nga grumbulli përkatës i vulave  të paketuara.</w:t>
      </w:r>
    </w:p>
    <w:p w:rsidR="001C5474" w:rsidRPr="00CE626A" w:rsidRDefault="001C5474" w:rsidP="007736E4">
      <w:pPr>
        <w:numPr>
          <w:ilvl w:val="0"/>
          <w:numId w:val="36"/>
        </w:numPr>
        <w:jc w:val="both"/>
        <w:rPr>
          <w:sz w:val="20"/>
          <w:szCs w:val="20"/>
        </w:rPr>
      </w:pPr>
      <w:r>
        <w:rPr>
          <w:noProof/>
          <w:lang w:val="en-US"/>
        </w:rPr>
        <w:pict>
          <v:shape id="Picture 232" o:spid="_x0000_s1067" type="#_x0000_t75" style="position:absolute;left:0;text-align:left;margin-left:384pt;margin-top:7.7pt;width:78.3pt;height:99pt;z-index:251628544;visibility:visible" wrapcoords="20769 0 9762 2455 5608 4091 5815 4255 20769 5236 6854 5236 1662 5891 1662 9327 9554 10473 20769 10473 20769 15709 5400 16364 5400 18327 20769 18327 20769 20945 -208 21273 -208 21436 21600 21436 21600 0 20769 0">
            <v:imagedata r:id="rId63" o:title=""/>
            <w10:wrap type="through"/>
          </v:shape>
        </w:pict>
      </w:r>
      <w:r w:rsidRPr="00CE626A">
        <w:rPr>
          <w:sz w:val="20"/>
          <w:szCs w:val="20"/>
        </w:rPr>
        <w:t>gris ambalazhin e vulës,</w:t>
      </w:r>
    </w:p>
    <w:p w:rsidR="001C5474" w:rsidRPr="00CE626A" w:rsidRDefault="001C5474" w:rsidP="005A421D">
      <w:pPr>
        <w:numPr>
          <w:ilvl w:val="0"/>
          <w:numId w:val="36"/>
        </w:numPr>
        <w:jc w:val="both"/>
        <w:rPr>
          <w:sz w:val="20"/>
          <w:szCs w:val="20"/>
        </w:rPr>
      </w:pPr>
      <w:r w:rsidRPr="00CE626A">
        <w:rPr>
          <w:sz w:val="20"/>
          <w:szCs w:val="20"/>
        </w:rPr>
        <w:t xml:space="preserve">vulos, në një letër të bardhë, modelin e krahasimit të vulës, </w:t>
      </w:r>
    </w:p>
    <w:p w:rsidR="001C5474" w:rsidRPr="00CE626A" w:rsidRDefault="001C5474" w:rsidP="007736E4">
      <w:pPr>
        <w:ind w:left="720"/>
        <w:jc w:val="both"/>
        <w:rPr>
          <w:sz w:val="20"/>
          <w:szCs w:val="20"/>
        </w:rPr>
      </w:pPr>
    </w:p>
    <w:p w:rsidR="001C5474" w:rsidRPr="00CE626A" w:rsidRDefault="001C5474" w:rsidP="007736E4">
      <w:pPr>
        <w:numPr>
          <w:ilvl w:val="0"/>
          <w:numId w:val="36"/>
        </w:numPr>
        <w:jc w:val="both"/>
        <w:rPr>
          <w:sz w:val="20"/>
          <w:szCs w:val="20"/>
        </w:rPr>
      </w:pPr>
      <w:r>
        <w:rPr>
          <w:noProof/>
          <w:lang w:val="en-US"/>
        </w:rPr>
        <w:pict>
          <v:shape id="Picture 65" o:spid="_x0000_s1068" type="#_x0000_t75" style="position:absolute;left:0;text-align:left;margin-left:32pt;margin-top:7.25pt;width:90pt;height:59pt;z-index:251670528;visibility:visible" wrapcoords="-180 0 -180 21053 21600 21053 21600 0 -180 0">
            <v:imagedata r:id="rId64" o:title=""/>
            <w10:wrap type="through"/>
          </v:shape>
        </w:pict>
      </w:r>
      <w:r w:rsidRPr="00CE626A">
        <w:rPr>
          <w:sz w:val="20"/>
          <w:szCs w:val="20"/>
        </w:rPr>
        <w:t xml:space="preserve">shënon </w:t>
      </w:r>
      <w:r w:rsidRPr="00CE626A">
        <w:rPr>
          <w:b/>
          <w:color w:val="943634"/>
          <w:sz w:val="20"/>
          <w:szCs w:val="20"/>
        </w:rPr>
        <w:t>me shkrim dore</w:t>
      </w:r>
      <w:r w:rsidRPr="00CE626A">
        <w:rPr>
          <w:sz w:val="20"/>
          <w:szCs w:val="20"/>
        </w:rPr>
        <w:t xml:space="preserve"> </w:t>
      </w:r>
      <w:r w:rsidRPr="00CE626A">
        <w:rPr>
          <w:b/>
          <w:color w:val="C00000"/>
          <w:sz w:val="20"/>
          <w:szCs w:val="20"/>
        </w:rPr>
        <w:t>emrin dhe mbiemrin e</w:t>
      </w:r>
      <w:r w:rsidRPr="00CE626A">
        <w:rPr>
          <w:sz w:val="20"/>
          <w:szCs w:val="20"/>
        </w:rPr>
        <w:t xml:space="preserve"> </w:t>
      </w:r>
      <w:r w:rsidRPr="00CE626A">
        <w:rPr>
          <w:b/>
          <w:color w:val="C00000"/>
          <w:sz w:val="20"/>
          <w:szCs w:val="20"/>
        </w:rPr>
        <w:t>tij</w:t>
      </w:r>
      <w:r w:rsidRPr="00CE626A">
        <w:rPr>
          <w:sz w:val="20"/>
          <w:szCs w:val="20"/>
        </w:rPr>
        <w:t xml:space="preserve">, si dhe </w:t>
      </w:r>
      <w:r w:rsidRPr="00CE626A">
        <w:rPr>
          <w:b/>
          <w:color w:val="C00000"/>
          <w:sz w:val="20"/>
          <w:szCs w:val="20"/>
        </w:rPr>
        <w:t xml:space="preserve">nënshkruan </w:t>
      </w:r>
      <w:r w:rsidRPr="00CE626A">
        <w:rPr>
          <w:sz w:val="20"/>
          <w:szCs w:val="20"/>
        </w:rPr>
        <w:t xml:space="preserve">poshtë vulës në prani të anëtarëve të KZAZ-së.                     </w:t>
      </w:r>
    </w:p>
    <w:p w:rsidR="001C5474" w:rsidRPr="00CE626A" w:rsidRDefault="001C5474" w:rsidP="007736E4">
      <w:pPr>
        <w:ind w:left="360"/>
        <w:jc w:val="both"/>
        <w:rPr>
          <w:sz w:val="20"/>
          <w:szCs w:val="20"/>
        </w:rPr>
      </w:pPr>
    </w:p>
    <w:p w:rsidR="001C5474" w:rsidRPr="00CE626A" w:rsidRDefault="001C5474" w:rsidP="007736E4">
      <w:pPr>
        <w:ind w:left="360"/>
        <w:jc w:val="both"/>
        <w:rPr>
          <w:sz w:val="20"/>
          <w:szCs w:val="20"/>
        </w:rPr>
      </w:pPr>
    </w:p>
    <w:p w:rsidR="001C5474" w:rsidRPr="00CE626A" w:rsidRDefault="001C5474" w:rsidP="007736E4">
      <w:pPr>
        <w:ind w:left="360"/>
        <w:jc w:val="both"/>
        <w:rPr>
          <w:sz w:val="20"/>
          <w:szCs w:val="20"/>
        </w:rPr>
      </w:pPr>
    </w:p>
    <w:p w:rsidR="001C5474" w:rsidRPr="00CE626A" w:rsidRDefault="001C5474" w:rsidP="005A421D">
      <w:pPr>
        <w:numPr>
          <w:ilvl w:val="0"/>
          <w:numId w:val="36"/>
        </w:numPr>
        <w:jc w:val="both"/>
        <w:rPr>
          <w:b/>
          <w:color w:val="E36C0A"/>
          <w:sz w:val="20"/>
          <w:szCs w:val="20"/>
        </w:rPr>
      </w:pPr>
      <w:r w:rsidRPr="00CE626A">
        <w:rPr>
          <w:b/>
          <w:color w:val="C00000"/>
          <w:sz w:val="20"/>
          <w:szCs w:val="20"/>
        </w:rPr>
        <w:t>Anëtarët e KZAZ-së nënshkruajnë në pjesën e pasme të letrës së bardhë me modelin krahasues (specimeni) të Vulës së Kryetarit të KQV-së</w:t>
      </w:r>
      <w:r w:rsidRPr="00CE626A">
        <w:rPr>
          <w:sz w:val="20"/>
          <w:szCs w:val="20"/>
        </w:rPr>
        <w:t xml:space="preserve"> dhe mbahet në ruajtje nga Sekretari i KZAZ-së në një dosje të veçantë së bashku me</w:t>
      </w:r>
      <w:r w:rsidRPr="00CE626A">
        <w:rPr>
          <w:b/>
          <w:sz w:val="20"/>
          <w:szCs w:val="20"/>
        </w:rPr>
        <w:t xml:space="preserve"> Modelin PV-KZAZ-06</w:t>
      </w:r>
      <w:r w:rsidRPr="00CE626A">
        <w:rPr>
          <w:sz w:val="20"/>
          <w:szCs w:val="20"/>
        </w:rPr>
        <w:t>.</w:t>
      </w:r>
    </w:p>
    <w:p w:rsidR="001C5474" w:rsidRPr="00CE626A" w:rsidRDefault="001C5474" w:rsidP="0052423A">
      <w:pPr>
        <w:ind w:left="720"/>
        <w:jc w:val="both"/>
        <w:rPr>
          <w:b/>
          <w:color w:val="E36C0A"/>
          <w:sz w:val="6"/>
          <w:szCs w:val="6"/>
        </w:rPr>
      </w:pPr>
    </w:p>
    <w:p w:rsidR="001C5474" w:rsidRPr="00CE626A" w:rsidRDefault="001C5474" w:rsidP="00F32A27">
      <w:pPr>
        <w:tabs>
          <w:tab w:val="left" w:pos="0"/>
        </w:tabs>
        <w:jc w:val="both"/>
        <w:rPr>
          <w:b/>
          <w:sz w:val="20"/>
          <w:szCs w:val="20"/>
        </w:rPr>
      </w:pPr>
    </w:p>
    <w:p w:rsidR="001C5474" w:rsidRPr="00CE626A" w:rsidRDefault="001C5474" w:rsidP="00F32A27">
      <w:pPr>
        <w:jc w:val="both"/>
        <w:rPr>
          <w:b/>
          <w:color w:val="FF0000"/>
          <w:sz w:val="20"/>
          <w:szCs w:val="20"/>
        </w:rPr>
      </w:pPr>
    </w:p>
    <w:p w:rsidR="001C5474" w:rsidRPr="00CE626A" w:rsidRDefault="001C5474" w:rsidP="00451429">
      <w:pPr>
        <w:ind w:left="720" w:hanging="720"/>
        <w:jc w:val="both"/>
        <w:rPr>
          <w:b/>
          <w:sz w:val="20"/>
          <w:szCs w:val="20"/>
        </w:rPr>
      </w:pPr>
      <w:bookmarkStart w:id="13" w:name="_Toc226617748"/>
      <w:r w:rsidRPr="00CE626A">
        <w:rPr>
          <w:color w:val="FF0000"/>
          <w:sz w:val="20"/>
          <w:szCs w:val="20"/>
        </w:rPr>
        <w:t>IX</w:t>
      </w:r>
      <w:r w:rsidRPr="00CE626A">
        <w:rPr>
          <w:sz w:val="20"/>
          <w:szCs w:val="20"/>
        </w:rPr>
        <w:tab/>
      </w:r>
      <w:r w:rsidRPr="00CE626A">
        <w:rPr>
          <w:b/>
          <w:sz w:val="20"/>
          <w:szCs w:val="20"/>
        </w:rPr>
        <w:t xml:space="preserve">VEPRIME TË KZAZ-së GJATË DITËS SË ZGJEDHJEVE </w:t>
      </w:r>
    </w:p>
    <w:p w:rsidR="001C5474" w:rsidRPr="00CE626A" w:rsidRDefault="001C5474" w:rsidP="00F32A27">
      <w:pPr>
        <w:autoSpaceDE w:val="0"/>
        <w:autoSpaceDN w:val="0"/>
        <w:adjustRightInd w:val="0"/>
        <w:jc w:val="both"/>
        <w:rPr>
          <w:rFonts w:eastAsia="Times New Roman" w:cs="Times New Roman"/>
          <w:b/>
          <w:sz w:val="20"/>
          <w:szCs w:val="20"/>
        </w:rPr>
      </w:pPr>
    </w:p>
    <w:bookmarkEnd w:id="13"/>
    <w:p w:rsidR="001C5474" w:rsidRPr="00CE626A" w:rsidRDefault="001C5474" w:rsidP="00F32A27">
      <w:pPr>
        <w:jc w:val="both"/>
        <w:rPr>
          <w:sz w:val="20"/>
          <w:szCs w:val="20"/>
          <w:lang w:eastAsia="ja-JP"/>
        </w:rPr>
      </w:pPr>
      <w:r w:rsidRPr="00CE626A">
        <w:rPr>
          <w:sz w:val="20"/>
          <w:szCs w:val="20"/>
          <w:lang w:eastAsia="ja-JP"/>
        </w:rPr>
        <w:t xml:space="preserve">Gjatë ditës së votimit KZAZ-ja drejton procesin zgjedhor nga ambjenti i caktuar si VNV. Në rast se ka ndonjë problem gjatë procesit të votimit, KZAZ-ja cakton një grup pune me dy anëtarë (një nga partia e shumicës parlamentare, një nga partia e opozitës parlamentare) për verifikimin dhe zgjidhjen e problemit që ngrihet nga KQV-ja. </w:t>
      </w:r>
    </w:p>
    <w:p w:rsidR="001C5474" w:rsidRPr="00CE626A" w:rsidRDefault="001C5474" w:rsidP="00F32A27">
      <w:pPr>
        <w:ind w:left="720"/>
        <w:jc w:val="both"/>
        <w:rPr>
          <w:sz w:val="20"/>
          <w:szCs w:val="20"/>
          <w:lang w:eastAsia="ja-JP"/>
        </w:rPr>
      </w:pPr>
    </w:p>
    <w:p w:rsidR="001C5474" w:rsidRPr="00CE626A" w:rsidRDefault="001C5474" w:rsidP="00F32A27">
      <w:pPr>
        <w:pBdr>
          <w:top w:val="single" w:sz="4" w:space="1" w:color="auto"/>
          <w:left w:val="single" w:sz="4" w:space="4" w:color="auto"/>
          <w:bottom w:val="single" w:sz="4" w:space="1" w:color="auto"/>
          <w:right w:val="single" w:sz="4" w:space="4" w:color="auto"/>
        </w:pBdr>
        <w:tabs>
          <w:tab w:val="left" w:pos="0"/>
        </w:tabs>
        <w:jc w:val="both"/>
        <w:rPr>
          <w:sz w:val="20"/>
          <w:szCs w:val="20"/>
        </w:rPr>
      </w:pPr>
      <w:r w:rsidRPr="00CE626A">
        <w:rPr>
          <w:b/>
          <w:sz w:val="20"/>
          <w:szCs w:val="20"/>
          <w:lang w:eastAsia="ja-JP"/>
        </w:rPr>
        <w:t>Kujdes</w:t>
      </w:r>
      <w:r w:rsidRPr="00CE626A">
        <w:rPr>
          <w:sz w:val="20"/>
          <w:szCs w:val="20"/>
          <w:lang w:eastAsia="ja-JP"/>
        </w:rPr>
        <w:t>: Në çdo rast në KZAZ duhet të jenë të pranishëm 4 anëtarët e tjerë të saj, pozitë- opozitë, me të drejtë vote</w:t>
      </w:r>
    </w:p>
    <w:p w:rsidR="001C5474" w:rsidRPr="00CE626A" w:rsidRDefault="001C5474" w:rsidP="00F32A27">
      <w:pPr>
        <w:jc w:val="both"/>
        <w:rPr>
          <w:sz w:val="20"/>
          <w:szCs w:val="20"/>
          <w:lang w:eastAsia="ja-JP"/>
        </w:rPr>
      </w:pPr>
    </w:p>
    <w:p w:rsidR="001C5474" w:rsidRPr="00CE626A" w:rsidRDefault="001C5474" w:rsidP="00F32A27">
      <w:pPr>
        <w:jc w:val="both"/>
        <w:rPr>
          <w:sz w:val="20"/>
          <w:szCs w:val="20"/>
          <w:lang w:eastAsia="ja-JP"/>
        </w:rPr>
      </w:pPr>
      <w:r w:rsidRPr="00CE626A">
        <w:rPr>
          <w:sz w:val="20"/>
          <w:szCs w:val="20"/>
          <w:lang w:eastAsia="ja-JP"/>
        </w:rPr>
        <w:t>KZAZ-ja mban kontakte të vazhdueshme me KQZ-në dhe jep informacion në lidhje me:</w:t>
      </w:r>
    </w:p>
    <w:p w:rsidR="001C5474" w:rsidRPr="00CE626A" w:rsidRDefault="001C5474" w:rsidP="00FF3381">
      <w:pPr>
        <w:numPr>
          <w:ilvl w:val="1"/>
          <w:numId w:val="18"/>
        </w:numPr>
        <w:tabs>
          <w:tab w:val="clear" w:pos="1440"/>
          <w:tab w:val="num" w:pos="0"/>
        </w:tabs>
        <w:ind w:left="0" w:firstLine="0"/>
        <w:jc w:val="both"/>
        <w:rPr>
          <w:sz w:val="20"/>
          <w:szCs w:val="20"/>
          <w:lang w:eastAsia="ja-JP"/>
        </w:rPr>
      </w:pPr>
      <w:r w:rsidRPr="00CE626A">
        <w:rPr>
          <w:sz w:val="20"/>
          <w:szCs w:val="20"/>
          <w:lang w:eastAsia="ja-JP"/>
        </w:rPr>
        <w:t xml:space="preserve">fillimin dhe ecurinë e procesit të votimit, </w:t>
      </w:r>
    </w:p>
    <w:p w:rsidR="001C5474" w:rsidRPr="00CE626A" w:rsidRDefault="001C5474" w:rsidP="00FF3381">
      <w:pPr>
        <w:numPr>
          <w:ilvl w:val="1"/>
          <w:numId w:val="18"/>
        </w:numPr>
        <w:tabs>
          <w:tab w:val="clear" w:pos="1440"/>
          <w:tab w:val="num" w:pos="0"/>
        </w:tabs>
        <w:ind w:left="0" w:firstLine="0"/>
        <w:jc w:val="both"/>
        <w:rPr>
          <w:sz w:val="20"/>
          <w:szCs w:val="20"/>
          <w:lang w:eastAsia="ja-JP"/>
        </w:rPr>
      </w:pPr>
      <w:r w:rsidRPr="00CE626A">
        <w:rPr>
          <w:sz w:val="20"/>
          <w:szCs w:val="20"/>
          <w:lang w:eastAsia="ja-JP"/>
        </w:rPr>
        <w:t>plotësimin e vendeve vakant, të krijuara në KQV gjatë ditës së votimit, etj.</w:t>
      </w:r>
    </w:p>
    <w:p w:rsidR="001C5474" w:rsidRPr="00CE626A" w:rsidRDefault="001C5474" w:rsidP="00FF3381">
      <w:pPr>
        <w:numPr>
          <w:ilvl w:val="1"/>
          <w:numId w:val="18"/>
        </w:numPr>
        <w:tabs>
          <w:tab w:val="clear" w:pos="1440"/>
          <w:tab w:val="num" w:pos="0"/>
        </w:tabs>
        <w:ind w:left="0" w:firstLine="0"/>
        <w:jc w:val="both"/>
        <w:rPr>
          <w:sz w:val="20"/>
          <w:szCs w:val="20"/>
          <w:lang w:eastAsia="ja-JP"/>
        </w:rPr>
      </w:pPr>
      <w:r w:rsidRPr="00CE626A">
        <w:rPr>
          <w:sz w:val="20"/>
          <w:szCs w:val="20"/>
          <w:lang w:eastAsia="ja-JP"/>
        </w:rPr>
        <w:t xml:space="preserve">pjesëmarrjen në votime numrin e përgjithshëm të zgjedhësve që kanë votuar në QV dhe       sa nga këta votues janë femra - ora </w:t>
      </w:r>
      <w:r w:rsidRPr="00CE626A">
        <w:rPr>
          <w:sz w:val="20"/>
          <w:szCs w:val="20"/>
        </w:rPr>
        <w:t>19.30</w:t>
      </w:r>
    </w:p>
    <w:p w:rsidR="001C5474" w:rsidRPr="00CE626A" w:rsidRDefault="001C5474" w:rsidP="00F32A27">
      <w:pPr>
        <w:numPr>
          <w:ilvl w:val="0"/>
          <w:numId w:val="18"/>
        </w:numPr>
        <w:jc w:val="both"/>
        <w:rPr>
          <w:sz w:val="20"/>
          <w:szCs w:val="20"/>
          <w:lang w:eastAsia="ja-JP"/>
        </w:rPr>
      </w:pPr>
      <w:r w:rsidRPr="00CE626A">
        <w:rPr>
          <w:sz w:val="20"/>
          <w:szCs w:val="20"/>
          <w:lang w:eastAsia="ja-JP"/>
        </w:rPr>
        <w:t>drejton transportin e materialeve zgjedhore nga anëtarët e KQV-së, menjëherë pas mbylljes së votimit;</w:t>
      </w:r>
      <w:r w:rsidRPr="00CE626A">
        <w:rPr>
          <w:color w:val="FF0000"/>
          <w:sz w:val="20"/>
          <w:szCs w:val="20"/>
        </w:rPr>
        <w:t xml:space="preserve"> </w:t>
      </w:r>
    </w:p>
    <w:p w:rsidR="001C5474" w:rsidRPr="00CE626A" w:rsidRDefault="001C5474" w:rsidP="00F32A27">
      <w:pPr>
        <w:numPr>
          <w:ilvl w:val="0"/>
          <w:numId w:val="18"/>
        </w:numPr>
        <w:jc w:val="both"/>
        <w:rPr>
          <w:sz w:val="20"/>
          <w:szCs w:val="20"/>
          <w:lang w:eastAsia="ja-JP"/>
        </w:rPr>
      </w:pPr>
      <w:r w:rsidRPr="00CE626A">
        <w:rPr>
          <w:sz w:val="20"/>
          <w:szCs w:val="20"/>
          <w:lang w:eastAsia="ja-JP"/>
        </w:rPr>
        <w:t>organizon marrjen në dorëzim të materialeve zgjedhore nga KQV-të;</w:t>
      </w:r>
    </w:p>
    <w:p w:rsidR="001C5474" w:rsidRPr="00CE626A" w:rsidRDefault="001C5474" w:rsidP="00F32A27">
      <w:pPr>
        <w:tabs>
          <w:tab w:val="left" w:pos="0"/>
        </w:tabs>
        <w:jc w:val="both"/>
        <w:rPr>
          <w:sz w:val="20"/>
          <w:szCs w:val="20"/>
          <w:lang w:eastAsia="ja-JP"/>
        </w:rPr>
      </w:pPr>
      <w:r w:rsidRPr="00CE626A">
        <w:rPr>
          <w:sz w:val="20"/>
          <w:szCs w:val="20"/>
          <w:lang w:eastAsia="ja-JP"/>
        </w:rPr>
        <w:t xml:space="preserve">     -   shqyrton menjëherë ankesat e paraqitura nga subjektet zgjedhore apo nga anëtarë të KQV-së, në rastet kur KQV-ja nuk ka arritur të marrë vendim lidhur me</w:t>
      </w:r>
      <w:r w:rsidRPr="00CE626A">
        <w:rPr>
          <w:sz w:val="20"/>
          <w:szCs w:val="20"/>
        </w:rPr>
        <w:t xml:space="preserve"> ecurinë e procesit të votimit. </w:t>
      </w:r>
      <w:r w:rsidRPr="00CE626A">
        <w:rPr>
          <w:sz w:val="20"/>
          <w:szCs w:val="20"/>
          <w:lang w:eastAsia="ja-JP"/>
        </w:rPr>
        <w:t xml:space="preserve"> </w:t>
      </w:r>
    </w:p>
    <w:p w:rsidR="001C5474" w:rsidRPr="00CE626A" w:rsidRDefault="001C5474" w:rsidP="00F32A27">
      <w:pPr>
        <w:ind w:left="720"/>
        <w:jc w:val="both"/>
        <w:rPr>
          <w:sz w:val="20"/>
          <w:szCs w:val="20"/>
          <w:lang w:eastAsia="ja-JP"/>
        </w:rPr>
      </w:pPr>
    </w:p>
    <w:p w:rsidR="001C5474" w:rsidRPr="00CE626A" w:rsidRDefault="001C5474" w:rsidP="00F32A27">
      <w:pPr>
        <w:pBdr>
          <w:top w:val="single" w:sz="4" w:space="1" w:color="auto"/>
          <w:left w:val="single" w:sz="4" w:space="4" w:color="auto"/>
          <w:bottom w:val="single" w:sz="4" w:space="1" w:color="auto"/>
          <w:right w:val="single" w:sz="4" w:space="4" w:color="auto"/>
        </w:pBdr>
        <w:tabs>
          <w:tab w:val="left" w:pos="0"/>
        </w:tabs>
        <w:jc w:val="both"/>
        <w:rPr>
          <w:sz w:val="20"/>
          <w:szCs w:val="20"/>
          <w:lang w:eastAsia="ja-JP"/>
        </w:rPr>
      </w:pPr>
      <w:r w:rsidRPr="00CE626A">
        <w:rPr>
          <w:sz w:val="20"/>
          <w:szCs w:val="20"/>
          <w:lang w:eastAsia="ja-JP"/>
        </w:rPr>
        <w:t xml:space="preserve"> </w:t>
      </w:r>
      <w:r w:rsidRPr="00CE626A">
        <w:rPr>
          <w:b/>
          <w:sz w:val="20"/>
          <w:szCs w:val="20"/>
          <w:lang w:eastAsia="ja-JP"/>
        </w:rPr>
        <w:t>Kujdes</w:t>
      </w:r>
      <w:r w:rsidRPr="00CE626A">
        <w:rPr>
          <w:sz w:val="20"/>
          <w:szCs w:val="20"/>
          <w:lang w:eastAsia="ja-JP"/>
        </w:rPr>
        <w:t>: Mund t’i referoheni n.33, n.42, p.5, n.115, p.1 të KZ, n.14, p.5; n.23, p.6 e U.nr.2 dhe</w:t>
      </w:r>
      <w:r w:rsidRPr="00CE626A">
        <w:rPr>
          <w:sz w:val="20"/>
          <w:szCs w:val="20"/>
        </w:rPr>
        <w:t xml:space="preserve"> v. nr.42, dt.02.12.2010</w:t>
      </w:r>
    </w:p>
    <w:p w:rsidR="001C5474" w:rsidRPr="00CE626A" w:rsidRDefault="001C5474" w:rsidP="00F32A27">
      <w:pPr>
        <w:keepNext/>
        <w:widowControl w:val="0"/>
        <w:rPr>
          <w:b/>
          <w:color w:val="0000FF"/>
          <w:sz w:val="20"/>
          <w:szCs w:val="20"/>
        </w:rPr>
      </w:pPr>
    </w:p>
    <w:p w:rsidR="001C5474" w:rsidRPr="00CE626A" w:rsidRDefault="001C5474" w:rsidP="00F32A27">
      <w:pPr>
        <w:pStyle w:val="BodyText"/>
        <w:spacing w:after="0"/>
        <w:jc w:val="both"/>
        <w:rPr>
          <w:color w:val="0000FF"/>
          <w:sz w:val="20"/>
          <w:szCs w:val="20"/>
        </w:rPr>
      </w:pPr>
      <w:r w:rsidRPr="00CE626A">
        <w:rPr>
          <w:b/>
          <w:sz w:val="20"/>
          <w:szCs w:val="20"/>
        </w:rPr>
        <w:t>Transmetimi i informacionit për pjesëmarrjen në zgjedhje</w:t>
      </w:r>
      <w:r w:rsidRPr="00CE626A">
        <w:rPr>
          <w:color w:val="0000FF"/>
          <w:sz w:val="20"/>
          <w:szCs w:val="20"/>
        </w:rPr>
        <w:t xml:space="preserve"> </w:t>
      </w:r>
    </w:p>
    <w:p w:rsidR="001C5474" w:rsidRPr="00CE626A" w:rsidRDefault="001C5474" w:rsidP="00F32A27">
      <w:pPr>
        <w:pStyle w:val="BodyText"/>
        <w:tabs>
          <w:tab w:val="left" w:pos="4140"/>
        </w:tabs>
        <w:spacing w:after="0"/>
        <w:jc w:val="both"/>
        <w:rPr>
          <w:sz w:val="20"/>
          <w:szCs w:val="20"/>
        </w:rPr>
      </w:pPr>
      <w:r w:rsidRPr="00CE626A">
        <w:rPr>
          <w:sz w:val="20"/>
          <w:szCs w:val="20"/>
        </w:rPr>
        <w:t>Sekretari i KZAZ-së, nëpërmjet ndihmësit të tij teknik, çdo tre orë pas hapjes së votimit, kërkon dhe merr nga sekretari i KQV-së përkatëse numrin e zgjedhësve, që kanë votuar  deri në atë moment. Në mbylljen e votimit KZAZ i kërkon KQV-së veç numrit të përgjithshëm të zgjedhësve, që kanë votuar në atë QV edhe sa nga këta votues janë femra.</w:t>
      </w:r>
    </w:p>
    <w:p w:rsidR="001C5474" w:rsidRPr="00CE626A" w:rsidRDefault="001C5474" w:rsidP="00F32A27">
      <w:pPr>
        <w:pStyle w:val="BodyText"/>
        <w:tabs>
          <w:tab w:val="left" w:pos="4140"/>
        </w:tabs>
        <w:spacing w:after="0"/>
        <w:jc w:val="both"/>
        <w:rPr>
          <w:color w:val="FF0000"/>
          <w:sz w:val="32"/>
          <w:szCs w:val="20"/>
        </w:rPr>
      </w:pPr>
      <w:r>
        <w:rPr>
          <w:noProof/>
          <w:lang w:val="en-US"/>
        </w:rPr>
        <w:pict>
          <v:shape id="Picture 42" o:spid="_x0000_s1069" type="#_x0000_t75" style="position:absolute;left:0;text-align:left;margin-left:76pt;margin-top:51.4pt;width:172pt;height:120.6pt;z-index:251663360;visibility:visible" wrapcoords="-94 0 -94 21466 21600 21466 21600 0 -94 0">
            <v:imagedata r:id="rId65" o:title=""/>
            <w10:wrap type="through"/>
          </v:shape>
        </w:pict>
      </w:r>
      <w:r w:rsidRPr="00CE626A">
        <w:rPr>
          <w:sz w:val="20"/>
          <w:szCs w:val="20"/>
        </w:rPr>
        <w:t xml:space="preserve">Ndihmësi teknik shënon shifrat në kompjuterin e KZAZ-së. Jo më vonë se 30 minuta nga koha për marrjen e informacionit nga qendrat e votimit (pra, jo më vonë se ora 10-30, 13-30, 16-30 dhe 19-30), KZAZ njofton në KQZ numrin e përgjithshëm të  zgjedhësve që kanë votuar deri në atë moment, duke dhënë, në se ka, dhe QV-të që për ndonjë arsye nuk kanë dhënë informacion. </w:t>
      </w:r>
    </w:p>
    <w:p w:rsidR="001C5474" w:rsidRPr="00CE626A" w:rsidRDefault="001C5474" w:rsidP="00F32A27">
      <w:pPr>
        <w:pStyle w:val="BodyText2"/>
        <w:tabs>
          <w:tab w:val="left" w:pos="-2520"/>
        </w:tabs>
        <w:jc w:val="both"/>
        <w:rPr>
          <w:rFonts w:ascii="Verdana" w:hAnsi="Verdana"/>
          <w:sz w:val="20"/>
        </w:rPr>
      </w:pPr>
    </w:p>
    <w:p w:rsidR="001C5474" w:rsidRPr="00CE626A" w:rsidRDefault="001C5474" w:rsidP="00F32A27">
      <w:pPr>
        <w:pStyle w:val="BodyText2"/>
        <w:tabs>
          <w:tab w:val="left" w:pos="-2520"/>
        </w:tabs>
        <w:jc w:val="both"/>
        <w:rPr>
          <w:rFonts w:ascii="Verdana" w:hAnsi="Verdana"/>
          <w:sz w:val="20"/>
        </w:rPr>
      </w:pPr>
    </w:p>
    <w:p w:rsidR="001C5474" w:rsidRPr="00CE626A" w:rsidRDefault="001C5474" w:rsidP="00F32A27">
      <w:pPr>
        <w:pStyle w:val="BodyText2"/>
        <w:tabs>
          <w:tab w:val="left" w:pos="-2520"/>
        </w:tabs>
        <w:jc w:val="both"/>
        <w:rPr>
          <w:rFonts w:ascii="Verdana" w:hAnsi="Verdana"/>
          <w:sz w:val="20"/>
        </w:rPr>
      </w:pPr>
      <w:r>
        <w:rPr>
          <w:noProof/>
          <w:lang w:val="en-US"/>
        </w:rPr>
        <w:pict>
          <v:shape id="Picture 41" o:spid="_x0000_s1070" type="#_x0000_t75" style="position:absolute;left:0;text-align:left;margin-left:320pt;margin-top:1.85pt;width:65.2pt;height:68.95pt;z-index:251662336;visibility:visible" wrapcoords="13159 0 -248 15026 7448 21365 8441 21365 21600 6339 18869 3757 14152 0 13159 0">
            <v:imagedata r:id="rId66" o:title=""/>
            <w10:wrap type="through"/>
          </v:shape>
        </w:pict>
      </w:r>
    </w:p>
    <w:p w:rsidR="001C5474" w:rsidRPr="00CE626A" w:rsidRDefault="001C5474" w:rsidP="00F32A27">
      <w:pPr>
        <w:pStyle w:val="BodyText2"/>
        <w:tabs>
          <w:tab w:val="left" w:pos="-2520"/>
        </w:tabs>
        <w:jc w:val="both"/>
        <w:rPr>
          <w:rFonts w:ascii="Verdana" w:hAnsi="Verdana"/>
          <w:sz w:val="20"/>
        </w:rPr>
      </w:pPr>
      <w:r w:rsidRPr="00CE626A">
        <w:rPr>
          <w:rFonts w:ascii="Verdana" w:hAnsi="Verdana"/>
          <w:sz w:val="20"/>
        </w:rPr>
        <w:t xml:space="preserve">      </w:t>
      </w:r>
    </w:p>
    <w:p w:rsidR="001C5474" w:rsidRPr="00CE626A" w:rsidRDefault="001C5474" w:rsidP="00F32A27">
      <w:pPr>
        <w:pStyle w:val="BodyText2"/>
        <w:tabs>
          <w:tab w:val="left" w:pos="-2520"/>
        </w:tabs>
        <w:jc w:val="both"/>
        <w:rPr>
          <w:rFonts w:ascii="Verdana" w:hAnsi="Verdana"/>
          <w:sz w:val="20"/>
        </w:rPr>
      </w:pPr>
    </w:p>
    <w:p w:rsidR="001C5474" w:rsidRPr="00CE626A" w:rsidRDefault="001C5474" w:rsidP="00F32A27">
      <w:pPr>
        <w:pStyle w:val="BodyText2"/>
        <w:tabs>
          <w:tab w:val="left" w:pos="-2520"/>
        </w:tabs>
        <w:jc w:val="both"/>
        <w:rPr>
          <w:rFonts w:ascii="Verdana" w:hAnsi="Verdana"/>
          <w:sz w:val="20"/>
        </w:rPr>
      </w:pPr>
    </w:p>
    <w:p w:rsidR="001C5474" w:rsidRPr="00CE626A" w:rsidRDefault="001C5474" w:rsidP="00F32A27">
      <w:pPr>
        <w:pStyle w:val="BodyText2"/>
        <w:tabs>
          <w:tab w:val="left" w:pos="-2520"/>
        </w:tabs>
        <w:jc w:val="both"/>
        <w:rPr>
          <w:rFonts w:ascii="Verdana" w:hAnsi="Verdana"/>
          <w:sz w:val="20"/>
        </w:rPr>
      </w:pPr>
    </w:p>
    <w:p w:rsidR="001C5474" w:rsidRPr="00CE626A" w:rsidRDefault="001C5474" w:rsidP="00F32A27">
      <w:pPr>
        <w:pStyle w:val="BodyText2"/>
        <w:tabs>
          <w:tab w:val="left" w:pos="-2520"/>
        </w:tabs>
        <w:jc w:val="both"/>
        <w:rPr>
          <w:rFonts w:ascii="Verdana" w:hAnsi="Verdana"/>
          <w:sz w:val="20"/>
        </w:rPr>
      </w:pPr>
    </w:p>
    <w:p w:rsidR="001C5474" w:rsidRPr="00CE626A" w:rsidRDefault="001C5474" w:rsidP="00F32A27">
      <w:pPr>
        <w:pStyle w:val="BodyText2"/>
        <w:tabs>
          <w:tab w:val="left" w:pos="-2520"/>
        </w:tabs>
        <w:jc w:val="both"/>
        <w:rPr>
          <w:rFonts w:ascii="Verdana" w:hAnsi="Verdana"/>
          <w:sz w:val="20"/>
        </w:rPr>
      </w:pPr>
    </w:p>
    <w:p w:rsidR="001C5474" w:rsidRPr="00CE626A" w:rsidRDefault="001C5474" w:rsidP="00F32A27">
      <w:pPr>
        <w:pStyle w:val="BodyText2"/>
        <w:tabs>
          <w:tab w:val="left" w:pos="-2520"/>
        </w:tabs>
        <w:jc w:val="both"/>
        <w:rPr>
          <w:rFonts w:ascii="Verdana" w:hAnsi="Verdana"/>
          <w:sz w:val="20"/>
        </w:rPr>
      </w:pPr>
    </w:p>
    <w:p w:rsidR="001C5474" w:rsidRPr="00CE626A" w:rsidRDefault="001C5474" w:rsidP="00F32A27">
      <w:pPr>
        <w:pStyle w:val="BodyText2"/>
        <w:tabs>
          <w:tab w:val="left" w:pos="-2520"/>
        </w:tabs>
        <w:jc w:val="both"/>
        <w:rPr>
          <w:rFonts w:ascii="Verdana" w:hAnsi="Verdana"/>
          <w:sz w:val="20"/>
        </w:rPr>
      </w:pPr>
      <w:r w:rsidRPr="00CE626A">
        <w:rPr>
          <w:rFonts w:ascii="Verdana" w:hAnsi="Verdana"/>
          <w:sz w:val="20"/>
        </w:rPr>
        <w:t xml:space="preserve">Transmetimi i informacionit për pjesëmarrjen në zgjedhje gjatë ditës së votimit jepet me mesazh zanor me anë të telefonit celular dhe kur është e mundur edhe në rrugë elektronike. </w:t>
      </w:r>
    </w:p>
    <w:p w:rsidR="001C5474" w:rsidRPr="00CE626A" w:rsidRDefault="001C5474" w:rsidP="00F32A27">
      <w:pPr>
        <w:pStyle w:val="BodyText2"/>
        <w:tabs>
          <w:tab w:val="left" w:pos="-2520"/>
        </w:tabs>
        <w:jc w:val="both"/>
        <w:rPr>
          <w:rFonts w:ascii="Verdana" w:hAnsi="Verdana"/>
          <w:sz w:val="20"/>
        </w:rPr>
      </w:pPr>
    </w:p>
    <w:p w:rsidR="001C5474" w:rsidRPr="00CE626A" w:rsidRDefault="001C5474" w:rsidP="00F32A27">
      <w:pPr>
        <w:pBdr>
          <w:top w:val="single" w:sz="4" w:space="1" w:color="auto"/>
          <w:left w:val="single" w:sz="4" w:space="4" w:color="auto"/>
          <w:bottom w:val="single" w:sz="4" w:space="1" w:color="auto"/>
          <w:right w:val="single" w:sz="4" w:space="4" w:color="auto"/>
        </w:pBdr>
        <w:rPr>
          <w:sz w:val="20"/>
          <w:szCs w:val="20"/>
        </w:rPr>
      </w:pPr>
      <w:r w:rsidRPr="00CE626A">
        <w:rPr>
          <w:b/>
          <w:sz w:val="20"/>
          <w:szCs w:val="20"/>
        </w:rPr>
        <w:t>Kujdes:</w:t>
      </w:r>
      <w:r w:rsidRPr="00CE626A">
        <w:rPr>
          <w:sz w:val="20"/>
          <w:szCs w:val="20"/>
        </w:rPr>
        <w:t xml:space="preserve"> Ju mund t’i referoheni v. nr.42, dt.02.12.2010</w:t>
      </w:r>
    </w:p>
    <w:p w:rsidR="001C5474" w:rsidRPr="00CE626A" w:rsidRDefault="001C5474" w:rsidP="00F32A27">
      <w:pPr>
        <w:rPr>
          <w:b/>
          <w:sz w:val="20"/>
          <w:szCs w:val="20"/>
        </w:rPr>
      </w:pPr>
      <w:r>
        <w:rPr>
          <w:noProof/>
          <w:lang w:val="en-US"/>
        </w:rPr>
        <w:pict>
          <v:shape id="Picture 66" o:spid="_x0000_s1071" type="#_x0000_t75" style="position:absolute;margin-left:84pt;margin-top:6pt;width:252pt;height:127.5pt;z-index:251671552;visibility:visible" wrapcoords="-64 0 -64 21346 21600 21346 21600 0 -64 0">
            <v:imagedata r:id="rId67" o:title=""/>
            <w10:wrap type="through"/>
          </v:shape>
        </w:pict>
      </w:r>
    </w:p>
    <w:p w:rsidR="001C5474" w:rsidRPr="00CE626A" w:rsidRDefault="001C5474" w:rsidP="00F32A27">
      <w:pPr>
        <w:rPr>
          <w:b/>
          <w:sz w:val="20"/>
          <w:szCs w:val="20"/>
        </w:rPr>
      </w:pPr>
    </w:p>
    <w:p w:rsidR="001C5474" w:rsidRPr="00CE626A" w:rsidRDefault="001C5474" w:rsidP="00F32A27">
      <w:pPr>
        <w:rPr>
          <w:b/>
          <w:sz w:val="20"/>
          <w:szCs w:val="20"/>
        </w:rPr>
      </w:pPr>
    </w:p>
    <w:p w:rsidR="001C5474" w:rsidRPr="00CE626A" w:rsidRDefault="001C5474" w:rsidP="00F32A27">
      <w:pPr>
        <w:rPr>
          <w:b/>
          <w:sz w:val="20"/>
          <w:szCs w:val="20"/>
        </w:rPr>
      </w:pPr>
    </w:p>
    <w:p w:rsidR="001C5474" w:rsidRPr="00CE626A" w:rsidRDefault="001C5474" w:rsidP="00F32A27">
      <w:pPr>
        <w:rPr>
          <w:b/>
          <w:sz w:val="20"/>
          <w:szCs w:val="20"/>
        </w:rPr>
      </w:pPr>
    </w:p>
    <w:p w:rsidR="001C5474" w:rsidRPr="00CE626A" w:rsidRDefault="001C5474" w:rsidP="00F32A27">
      <w:pPr>
        <w:rPr>
          <w:b/>
          <w:sz w:val="20"/>
          <w:szCs w:val="20"/>
        </w:rPr>
      </w:pPr>
    </w:p>
    <w:p w:rsidR="001C5474" w:rsidRPr="00CE626A" w:rsidRDefault="001C5474" w:rsidP="00F32A27">
      <w:pPr>
        <w:rPr>
          <w:b/>
          <w:sz w:val="20"/>
          <w:szCs w:val="20"/>
        </w:rPr>
      </w:pPr>
    </w:p>
    <w:p w:rsidR="001C5474" w:rsidRPr="00CE626A" w:rsidRDefault="001C5474" w:rsidP="00F32A27">
      <w:pPr>
        <w:rPr>
          <w:b/>
          <w:sz w:val="20"/>
          <w:szCs w:val="20"/>
        </w:rPr>
      </w:pPr>
    </w:p>
    <w:p w:rsidR="001C5474" w:rsidRPr="00CE626A" w:rsidRDefault="001C5474" w:rsidP="00F32A27">
      <w:pPr>
        <w:rPr>
          <w:b/>
          <w:sz w:val="20"/>
          <w:szCs w:val="20"/>
        </w:rPr>
      </w:pPr>
    </w:p>
    <w:p w:rsidR="001C5474" w:rsidRPr="00CE626A" w:rsidRDefault="001C5474" w:rsidP="00F32A27">
      <w:pPr>
        <w:rPr>
          <w:b/>
          <w:sz w:val="20"/>
          <w:szCs w:val="20"/>
        </w:rPr>
      </w:pPr>
    </w:p>
    <w:p w:rsidR="001C5474" w:rsidRPr="00CE626A" w:rsidRDefault="001C5474" w:rsidP="00F32A27">
      <w:pPr>
        <w:rPr>
          <w:b/>
          <w:sz w:val="20"/>
          <w:szCs w:val="20"/>
        </w:rPr>
      </w:pPr>
    </w:p>
    <w:p w:rsidR="001C5474" w:rsidRPr="00CE626A" w:rsidRDefault="001C5474" w:rsidP="00F32A27">
      <w:pPr>
        <w:rPr>
          <w:b/>
          <w:sz w:val="20"/>
          <w:szCs w:val="20"/>
        </w:rPr>
      </w:pPr>
      <w:r>
        <w:rPr>
          <w:noProof/>
          <w:lang w:val="en-US"/>
        </w:rPr>
        <w:pict>
          <v:shape id="Picture 68" o:spid="_x0000_s1072" type="#_x0000_t75" style="position:absolute;margin-left:8pt;margin-top:7.35pt;width:124.6pt;height:67.75pt;z-index:251673600;visibility:visible" wrapcoords="-130 0 -130 21120 21600 21120 21600 0 -130 0">
            <v:imagedata r:id="rId68" o:title=""/>
            <w10:wrap type="through"/>
          </v:shape>
        </w:pict>
      </w:r>
      <w:r>
        <w:rPr>
          <w:noProof/>
          <w:lang w:val="en-US"/>
        </w:rPr>
        <w:pict>
          <v:shape id="Picture 67" o:spid="_x0000_s1073" type="#_x0000_t75" style="position:absolute;margin-left:172pt;margin-top:9.55pt;width:116.6pt;height:63.4pt;z-index:251672576;visibility:visible" wrapcoords="-139 0 -139 21346 21600 21346 21600 0 -139 0">
            <v:imagedata r:id="rId69" o:title=""/>
            <w10:wrap type="through"/>
          </v:shape>
        </w:pict>
      </w:r>
      <w:r>
        <w:rPr>
          <w:noProof/>
          <w:lang w:val="en-US"/>
        </w:rPr>
        <w:pict>
          <v:shape id="Picture 69" o:spid="_x0000_s1074" type="#_x0000_t75" style="position:absolute;margin-left:328pt;margin-top:7.35pt;width:68pt;height:66.5pt;z-index:251674624;visibility:visible" wrapcoords="-237 0 -237 21115 21600 21115 21600 0 -237 0">
            <v:imagedata r:id="rId70" o:title=""/>
            <w10:wrap type="through"/>
          </v:shape>
        </w:pict>
      </w:r>
    </w:p>
    <w:p w:rsidR="001C5474" w:rsidRPr="00CE626A" w:rsidRDefault="001C5474" w:rsidP="00F32A27">
      <w:pPr>
        <w:rPr>
          <w:b/>
          <w:sz w:val="20"/>
          <w:szCs w:val="20"/>
        </w:rPr>
      </w:pPr>
    </w:p>
    <w:p w:rsidR="001C5474" w:rsidRPr="00CE626A" w:rsidRDefault="001C5474" w:rsidP="00F32A27">
      <w:pPr>
        <w:rPr>
          <w:b/>
          <w:sz w:val="20"/>
          <w:szCs w:val="20"/>
        </w:rPr>
      </w:pPr>
      <w:r>
        <w:rPr>
          <w:noProof/>
          <w:lang w:val="en-US"/>
        </w:rPr>
        <w:pict>
          <v:shape id="Text Box 80" o:spid="_x0000_s1075" type="#_x0000_t202" style="position:absolute;margin-left:-5.5pt;margin-top:6.55pt;width:40pt;height:36pt;z-index:251682816;visibility:visible"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" filled="f" stroked="f">
            <v:textbox inset=",7.2pt,,7.2pt">
              <w:txbxContent>
                <w:p w:rsidR="001C5474" w:rsidRPr="009F3BAD" w:rsidRDefault="001C5474" w:rsidP="009F3BAD">
                  <w:pPr>
                    <w:rPr>
                      <w:color w:val="000000"/>
                      <w:sz w:val="20"/>
                    </w:rPr>
                  </w:pPr>
                  <w:r>
                    <w:rPr>
                      <w:b/>
                      <w:sz w:val="20"/>
                      <w:szCs w:val="20"/>
                    </w:rPr>
                    <w:t>-</w:t>
                  </w:r>
                  <w:r w:rsidRPr="00E97D9D">
                    <w:rPr>
                      <w:b/>
                      <w:sz w:val="20"/>
                      <w:szCs w:val="20"/>
                    </w:rPr>
                    <w:sym w:font="Wingdings" w:char="F0E0"/>
                  </w:r>
                </w:p>
              </w:txbxContent>
            </v:textbox>
            <w10:wrap type="through"/>
          </v:shape>
        </w:pict>
      </w:r>
      <w:r>
        <w:rPr>
          <w:noProof/>
          <w:lang w:val="en-US"/>
        </w:rPr>
        <w:pict>
          <v:shape id="Text Box 70" o:spid="_x0000_s1076" type="#_x0000_t202" style="position:absolute;margin-left:158.4pt;margin-top:9.7pt;width:40pt;height:36pt;z-index:251675648;visibility:visible"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" filled="f" stroked="f">
            <v:textbox inset=",7.2pt,,7.2pt">
              <w:txbxContent>
                <w:p w:rsidR="001C5474" w:rsidRPr="005226EE" w:rsidRDefault="001C5474">
                  <w:pPr>
                    <w:rPr>
                      <w:color w:val="000000"/>
                      <w:sz w:val="20"/>
                    </w:rPr>
                  </w:pPr>
                  <w:r>
                    <w:rPr>
                      <w:b/>
                      <w:sz w:val="20"/>
                      <w:szCs w:val="20"/>
                    </w:rPr>
                    <w:t>-</w:t>
                  </w:r>
                  <w:r w:rsidRPr="00E97D9D">
                    <w:rPr>
                      <w:b/>
                      <w:sz w:val="20"/>
                      <w:szCs w:val="20"/>
                    </w:rPr>
                    <w:sym w:font="Wingdings" w:char="F0E0"/>
                  </w:r>
                </w:p>
              </w:txbxContent>
            </v:textbox>
            <w10:wrap type="tight"/>
          </v:shape>
        </w:pict>
      </w:r>
    </w:p>
    <w:p w:rsidR="001C5474" w:rsidRPr="00CE626A" w:rsidRDefault="001C5474" w:rsidP="00F32A27">
      <w:pPr>
        <w:rPr>
          <w:sz w:val="20"/>
          <w:szCs w:val="20"/>
        </w:rPr>
      </w:pPr>
      <w:r w:rsidRPr="00CE626A">
        <w:rPr>
          <w:b/>
          <w:sz w:val="20"/>
          <w:szCs w:val="20"/>
        </w:rPr>
        <w:t>Shembull</w:t>
      </w:r>
      <w:r w:rsidRPr="00CE626A">
        <w:rPr>
          <w:sz w:val="20"/>
          <w:szCs w:val="20"/>
        </w:rPr>
        <w:t xml:space="preserve">: </w:t>
      </w:r>
      <w:r w:rsidRPr="00CE626A">
        <w:rPr>
          <w:b/>
          <w:sz w:val="20"/>
          <w:szCs w:val="20"/>
        </w:rPr>
        <w:t>Hedhja e të dhënave për transmetimin e informacionit</w:t>
      </w:r>
    </w:p>
    <w:p w:rsidR="001C5474" w:rsidRPr="00CE626A" w:rsidRDefault="001C5474" w:rsidP="00F32A27">
      <w:pPr>
        <w:rPr>
          <w:sz w:val="20"/>
          <w:szCs w:val="20"/>
        </w:rPr>
      </w:pPr>
      <w:r w:rsidRPr="00CE626A">
        <w:rPr>
          <w:sz w:val="20"/>
          <w:szCs w:val="20"/>
        </w:rPr>
        <w:t>Qarku ________</w:t>
      </w:r>
    </w:p>
    <w:p w:rsidR="001C5474" w:rsidRPr="00CE626A" w:rsidRDefault="001C5474" w:rsidP="00F32A27">
      <w:pPr>
        <w:rPr>
          <w:sz w:val="20"/>
          <w:szCs w:val="20"/>
        </w:rPr>
      </w:pPr>
    </w:p>
    <w:p w:rsidR="001C5474" w:rsidRPr="00CE626A" w:rsidRDefault="001C5474" w:rsidP="00F32A27">
      <w:pPr>
        <w:rPr>
          <w:sz w:val="20"/>
          <w:szCs w:val="20"/>
        </w:rPr>
      </w:pPr>
      <w:r w:rsidRPr="00CE626A">
        <w:rPr>
          <w:sz w:val="20"/>
          <w:szCs w:val="20"/>
        </w:rPr>
        <w:t>KZAZ Nr._____</w:t>
      </w:r>
    </w:p>
    <w:p w:rsidR="001C5474" w:rsidRPr="00CE626A" w:rsidRDefault="001C5474" w:rsidP="00F32A27">
      <w:pPr>
        <w:rPr>
          <w:sz w:val="20"/>
          <w:szCs w:val="20"/>
        </w:rPr>
      </w:pPr>
    </w:p>
    <w:tbl>
      <w:tblPr>
        <w:tblW w:w="8977" w:type="dxa"/>
        <w:tblInd w:w="93" w:type="dxa"/>
        <w:tblLook w:val="00A0"/>
      </w:tblPr>
      <w:tblGrid>
        <w:gridCol w:w="578"/>
        <w:gridCol w:w="1300"/>
        <w:gridCol w:w="880"/>
        <w:gridCol w:w="1141"/>
        <w:gridCol w:w="1078"/>
        <w:gridCol w:w="1078"/>
        <w:gridCol w:w="1078"/>
        <w:gridCol w:w="993"/>
        <w:gridCol w:w="851"/>
      </w:tblGrid>
      <w:tr w:rsidR="001C5474" w:rsidRPr="00CE626A" w:rsidTr="006C2F9D">
        <w:trPr>
          <w:trHeight w:val="290"/>
        </w:trPr>
        <w:tc>
          <w:tcPr>
            <w:tcW w:w="578" w:type="dxa"/>
            <w:noWrap/>
            <w:vAlign w:val="bottom"/>
          </w:tcPr>
          <w:p w:rsidR="001C5474" w:rsidRPr="00CE626A" w:rsidRDefault="001C5474" w:rsidP="00F32A27">
            <w:pPr>
              <w:rPr>
                <w:rFonts w:eastAsia="Times New Roman" w:cs="Calibri"/>
                <w:sz w:val="20"/>
                <w:szCs w:val="20"/>
              </w:rPr>
            </w:pPr>
          </w:p>
        </w:tc>
        <w:tc>
          <w:tcPr>
            <w:tcW w:w="1300" w:type="dxa"/>
            <w:noWrap/>
            <w:vAlign w:val="bottom"/>
          </w:tcPr>
          <w:p w:rsidR="001C5474" w:rsidRPr="00CE626A" w:rsidRDefault="001C5474" w:rsidP="00F32A27">
            <w:pPr>
              <w:rPr>
                <w:rFonts w:eastAsia="Times New Roman" w:cs="Calibri"/>
                <w:sz w:val="20"/>
                <w:szCs w:val="20"/>
              </w:rPr>
            </w:pPr>
          </w:p>
        </w:tc>
        <w:tc>
          <w:tcPr>
            <w:tcW w:w="880" w:type="dxa"/>
            <w:noWrap/>
            <w:vAlign w:val="bottom"/>
          </w:tcPr>
          <w:p w:rsidR="001C5474" w:rsidRPr="00CE626A" w:rsidRDefault="001C5474" w:rsidP="00F32A27">
            <w:pPr>
              <w:rPr>
                <w:rFonts w:eastAsia="Times New Roman" w:cs="Calibri"/>
                <w:sz w:val="20"/>
                <w:szCs w:val="20"/>
              </w:rPr>
            </w:pPr>
          </w:p>
        </w:tc>
        <w:tc>
          <w:tcPr>
            <w:tcW w:w="1141" w:type="dxa"/>
            <w:noWrap/>
            <w:vAlign w:val="bottom"/>
          </w:tcPr>
          <w:p w:rsidR="001C5474" w:rsidRPr="00CE626A" w:rsidRDefault="001C5474" w:rsidP="00F32A27">
            <w:pPr>
              <w:rPr>
                <w:rFonts w:eastAsia="Times New Roman" w:cs="Calibri"/>
                <w:sz w:val="20"/>
                <w:szCs w:val="20"/>
              </w:rPr>
            </w:pPr>
          </w:p>
        </w:tc>
        <w:tc>
          <w:tcPr>
            <w:tcW w:w="5078" w:type="dxa"/>
            <w:gridSpan w:val="5"/>
            <w:tcBorders>
              <w:top w:val="single" w:sz="4" w:space="0" w:color="auto"/>
              <w:left w:val="single" w:sz="4" w:space="0" w:color="auto"/>
              <w:bottom w:val="single" w:sz="4" w:space="0" w:color="auto"/>
              <w:right w:val="single" w:sz="4" w:space="0" w:color="000000"/>
            </w:tcBorders>
            <w:noWrap/>
            <w:vAlign w:val="bottom"/>
          </w:tcPr>
          <w:p w:rsidR="001C5474" w:rsidRPr="00CE626A" w:rsidRDefault="001C5474" w:rsidP="00F32A27">
            <w:pPr>
              <w:jc w:val="center"/>
              <w:rPr>
                <w:rFonts w:eastAsia="Times New Roman" w:cs="Calibri"/>
                <w:sz w:val="20"/>
                <w:szCs w:val="20"/>
              </w:rPr>
            </w:pPr>
            <w:r w:rsidRPr="00CE626A">
              <w:rPr>
                <w:rFonts w:eastAsia="Times New Roman" w:cs="Calibri"/>
                <w:sz w:val="20"/>
                <w:szCs w:val="20"/>
              </w:rPr>
              <w:t>Pjesëmarrja në votim ditën e zgjedhjeve</w:t>
            </w:r>
          </w:p>
        </w:tc>
      </w:tr>
      <w:tr w:rsidR="001C5474" w:rsidRPr="00CE626A" w:rsidTr="006C2F9D">
        <w:trPr>
          <w:trHeight w:val="290"/>
        </w:trPr>
        <w:tc>
          <w:tcPr>
            <w:tcW w:w="578" w:type="dxa"/>
            <w:vMerge w:val="restart"/>
            <w:tcBorders>
              <w:top w:val="single" w:sz="4" w:space="0" w:color="auto"/>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NR.</w:t>
            </w:r>
          </w:p>
        </w:tc>
        <w:tc>
          <w:tcPr>
            <w:tcW w:w="1300" w:type="dxa"/>
            <w:vMerge w:val="restart"/>
            <w:tcBorders>
              <w:top w:val="single" w:sz="4" w:space="0" w:color="auto"/>
              <w:left w:val="single" w:sz="4" w:space="0" w:color="auto"/>
              <w:bottom w:val="single" w:sz="4" w:space="0" w:color="000000"/>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Njësia</w:t>
            </w:r>
          </w:p>
        </w:tc>
        <w:tc>
          <w:tcPr>
            <w:tcW w:w="880" w:type="dxa"/>
            <w:vMerge w:val="restart"/>
            <w:tcBorders>
              <w:top w:val="single" w:sz="4" w:space="0" w:color="auto"/>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QV NR.</w:t>
            </w:r>
          </w:p>
        </w:tc>
        <w:tc>
          <w:tcPr>
            <w:tcW w:w="1141" w:type="dxa"/>
            <w:vMerge w:val="restart"/>
            <w:tcBorders>
              <w:top w:val="single" w:sz="4" w:space="0" w:color="auto"/>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Zgjedhës</w:t>
            </w:r>
          </w:p>
        </w:tc>
        <w:tc>
          <w:tcPr>
            <w:tcW w:w="1078" w:type="dxa"/>
            <w:tcBorders>
              <w:top w:val="nil"/>
              <w:left w:val="nil"/>
              <w:bottom w:val="single" w:sz="4" w:space="0" w:color="auto"/>
              <w:right w:val="nil"/>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ora 10-00</w:t>
            </w:r>
          </w:p>
        </w:tc>
        <w:tc>
          <w:tcPr>
            <w:tcW w:w="10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ora 13-00</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ora 16-00</w:t>
            </w:r>
          </w:p>
        </w:tc>
        <w:tc>
          <w:tcPr>
            <w:tcW w:w="1844" w:type="dxa"/>
            <w:gridSpan w:val="2"/>
            <w:tcBorders>
              <w:top w:val="single" w:sz="4" w:space="0" w:color="auto"/>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ora 19-00</w:t>
            </w:r>
          </w:p>
        </w:tc>
      </w:tr>
      <w:tr w:rsidR="001C5474" w:rsidRPr="00CE626A" w:rsidTr="006C2F9D">
        <w:trPr>
          <w:trHeight w:val="290"/>
        </w:trPr>
        <w:tc>
          <w:tcPr>
            <w:tcW w:w="0" w:type="auto"/>
            <w:vMerge/>
            <w:tcBorders>
              <w:top w:val="single" w:sz="4" w:space="0" w:color="auto"/>
              <w:left w:val="single" w:sz="4" w:space="0" w:color="auto"/>
              <w:bottom w:val="single" w:sz="4" w:space="0" w:color="auto"/>
              <w:right w:val="single" w:sz="4" w:space="0" w:color="auto"/>
            </w:tcBorders>
            <w:vAlign w:val="center"/>
          </w:tcPr>
          <w:p w:rsidR="001C5474" w:rsidRPr="00CE626A" w:rsidRDefault="001C5474" w:rsidP="00F32A27">
            <w:pPr>
              <w:rPr>
                <w:rFonts w:eastAsia="Times New Roman" w:cs="Calibri"/>
                <w:sz w:val="20"/>
                <w:szCs w:val="20"/>
                <w:lang w:val="en-US"/>
              </w:rPr>
            </w:pPr>
          </w:p>
        </w:tc>
        <w:tc>
          <w:tcPr>
            <w:tcW w:w="0" w:type="auto"/>
            <w:vMerge/>
            <w:tcBorders>
              <w:top w:val="single" w:sz="4" w:space="0" w:color="auto"/>
              <w:left w:val="single" w:sz="4" w:space="0" w:color="auto"/>
              <w:bottom w:val="single" w:sz="4" w:space="0" w:color="000000"/>
              <w:right w:val="single" w:sz="4" w:space="0" w:color="auto"/>
            </w:tcBorders>
            <w:vAlign w:val="center"/>
          </w:tcPr>
          <w:p w:rsidR="001C5474" w:rsidRPr="00CE626A" w:rsidRDefault="001C5474" w:rsidP="00F32A27">
            <w:pPr>
              <w:rPr>
                <w:rFonts w:eastAsia="Times New Roman" w:cs="Calibri"/>
                <w:sz w:val="20"/>
                <w:szCs w:val="20"/>
                <w:lang w:val="en-US"/>
              </w:rPr>
            </w:pPr>
          </w:p>
        </w:tc>
        <w:tc>
          <w:tcPr>
            <w:tcW w:w="0" w:type="auto"/>
            <w:vMerge/>
            <w:tcBorders>
              <w:top w:val="single" w:sz="4" w:space="0" w:color="auto"/>
              <w:left w:val="single" w:sz="4" w:space="0" w:color="auto"/>
              <w:bottom w:val="single" w:sz="4" w:space="0" w:color="auto"/>
              <w:right w:val="single" w:sz="4" w:space="0" w:color="auto"/>
            </w:tcBorders>
            <w:vAlign w:val="center"/>
          </w:tcPr>
          <w:p w:rsidR="001C5474" w:rsidRPr="00CE626A" w:rsidRDefault="001C5474" w:rsidP="00F32A27">
            <w:pPr>
              <w:rPr>
                <w:rFonts w:eastAsia="Times New Roman" w:cs="Calibri"/>
                <w:sz w:val="20"/>
                <w:szCs w:val="20"/>
                <w:lang w:val="en-US"/>
              </w:rPr>
            </w:pPr>
          </w:p>
        </w:tc>
        <w:tc>
          <w:tcPr>
            <w:tcW w:w="0" w:type="auto"/>
            <w:vMerge/>
            <w:tcBorders>
              <w:top w:val="single" w:sz="4" w:space="0" w:color="auto"/>
              <w:left w:val="single" w:sz="4" w:space="0" w:color="auto"/>
              <w:bottom w:val="single" w:sz="4" w:space="0" w:color="auto"/>
              <w:right w:val="single" w:sz="4" w:space="0" w:color="auto"/>
            </w:tcBorders>
            <w:vAlign w:val="center"/>
          </w:tcPr>
          <w:p w:rsidR="001C5474" w:rsidRPr="00CE626A" w:rsidRDefault="001C5474" w:rsidP="00F32A27">
            <w:pPr>
              <w:rPr>
                <w:rFonts w:eastAsia="Times New Roman" w:cs="Calibri"/>
                <w:sz w:val="20"/>
                <w:szCs w:val="20"/>
                <w:lang w:val="en-US"/>
              </w:rPr>
            </w:pP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Gjithsej</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Gjithsej</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Gjithsej</w:t>
            </w:r>
          </w:p>
        </w:tc>
        <w:tc>
          <w:tcPr>
            <w:tcW w:w="993"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Gjithsej</w:t>
            </w:r>
          </w:p>
        </w:tc>
        <w:tc>
          <w:tcPr>
            <w:tcW w:w="85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Femra</w:t>
            </w:r>
          </w:p>
        </w:tc>
      </w:tr>
      <w:tr w:rsidR="001C5474" w:rsidRPr="00CE626A" w:rsidTr="006C2F9D">
        <w:trPr>
          <w:trHeight w:val="207"/>
        </w:trPr>
        <w:tc>
          <w:tcPr>
            <w:tcW w:w="5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1</w:t>
            </w:r>
          </w:p>
        </w:tc>
        <w:tc>
          <w:tcPr>
            <w:tcW w:w="1300"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Kuçovë</w:t>
            </w:r>
          </w:p>
        </w:tc>
        <w:tc>
          <w:tcPr>
            <w:tcW w:w="880" w:type="dxa"/>
            <w:tcBorders>
              <w:top w:val="nil"/>
              <w:left w:val="nil"/>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3515</w:t>
            </w:r>
          </w:p>
        </w:tc>
        <w:tc>
          <w:tcPr>
            <w:tcW w:w="1141" w:type="dxa"/>
            <w:tcBorders>
              <w:top w:val="nil"/>
              <w:left w:val="single" w:sz="4" w:space="0" w:color="000000"/>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990</w:t>
            </w:r>
          </w:p>
        </w:tc>
        <w:tc>
          <w:tcPr>
            <w:tcW w:w="10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993"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85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r>
      <w:tr w:rsidR="001C5474" w:rsidRPr="00CE626A" w:rsidTr="006C2F9D">
        <w:trPr>
          <w:trHeight w:val="207"/>
        </w:trPr>
        <w:tc>
          <w:tcPr>
            <w:tcW w:w="5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2</w:t>
            </w:r>
          </w:p>
        </w:tc>
        <w:tc>
          <w:tcPr>
            <w:tcW w:w="1300" w:type="dxa"/>
            <w:tcBorders>
              <w:top w:val="nil"/>
              <w:left w:val="nil"/>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 </w:t>
            </w:r>
          </w:p>
        </w:tc>
        <w:tc>
          <w:tcPr>
            <w:tcW w:w="880" w:type="dxa"/>
            <w:tcBorders>
              <w:top w:val="nil"/>
              <w:left w:val="nil"/>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3516</w:t>
            </w:r>
          </w:p>
        </w:tc>
        <w:tc>
          <w:tcPr>
            <w:tcW w:w="1141" w:type="dxa"/>
            <w:tcBorders>
              <w:top w:val="nil"/>
              <w:left w:val="single" w:sz="4" w:space="0" w:color="000000"/>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866</w:t>
            </w:r>
          </w:p>
        </w:tc>
        <w:tc>
          <w:tcPr>
            <w:tcW w:w="10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993"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85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r>
      <w:tr w:rsidR="001C5474" w:rsidRPr="00CE626A" w:rsidTr="006C2F9D">
        <w:trPr>
          <w:trHeight w:val="207"/>
        </w:trPr>
        <w:tc>
          <w:tcPr>
            <w:tcW w:w="5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3</w:t>
            </w:r>
          </w:p>
        </w:tc>
        <w:tc>
          <w:tcPr>
            <w:tcW w:w="1300" w:type="dxa"/>
            <w:tcBorders>
              <w:top w:val="nil"/>
              <w:left w:val="nil"/>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 </w:t>
            </w:r>
          </w:p>
        </w:tc>
        <w:tc>
          <w:tcPr>
            <w:tcW w:w="880" w:type="dxa"/>
            <w:tcBorders>
              <w:top w:val="nil"/>
              <w:left w:val="nil"/>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35161</w:t>
            </w:r>
          </w:p>
        </w:tc>
        <w:tc>
          <w:tcPr>
            <w:tcW w:w="1141" w:type="dxa"/>
            <w:tcBorders>
              <w:top w:val="nil"/>
              <w:left w:val="single" w:sz="4" w:space="0" w:color="000000"/>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711</w:t>
            </w:r>
          </w:p>
        </w:tc>
        <w:tc>
          <w:tcPr>
            <w:tcW w:w="10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993"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85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r>
      <w:tr w:rsidR="001C5474" w:rsidRPr="00CE626A" w:rsidTr="006C2F9D">
        <w:trPr>
          <w:trHeight w:val="207"/>
        </w:trPr>
        <w:tc>
          <w:tcPr>
            <w:tcW w:w="5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4</w:t>
            </w:r>
          </w:p>
        </w:tc>
        <w:tc>
          <w:tcPr>
            <w:tcW w:w="1300" w:type="dxa"/>
            <w:tcBorders>
              <w:top w:val="nil"/>
              <w:left w:val="nil"/>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 </w:t>
            </w:r>
          </w:p>
        </w:tc>
        <w:tc>
          <w:tcPr>
            <w:tcW w:w="880" w:type="dxa"/>
            <w:tcBorders>
              <w:top w:val="nil"/>
              <w:left w:val="nil"/>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3517</w:t>
            </w:r>
          </w:p>
        </w:tc>
        <w:tc>
          <w:tcPr>
            <w:tcW w:w="1141" w:type="dxa"/>
            <w:tcBorders>
              <w:top w:val="nil"/>
              <w:left w:val="single" w:sz="4" w:space="0" w:color="000000"/>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999</w:t>
            </w:r>
          </w:p>
        </w:tc>
        <w:tc>
          <w:tcPr>
            <w:tcW w:w="10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993"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85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r>
      <w:tr w:rsidR="001C5474" w:rsidRPr="00CE626A" w:rsidTr="006C2F9D">
        <w:trPr>
          <w:trHeight w:val="207"/>
        </w:trPr>
        <w:tc>
          <w:tcPr>
            <w:tcW w:w="5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5</w:t>
            </w:r>
          </w:p>
        </w:tc>
        <w:tc>
          <w:tcPr>
            <w:tcW w:w="1300" w:type="dxa"/>
            <w:tcBorders>
              <w:top w:val="nil"/>
              <w:left w:val="nil"/>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 </w:t>
            </w:r>
          </w:p>
        </w:tc>
        <w:tc>
          <w:tcPr>
            <w:tcW w:w="880" w:type="dxa"/>
            <w:tcBorders>
              <w:top w:val="nil"/>
              <w:left w:val="nil"/>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3518</w:t>
            </w:r>
          </w:p>
        </w:tc>
        <w:tc>
          <w:tcPr>
            <w:tcW w:w="1141" w:type="dxa"/>
            <w:tcBorders>
              <w:top w:val="nil"/>
              <w:left w:val="single" w:sz="4" w:space="0" w:color="000000"/>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1000</w:t>
            </w:r>
          </w:p>
        </w:tc>
        <w:tc>
          <w:tcPr>
            <w:tcW w:w="10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993"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85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r>
      <w:tr w:rsidR="001C5474" w:rsidRPr="00CE626A" w:rsidTr="006C2F9D">
        <w:trPr>
          <w:trHeight w:val="207"/>
        </w:trPr>
        <w:tc>
          <w:tcPr>
            <w:tcW w:w="5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6</w:t>
            </w:r>
          </w:p>
        </w:tc>
        <w:tc>
          <w:tcPr>
            <w:tcW w:w="1300" w:type="dxa"/>
            <w:tcBorders>
              <w:top w:val="nil"/>
              <w:left w:val="nil"/>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 </w:t>
            </w:r>
          </w:p>
        </w:tc>
        <w:tc>
          <w:tcPr>
            <w:tcW w:w="880" w:type="dxa"/>
            <w:tcBorders>
              <w:top w:val="nil"/>
              <w:left w:val="nil"/>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3519</w:t>
            </w:r>
          </w:p>
        </w:tc>
        <w:tc>
          <w:tcPr>
            <w:tcW w:w="1141" w:type="dxa"/>
            <w:tcBorders>
              <w:top w:val="nil"/>
              <w:left w:val="single" w:sz="4" w:space="0" w:color="000000"/>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1000</w:t>
            </w:r>
          </w:p>
        </w:tc>
        <w:tc>
          <w:tcPr>
            <w:tcW w:w="10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993"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85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r>
      <w:tr w:rsidR="001C5474" w:rsidRPr="00CE626A" w:rsidTr="006C2F9D">
        <w:trPr>
          <w:trHeight w:val="207"/>
        </w:trPr>
        <w:tc>
          <w:tcPr>
            <w:tcW w:w="5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7</w:t>
            </w:r>
          </w:p>
        </w:tc>
        <w:tc>
          <w:tcPr>
            <w:tcW w:w="1300" w:type="dxa"/>
            <w:tcBorders>
              <w:top w:val="nil"/>
              <w:left w:val="nil"/>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 </w:t>
            </w:r>
          </w:p>
        </w:tc>
        <w:tc>
          <w:tcPr>
            <w:tcW w:w="880" w:type="dxa"/>
            <w:tcBorders>
              <w:top w:val="nil"/>
              <w:left w:val="nil"/>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35191</w:t>
            </w:r>
          </w:p>
        </w:tc>
        <w:tc>
          <w:tcPr>
            <w:tcW w:w="1141" w:type="dxa"/>
            <w:tcBorders>
              <w:top w:val="nil"/>
              <w:left w:val="single" w:sz="4" w:space="0" w:color="000000"/>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688</w:t>
            </w:r>
          </w:p>
        </w:tc>
        <w:tc>
          <w:tcPr>
            <w:tcW w:w="10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993"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85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r>
      <w:tr w:rsidR="001C5474" w:rsidRPr="00CE626A" w:rsidTr="006C2F9D">
        <w:trPr>
          <w:trHeight w:val="207"/>
        </w:trPr>
        <w:tc>
          <w:tcPr>
            <w:tcW w:w="5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8</w:t>
            </w:r>
          </w:p>
        </w:tc>
        <w:tc>
          <w:tcPr>
            <w:tcW w:w="1300" w:type="dxa"/>
            <w:tcBorders>
              <w:top w:val="nil"/>
              <w:left w:val="nil"/>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 </w:t>
            </w:r>
          </w:p>
        </w:tc>
        <w:tc>
          <w:tcPr>
            <w:tcW w:w="880" w:type="dxa"/>
            <w:tcBorders>
              <w:top w:val="nil"/>
              <w:left w:val="nil"/>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3520</w:t>
            </w:r>
          </w:p>
        </w:tc>
        <w:tc>
          <w:tcPr>
            <w:tcW w:w="1141" w:type="dxa"/>
            <w:tcBorders>
              <w:top w:val="nil"/>
              <w:left w:val="single" w:sz="4" w:space="0" w:color="000000"/>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845</w:t>
            </w:r>
          </w:p>
        </w:tc>
        <w:tc>
          <w:tcPr>
            <w:tcW w:w="10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993"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85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r>
      <w:tr w:rsidR="001C5474" w:rsidRPr="00CE626A" w:rsidTr="006C2F9D">
        <w:trPr>
          <w:trHeight w:val="207"/>
        </w:trPr>
        <w:tc>
          <w:tcPr>
            <w:tcW w:w="5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9</w:t>
            </w:r>
          </w:p>
        </w:tc>
        <w:tc>
          <w:tcPr>
            <w:tcW w:w="1300" w:type="dxa"/>
            <w:tcBorders>
              <w:top w:val="nil"/>
              <w:left w:val="nil"/>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 </w:t>
            </w:r>
          </w:p>
        </w:tc>
        <w:tc>
          <w:tcPr>
            <w:tcW w:w="880" w:type="dxa"/>
            <w:tcBorders>
              <w:top w:val="nil"/>
              <w:left w:val="nil"/>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3521</w:t>
            </w:r>
          </w:p>
        </w:tc>
        <w:tc>
          <w:tcPr>
            <w:tcW w:w="1141" w:type="dxa"/>
            <w:tcBorders>
              <w:top w:val="nil"/>
              <w:left w:val="single" w:sz="4" w:space="0" w:color="000000"/>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689</w:t>
            </w:r>
          </w:p>
        </w:tc>
        <w:tc>
          <w:tcPr>
            <w:tcW w:w="10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993"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85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r>
      <w:tr w:rsidR="001C5474" w:rsidRPr="00CE626A" w:rsidTr="006C2F9D">
        <w:trPr>
          <w:trHeight w:val="207"/>
        </w:trPr>
        <w:tc>
          <w:tcPr>
            <w:tcW w:w="578" w:type="dxa"/>
            <w:tcBorders>
              <w:top w:val="nil"/>
              <w:left w:val="single" w:sz="4" w:space="0" w:color="auto"/>
              <w:bottom w:val="single" w:sz="4" w:space="0" w:color="auto"/>
              <w:right w:val="single" w:sz="4" w:space="0" w:color="auto"/>
            </w:tcBorders>
            <w:noWrap/>
            <w:vAlign w:val="center"/>
          </w:tcPr>
          <w:p w:rsidR="001C5474" w:rsidRPr="00CE626A" w:rsidRDefault="001C5474" w:rsidP="008B0EA6">
            <w:pPr>
              <w:jc w:val="right"/>
              <w:rPr>
                <w:rFonts w:eastAsia="Times New Roman" w:cs="Calibri"/>
                <w:sz w:val="20"/>
                <w:szCs w:val="20"/>
                <w:lang w:val="en-US"/>
              </w:rPr>
            </w:pPr>
            <w:r w:rsidRPr="00CE626A">
              <w:rPr>
                <w:rFonts w:eastAsia="Times New Roman" w:cs="Calibri"/>
                <w:sz w:val="20"/>
                <w:szCs w:val="20"/>
                <w:lang w:val="en-US"/>
              </w:rPr>
              <w:t>10</w:t>
            </w:r>
          </w:p>
        </w:tc>
        <w:tc>
          <w:tcPr>
            <w:tcW w:w="1300" w:type="dxa"/>
            <w:tcBorders>
              <w:top w:val="nil"/>
              <w:left w:val="nil"/>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 </w:t>
            </w:r>
          </w:p>
        </w:tc>
        <w:tc>
          <w:tcPr>
            <w:tcW w:w="880" w:type="dxa"/>
            <w:tcBorders>
              <w:top w:val="nil"/>
              <w:left w:val="nil"/>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35253</w:t>
            </w:r>
          </w:p>
        </w:tc>
        <w:tc>
          <w:tcPr>
            <w:tcW w:w="1141" w:type="dxa"/>
            <w:tcBorders>
              <w:top w:val="nil"/>
              <w:left w:val="single" w:sz="4" w:space="0" w:color="000000"/>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776</w:t>
            </w:r>
          </w:p>
        </w:tc>
        <w:tc>
          <w:tcPr>
            <w:tcW w:w="10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993"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85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r>
      <w:tr w:rsidR="001C5474" w:rsidRPr="00CE626A" w:rsidTr="006C2F9D">
        <w:trPr>
          <w:trHeight w:val="207"/>
        </w:trPr>
        <w:tc>
          <w:tcPr>
            <w:tcW w:w="5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w:t>
            </w:r>
          </w:p>
        </w:tc>
        <w:tc>
          <w:tcPr>
            <w:tcW w:w="1300" w:type="dxa"/>
            <w:tcBorders>
              <w:top w:val="nil"/>
              <w:left w:val="nil"/>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 </w:t>
            </w:r>
          </w:p>
        </w:tc>
        <w:tc>
          <w:tcPr>
            <w:tcW w:w="880" w:type="dxa"/>
            <w:tcBorders>
              <w:top w:val="nil"/>
              <w:left w:val="nil"/>
              <w:bottom w:val="single" w:sz="4" w:space="0" w:color="000000"/>
              <w:right w:val="single" w:sz="4" w:space="0" w:color="000000"/>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w:t>
            </w:r>
          </w:p>
        </w:tc>
        <w:tc>
          <w:tcPr>
            <w:tcW w:w="1141" w:type="dxa"/>
            <w:tcBorders>
              <w:top w:val="nil"/>
              <w:left w:val="nil"/>
              <w:bottom w:val="single" w:sz="4" w:space="0" w:color="000000"/>
              <w:right w:val="nil"/>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w:t>
            </w:r>
          </w:p>
        </w:tc>
        <w:tc>
          <w:tcPr>
            <w:tcW w:w="10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993"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85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r>
      <w:tr w:rsidR="001C5474" w:rsidRPr="00CE626A" w:rsidTr="006C2F9D">
        <w:trPr>
          <w:trHeight w:val="207"/>
        </w:trPr>
        <w:tc>
          <w:tcPr>
            <w:tcW w:w="2758" w:type="dxa"/>
            <w:gridSpan w:val="3"/>
            <w:tcBorders>
              <w:top w:val="nil"/>
              <w:left w:val="single" w:sz="4" w:space="0" w:color="auto"/>
              <w:bottom w:val="nil"/>
              <w:right w:val="single" w:sz="4" w:space="0" w:color="000000"/>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Shuma njesi</w:t>
            </w:r>
          </w:p>
        </w:tc>
        <w:tc>
          <w:tcPr>
            <w:tcW w:w="1141" w:type="dxa"/>
            <w:tcBorders>
              <w:top w:val="nil"/>
              <w:left w:val="nil"/>
              <w:bottom w:val="single" w:sz="4" w:space="0" w:color="000000"/>
              <w:right w:val="nil"/>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993"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85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r>
      <w:tr w:rsidR="001C5474" w:rsidRPr="00CE626A" w:rsidTr="006C2F9D">
        <w:trPr>
          <w:trHeight w:val="207"/>
        </w:trPr>
        <w:tc>
          <w:tcPr>
            <w:tcW w:w="578" w:type="dxa"/>
            <w:tcBorders>
              <w:top w:val="single" w:sz="4" w:space="0" w:color="auto"/>
              <w:left w:val="single" w:sz="4" w:space="0" w:color="auto"/>
              <w:bottom w:val="single" w:sz="4" w:space="0" w:color="auto"/>
              <w:right w:val="single" w:sz="4" w:space="0" w:color="auto"/>
            </w:tcBorders>
            <w:noWrap/>
            <w:vAlign w:val="center"/>
          </w:tcPr>
          <w:p w:rsidR="001C5474" w:rsidRPr="00CE626A" w:rsidRDefault="001C5474" w:rsidP="008B0EA6">
            <w:pPr>
              <w:jc w:val="right"/>
              <w:rPr>
                <w:rFonts w:eastAsia="Times New Roman" w:cs="Calibri"/>
                <w:sz w:val="20"/>
                <w:szCs w:val="20"/>
                <w:lang w:val="en-US"/>
              </w:rPr>
            </w:pPr>
            <w:r w:rsidRPr="00CE626A">
              <w:rPr>
                <w:rFonts w:eastAsia="Times New Roman" w:cs="Calibri"/>
                <w:sz w:val="20"/>
                <w:szCs w:val="20"/>
                <w:lang w:val="en-US"/>
              </w:rPr>
              <w:t>11</w:t>
            </w:r>
          </w:p>
        </w:tc>
        <w:tc>
          <w:tcPr>
            <w:tcW w:w="1300" w:type="dxa"/>
            <w:tcBorders>
              <w:top w:val="single" w:sz="4" w:space="0" w:color="auto"/>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Kozare</w:t>
            </w:r>
          </w:p>
        </w:tc>
        <w:tc>
          <w:tcPr>
            <w:tcW w:w="880" w:type="dxa"/>
            <w:tcBorders>
              <w:top w:val="single" w:sz="4" w:space="0" w:color="000000"/>
              <w:left w:val="nil"/>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3492</w:t>
            </w:r>
          </w:p>
        </w:tc>
        <w:tc>
          <w:tcPr>
            <w:tcW w:w="1141" w:type="dxa"/>
            <w:tcBorders>
              <w:top w:val="nil"/>
              <w:left w:val="single" w:sz="4" w:space="0" w:color="000000"/>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787</w:t>
            </w:r>
          </w:p>
        </w:tc>
        <w:tc>
          <w:tcPr>
            <w:tcW w:w="10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993"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85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r>
      <w:tr w:rsidR="001C5474" w:rsidRPr="00CE626A" w:rsidTr="006C2F9D">
        <w:trPr>
          <w:trHeight w:val="207"/>
        </w:trPr>
        <w:tc>
          <w:tcPr>
            <w:tcW w:w="5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w:t>
            </w:r>
          </w:p>
        </w:tc>
        <w:tc>
          <w:tcPr>
            <w:tcW w:w="1300" w:type="dxa"/>
            <w:tcBorders>
              <w:top w:val="nil"/>
              <w:left w:val="nil"/>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 </w:t>
            </w:r>
          </w:p>
        </w:tc>
        <w:tc>
          <w:tcPr>
            <w:tcW w:w="880" w:type="dxa"/>
            <w:tcBorders>
              <w:top w:val="nil"/>
              <w:left w:val="nil"/>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w:t>
            </w:r>
          </w:p>
        </w:tc>
        <w:tc>
          <w:tcPr>
            <w:tcW w:w="1141" w:type="dxa"/>
            <w:tcBorders>
              <w:top w:val="nil"/>
              <w:left w:val="single" w:sz="4" w:space="0" w:color="000000"/>
              <w:bottom w:val="single" w:sz="4" w:space="0" w:color="000000"/>
              <w:right w:val="nil"/>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w:t>
            </w:r>
          </w:p>
        </w:tc>
        <w:tc>
          <w:tcPr>
            <w:tcW w:w="10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993"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85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r>
      <w:tr w:rsidR="001C5474" w:rsidRPr="00CE626A" w:rsidTr="006C2F9D">
        <w:trPr>
          <w:trHeight w:val="207"/>
        </w:trPr>
        <w:tc>
          <w:tcPr>
            <w:tcW w:w="2758" w:type="dxa"/>
            <w:gridSpan w:val="3"/>
            <w:tcBorders>
              <w:top w:val="nil"/>
              <w:left w:val="single" w:sz="4" w:space="0" w:color="auto"/>
              <w:bottom w:val="nil"/>
              <w:right w:val="single" w:sz="4" w:space="0" w:color="000000"/>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Shuma njesi</w:t>
            </w:r>
          </w:p>
        </w:tc>
        <w:tc>
          <w:tcPr>
            <w:tcW w:w="1141" w:type="dxa"/>
            <w:tcBorders>
              <w:top w:val="nil"/>
              <w:left w:val="nil"/>
              <w:bottom w:val="single" w:sz="4" w:space="0" w:color="000000"/>
              <w:right w:val="nil"/>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993"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85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r>
      <w:tr w:rsidR="001C5474" w:rsidRPr="00CE626A" w:rsidTr="006C2F9D">
        <w:trPr>
          <w:trHeight w:val="207"/>
        </w:trPr>
        <w:tc>
          <w:tcPr>
            <w:tcW w:w="578" w:type="dxa"/>
            <w:tcBorders>
              <w:top w:val="single" w:sz="4" w:space="0" w:color="auto"/>
              <w:left w:val="single" w:sz="4" w:space="0" w:color="auto"/>
              <w:bottom w:val="single" w:sz="4" w:space="0" w:color="auto"/>
              <w:right w:val="single" w:sz="4" w:space="0" w:color="auto"/>
            </w:tcBorders>
            <w:noWrap/>
            <w:vAlign w:val="center"/>
          </w:tcPr>
          <w:p w:rsidR="001C5474" w:rsidRPr="00CE626A" w:rsidRDefault="001C5474" w:rsidP="00F32A27">
            <w:pPr>
              <w:jc w:val="right"/>
              <w:rPr>
                <w:rFonts w:eastAsia="Times New Roman" w:cs="Calibri"/>
                <w:sz w:val="20"/>
                <w:szCs w:val="20"/>
                <w:lang w:val="en-US"/>
              </w:rPr>
            </w:pPr>
            <w:r w:rsidRPr="00CE626A">
              <w:rPr>
                <w:rFonts w:eastAsia="Times New Roman" w:cs="Calibri"/>
                <w:sz w:val="20"/>
                <w:szCs w:val="20"/>
                <w:lang w:val="en-US"/>
              </w:rPr>
              <w:t>12</w:t>
            </w:r>
          </w:p>
        </w:tc>
        <w:tc>
          <w:tcPr>
            <w:tcW w:w="1300" w:type="dxa"/>
            <w:tcBorders>
              <w:top w:val="single" w:sz="4" w:space="0" w:color="auto"/>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Perondi</w:t>
            </w:r>
          </w:p>
        </w:tc>
        <w:tc>
          <w:tcPr>
            <w:tcW w:w="880" w:type="dxa"/>
            <w:tcBorders>
              <w:top w:val="single" w:sz="4" w:space="0" w:color="000000"/>
              <w:left w:val="nil"/>
              <w:bottom w:val="single" w:sz="4" w:space="0" w:color="000000"/>
              <w:right w:val="single" w:sz="4" w:space="0" w:color="000000"/>
            </w:tcBorders>
            <w:noWrap/>
            <w:vAlign w:val="center"/>
          </w:tcPr>
          <w:p w:rsidR="001C5474" w:rsidRPr="00CE626A" w:rsidRDefault="001C5474" w:rsidP="006C4BFF">
            <w:pPr>
              <w:jc w:val="right"/>
              <w:rPr>
                <w:rFonts w:eastAsia="Times New Roman" w:cs="Calibri"/>
                <w:sz w:val="20"/>
                <w:szCs w:val="20"/>
                <w:lang w:val="en-US"/>
              </w:rPr>
            </w:pPr>
            <w:r w:rsidRPr="00CE626A">
              <w:rPr>
                <w:rFonts w:eastAsia="Times New Roman" w:cs="Calibri"/>
                <w:sz w:val="20"/>
                <w:szCs w:val="20"/>
                <w:lang w:val="en-US"/>
              </w:rPr>
              <w:t>3505</w:t>
            </w:r>
          </w:p>
        </w:tc>
        <w:tc>
          <w:tcPr>
            <w:tcW w:w="1141" w:type="dxa"/>
            <w:tcBorders>
              <w:top w:val="nil"/>
              <w:left w:val="nil"/>
              <w:bottom w:val="single" w:sz="4" w:space="0" w:color="000000"/>
              <w:right w:val="nil"/>
            </w:tcBorders>
            <w:noWrap/>
            <w:vAlign w:val="center"/>
          </w:tcPr>
          <w:p w:rsidR="001C5474" w:rsidRPr="00CE626A" w:rsidRDefault="001C5474" w:rsidP="006C4BFF">
            <w:pPr>
              <w:jc w:val="right"/>
              <w:rPr>
                <w:rFonts w:eastAsia="Times New Roman" w:cs="Calibri"/>
                <w:sz w:val="20"/>
                <w:szCs w:val="20"/>
                <w:lang w:val="en-US"/>
              </w:rPr>
            </w:pPr>
            <w:r w:rsidRPr="00CE626A">
              <w:rPr>
                <w:rFonts w:eastAsia="Times New Roman" w:cs="Calibri"/>
                <w:sz w:val="20"/>
                <w:szCs w:val="20"/>
                <w:lang w:val="en-US"/>
              </w:rPr>
              <w:t>875</w:t>
            </w:r>
          </w:p>
        </w:tc>
        <w:tc>
          <w:tcPr>
            <w:tcW w:w="10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993"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85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r>
      <w:tr w:rsidR="001C5474" w:rsidRPr="00CE626A" w:rsidTr="006C2F9D">
        <w:trPr>
          <w:trHeight w:val="207"/>
        </w:trPr>
        <w:tc>
          <w:tcPr>
            <w:tcW w:w="578" w:type="dxa"/>
            <w:tcBorders>
              <w:top w:val="nil"/>
              <w:left w:val="single" w:sz="4" w:space="0" w:color="auto"/>
              <w:bottom w:val="nil"/>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w:t>
            </w:r>
          </w:p>
        </w:tc>
        <w:tc>
          <w:tcPr>
            <w:tcW w:w="1300" w:type="dxa"/>
            <w:noWrap/>
            <w:vAlign w:val="center"/>
          </w:tcPr>
          <w:p w:rsidR="001C5474" w:rsidRPr="00CE626A" w:rsidRDefault="001C5474" w:rsidP="00F32A27">
            <w:pPr>
              <w:jc w:val="center"/>
              <w:rPr>
                <w:rFonts w:eastAsia="Times New Roman" w:cs="Calibri"/>
                <w:sz w:val="20"/>
                <w:szCs w:val="20"/>
                <w:lang w:val="en-US"/>
              </w:rPr>
            </w:pPr>
          </w:p>
        </w:tc>
        <w:tc>
          <w:tcPr>
            <w:tcW w:w="880" w:type="dxa"/>
            <w:tcBorders>
              <w:top w:val="nil"/>
              <w:left w:val="nil"/>
              <w:bottom w:val="nil"/>
              <w:right w:val="single" w:sz="4" w:space="0" w:color="000000"/>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141" w:type="dxa"/>
            <w:tcBorders>
              <w:top w:val="nil"/>
              <w:left w:val="nil"/>
              <w:bottom w:val="single" w:sz="4" w:space="0" w:color="000000"/>
              <w:right w:val="nil"/>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single" w:sz="4" w:space="0" w:color="auto"/>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993"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85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r>
      <w:tr w:rsidR="001C5474" w:rsidRPr="00CE626A" w:rsidTr="006C2F9D">
        <w:trPr>
          <w:trHeight w:val="290"/>
        </w:trPr>
        <w:tc>
          <w:tcPr>
            <w:tcW w:w="2758" w:type="dxa"/>
            <w:gridSpan w:val="3"/>
            <w:tcBorders>
              <w:top w:val="single" w:sz="4" w:space="0" w:color="auto"/>
              <w:left w:val="single" w:sz="4" w:space="0" w:color="auto"/>
              <w:bottom w:val="single" w:sz="4" w:space="0" w:color="auto"/>
              <w:right w:val="single" w:sz="4" w:space="0" w:color="000000"/>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Shuma ZAZ</w:t>
            </w:r>
          </w:p>
        </w:tc>
        <w:tc>
          <w:tcPr>
            <w:tcW w:w="114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1078"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993"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c>
          <w:tcPr>
            <w:tcW w:w="851" w:type="dxa"/>
            <w:tcBorders>
              <w:top w:val="nil"/>
              <w:left w:val="nil"/>
              <w:bottom w:val="single" w:sz="4" w:space="0" w:color="auto"/>
              <w:right w:val="single" w:sz="4" w:space="0" w:color="auto"/>
            </w:tcBorders>
            <w:noWrap/>
            <w:vAlign w:val="center"/>
          </w:tcPr>
          <w:p w:rsidR="001C5474" w:rsidRPr="00CE626A" w:rsidRDefault="001C5474" w:rsidP="00F32A27">
            <w:pPr>
              <w:jc w:val="center"/>
              <w:rPr>
                <w:rFonts w:eastAsia="Times New Roman" w:cs="Calibri"/>
                <w:sz w:val="20"/>
                <w:szCs w:val="20"/>
                <w:lang w:val="en-US"/>
              </w:rPr>
            </w:pPr>
            <w:r w:rsidRPr="00CE626A">
              <w:rPr>
                <w:rFonts w:eastAsia="Times New Roman" w:cs="Calibri"/>
                <w:sz w:val="20"/>
                <w:szCs w:val="20"/>
                <w:lang w:val="en-US"/>
              </w:rPr>
              <w:t> </w:t>
            </w:r>
          </w:p>
        </w:tc>
      </w:tr>
    </w:tbl>
    <w:p w:rsidR="001C5474" w:rsidRPr="00CE626A" w:rsidRDefault="001C5474" w:rsidP="00F32A27">
      <w:pPr>
        <w:keepNext/>
        <w:widowControl w:val="0"/>
        <w:rPr>
          <w:rFonts w:eastAsia="Times New Roman" w:cs="Verdana"/>
          <w:b/>
          <w:sz w:val="20"/>
          <w:szCs w:val="20"/>
          <w:lang w:val="en-US"/>
        </w:rPr>
      </w:pPr>
      <w:r w:rsidRPr="00CE626A">
        <w:rPr>
          <w:rFonts w:eastAsia="Times New Roman" w:cs="Verdana"/>
          <w:sz w:val="20"/>
          <w:szCs w:val="20"/>
          <w:lang w:val="en-US"/>
        </w:rPr>
        <w:t xml:space="preserve">                                                                                      </w:t>
      </w:r>
      <w:r w:rsidRPr="00CE626A">
        <w:rPr>
          <w:rFonts w:eastAsia="Times New Roman" w:cs="Verdana"/>
          <w:b/>
          <w:sz w:val="20"/>
          <w:szCs w:val="20"/>
          <w:lang w:val="en-US"/>
        </w:rPr>
        <w:t>Lidhja 1 e V. nr.42</w:t>
      </w:r>
    </w:p>
    <w:p w:rsidR="001C5474" w:rsidRPr="00CE626A" w:rsidRDefault="001C5474" w:rsidP="00F32A27">
      <w:pPr>
        <w:jc w:val="both"/>
        <w:rPr>
          <w:b/>
          <w:sz w:val="20"/>
          <w:szCs w:val="20"/>
          <w:lang w:eastAsia="pl-PL"/>
        </w:rPr>
      </w:pPr>
    </w:p>
    <w:bookmarkEnd w:id="9"/>
    <w:bookmarkEnd w:id="10"/>
    <w:p w:rsidR="001C5474" w:rsidRPr="00CE626A" w:rsidRDefault="001C5474" w:rsidP="0052423A">
      <w:pPr>
        <w:pBdr>
          <w:top w:val="single" w:sz="4" w:space="1" w:color="auto"/>
          <w:left w:val="single" w:sz="4" w:space="4" w:color="auto"/>
          <w:bottom w:val="single" w:sz="4" w:space="1" w:color="auto"/>
          <w:right w:val="single" w:sz="4" w:space="4" w:color="auto"/>
        </w:pBdr>
        <w:jc w:val="both"/>
        <w:rPr>
          <w:b/>
          <w:sz w:val="20"/>
          <w:szCs w:val="20"/>
          <w:lang w:eastAsia="pl-PL"/>
        </w:rPr>
      </w:pPr>
      <w:r w:rsidRPr="00CE626A">
        <w:rPr>
          <w:b/>
          <w:sz w:val="20"/>
          <w:szCs w:val="20"/>
          <w:lang w:eastAsia="pl-PL"/>
        </w:rPr>
        <w:t>Kujdes: Marrja në dorëzim e materialeve zgjedhore nga KQV-të dhe organizimi i procesit të numërimit të votave trajtohen në mënyrë të posaçme në dy manuale të tjera të KQZ-së.</w:t>
      </w:r>
    </w:p>
    <w:p w:rsidR="001C5474" w:rsidRPr="00CE626A" w:rsidRDefault="001C5474" w:rsidP="00F32A27">
      <w:pPr>
        <w:jc w:val="both"/>
        <w:rPr>
          <w:sz w:val="20"/>
          <w:szCs w:val="20"/>
        </w:rPr>
      </w:pPr>
    </w:p>
    <w:p w:rsidR="001C5474" w:rsidRPr="00CE626A" w:rsidRDefault="001C5474" w:rsidP="00F32A27">
      <w:pPr>
        <w:autoSpaceDE w:val="0"/>
        <w:autoSpaceDN w:val="0"/>
        <w:adjustRightInd w:val="0"/>
        <w:rPr>
          <w:rFonts w:eastAsia="Times New Roman" w:cs="Verdana"/>
          <w:b/>
          <w:sz w:val="20"/>
          <w:szCs w:val="20"/>
        </w:rPr>
      </w:pPr>
      <w:bookmarkStart w:id="14" w:name="_Toc226617749"/>
      <w:r w:rsidRPr="00CE626A">
        <w:rPr>
          <w:color w:val="FF0000"/>
          <w:sz w:val="20"/>
          <w:szCs w:val="20"/>
        </w:rPr>
        <w:t>X</w:t>
      </w:r>
      <w:r w:rsidRPr="00CE626A">
        <w:rPr>
          <w:sz w:val="20"/>
          <w:szCs w:val="20"/>
        </w:rPr>
        <w:t xml:space="preserve"> </w:t>
      </w:r>
      <w:r w:rsidRPr="00CE626A">
        <w:rPr>
          <w:sz w:val="20"/>
          <w:szCs w:val="20"/>
        </w:rPr>
        <w:tab/>
      </w:r>
      <w:r w:rsidRPr="00CE626A">
        <w:rPr>
          <w:b/>
          <w:sz w:val="20"/>
          <w:szCs w:val="20"/>
        </w:rPr>
        <w:t>PAS ZGJEDHJEVE -</w:t>
      </w:r>
      <w:r w:rsidRPr="00CE626A">
        <w:rPr>
          <w:rFonts w:eastAsia="Times New Roman" w:cs="Verdana"/>
          <w:b/>
          <w:sz w:val="20"/>
          <w:szCs w:val="20"/>
        </w:rPr>
        <w:t xml:space="preserve"> DËRGIMI I MATERIALEVE ZGJEDHORE NË KQZ </w:t>
      </w:r>
    </w:p>
    <w:p w:rsidR="001C5474" w:rsidRPr="00CE626A" w:rsidRDefault="001C5474" w:rsidP="00F32A27">
      <w:pPr>
        <w:jc w:val="both"/>
        <w:rPr>
          <w:sz w:val="20"/>
          <w:szCs w:val="20"/>
        </w:rPr>
      </w:pPr>
      <w:r w:rsidRPr="00CE626A">
        <w:rPr>
          <w:b/>
          <w:sz w:val="20"/>
          <w:szCs w:val="20"/>
        </w:rPr>
        <w:t xml:space="preserve"> </w:t>
      </w:r>
      <w:bookmarkEnd w:id="14"/>
      <w:r w:rsidRPr="00CE626A">
        <w:rPr>
          <w:sz w:val="20"/>
          <w:szCs w:val="20"/>
        </w:rPr>
        <w:t>Menjëherë pas përfundimit të proçedurave të nxjerrjes së rezultatit të zgjedhjeve, Kryetari, Zv.Kryetari dhe Sekretari i KZAZ-së dorëzon veçmas:</w:t>
      </w:r>
    </w:p>
    <w:p w:rsidR="001C5474" w:rsidRPr="00CE626A" w:rsidRDefault="001C5474" w:rsidP="00F32A27">
      <w:pPr>
        <w:ind w:left="2520" w:hanging="2520"/>
        <w:jc w:val="both"/>
        <w:rPr>
          <w:sz w:val="20"/>
          <w:szCs w:val="20"/>
        </w:rPr>
      </w:pPr>
      <w:r w:rsidRPr="00CE626A">
        <w:rPr>
          <w:b/>
          <w:sz w:val="20"/>
          <w:szCs w:val="20"/>
        </w:rPr>
        <w:t>- Model 40-13</w:t>
      </w:r>
      <w:r w:rsidRPr="00CE626A">
        <w:rPr>
          <w:color w:val="FF0000"/>
          <w:sz w:val="20"/>
          <w:szCs w:val="20"/>
        </w:rPr>
        <w:t xml:space="preserve">            </w:t>
      </w:r>
      <w:r w:rsidRPr="00CE626A">
        <w:rPr>
          <w:sz w:val="20"/>
          <w:szCs w:val="20"/>
        </w:rPr>
        <w:t>Tabela Përmbledhëse e Rezultateve të ZAZ-së  (të cilën e nxjerr KZAZ);</w:t>
      </w:r>
    </w:p>
    <w:p w:rsidR="001C5474" w:rsidRPr="00CE626A" w:rsidRDefault="001C5474" w:rsidP="00F32A27">
      <w:pPr>
        <w:keepNext/>
        <w:widowControl w:val="0"/>
        <w:ind w:left="2520" w:hanging="2520"/>
        <w:jc w:val="both"/>
        <w:outlineLvl w:val="2"/>
        <w:rPr>
          <w:sz w:val="20"/>
          <w:szCs w:val="20"/>
        </w:rPr>
      </w:pPr>
      <w:r w:rsidRPr="00CE626A">
        <w:rPr>
          <w:b/>
          <w:sz w:val="20"/>
          <w:szCs w:val="20"/>
        </w:rPr>
        <w:t>- Model 40-13</w:t>
      </w:r>
      <w:r w:rsidRPr="00CE626A">
        <w:rPr>
          <w:b/>
          <w:color w:val="FF0000"/>
          <w:sz w:val="20"/>
          <w:szCs w:val="20"/>
        </w:rPr>
        <w:t xml:space="preserve"> </w:t>
      </w:r>
      <w:r w:rsidRPr="00CE626A">
        <w:rPr>
          <w:b/>
          <w:sz w:val="20"/>
          <w:szCs w:val="20"/>
        </w:rPr>
        <w:t>V</w:t>
      </w:r>
      <w:r w:rsidRPr="00CE626A">
        <w:rPr>
          <w:color w:val="FF0000"/>
          <w:sz w:val="20"/>
          <w:szCs w:val="20"/>
        </w:rPr>
        <w:t xml:space="preserve">        </w:t>
      </w:r>
      <w:r w:rsidRPr="00CE626A">
        <w:rPr>
          <w:sz w:val="20"/>
          <w:szCs w:val="20"/>
        </w:rPr>
        <w:t>Vendim “Për miratimin e Tabelës Përmbledhëse të Rezultateve të Zonës së Administrimit Zgjedhor” për Zgjedhjet për Kuvend”;</w:t>
      </w:r>
    </w:p>
    <w:p w:rsidR="001C5474" w:rsidRPr="00CE626A" w:rsidRDefault="001C5474" w:rsidP="00F32A27">
      <w:pPr>
        <w:keepNext/>
        <w:widowControl w:val="0"/>
        <w:jc w:val="both"/>
        <w:outlineLvl w:val="2"/>
        <w:rPr>
          <w:color w:val="FF0000"/>
          <w:sz w:val="20"/>
          <w:szCs w:val="20"/>
        </w:rPr>
      </w:pPr>
    </w:p>
    <w:p w:rsidR="001C5474" w:rsidRPr="00CE626A" w:rsidRDefault="001C5474" w:rsidP="00F32A27">
      <w:pPr>
        <w:rPr>
          <w:rFonts w:cs="Arial"/>
          <w:b/>
          <w:sz w:val="20"/>
          <w:szCs w:val="20"/>
          <w:lang w:val="pt-BR"/>
        </w:rPr>
      </w:pPr>
      <w:r w:rsidRPr="00CE626A">
        <w:rPr>
          <w:b/>
          <w:sz w:val="20"/>
          <w:szCs w:val="20"/>
          <w:lang w:val="pt-BR"/>
        </w:rPr>
        <w:t xml:space="preserve">- Model 57-13              </w:t>
      </w:r>
      <w:r w:rsidRPr="00CE626A">
        <w:rPr>
          <w:sz w:val="20"/>
          <w:szCs w:val="20"/>
          <w:lang w:val="pt-BR"/>
        </w:rPr>
        <w:t>“Tabelë e Rezultateve për Qendrën e Votimit</w:t>
      </w:r>
      <w:r w:rsidRPr="00CE626A">
        <w:rPr>
          <w:sz w:val="20"/>
          <w:szCs w:val="20"/>
        </w:rPr>
        <w:t>”</w:t>
      </w:r>
      <w:r w:rsidRPr="00CE626A">
        <w:rPr>
          <w:color w:val="FF0000"/>
          <w:sz w:val="20"/>
          <w:szCs w:val="20"/>
        </w:rPr>
        <w:t xml:space="preserve"> </w:t>
      </w:r>
      <w:r w:rsidRPr="00CE626A">
        <w:rPr>
          <w:sz w:val="20"/>
          <w:szCs w:val="20"/>
        </w:rPr>
        <w:t>(të cilën e nxjerr GNV);</w:t>
      </w:r>
      <w:r w:rsidRPr="00CE626A">
        <w:rPr>
          <w:rFonts w:cs="Arial"/>
          <w:b/>
          <w:sz w:val="20"/>
          <w:szCs w:val="20"/>
          <w:lang w:val="pt-BR"/>
        </w:rPr>
        <w:t xml:space="preserve"> </w:t>
      </w:r>
    </w:p>
    <w:p w:rsidR="001C5474" w:rsidRPr="00CE626A" w:rsidRDefault="001C5474" w:rsidP="00E57CDB">
      <w:pPr>
        <w:jc w:val="both"/>
        <w:rPr>
          <w:b/>
          <w:color w:val="FF0000"/>
          <w:sz w:val="20"/>
          <w:szCs w:val="20"/>
          <w:lang w:val="pt-BR"/>
        </w:rPr>
      </w:pPr>
      <w:r w:rsidRPr="00CE626A">
        <w:rPr>
          <w:sz w:val="20"/>
          <w:szCs w:val="20"/>
        </w:rPr>
        <w:t>- Librin e Protokollit të Mbledhjeve (LPM); Libër Protokolli</w:t>
      </w:r>
      <w:r w:rsidRPr="00CE626A">
        <w:rPr>
          <w:b/>
          <w:color w:val="FF0000"/>
          <w:sz w:val="20"/>
          <w:szCs w:val="20"/>
          <w:lang w:val="pt-BR"/>
        </w:rPr>
        <w:t xml:space="preserve"> </w:t>
      </w:r>
    </w:p>
    <w:p w:rsidR="001C5474" w:rsidRPr="00CE626A" w:rsidRDefault="001C5474" w:rsidP="00E57CDB">
      <w:pPr>
        <w:jc w:val="both"/>
        <w:rPr>
          <w:sz w:val="20"/>
          <w:szCs w:val="20"/>
        </w:rPr>
      </w:pPr>
      <w:r>
        <w:rPr>
          <w:noProof/>
          <w:lang w:val="en-US"/>
        </w:rPr>
        <w:pict>
          <v:shape id="Picture 239" o:spid="_x0000_s1077" type="#_x0000_t75" style="position:absolute;left:0;text-align:left;margin-left:312pt;margin-top:-.45pt;width:128pt;height:81.25pt;z-index:251639808;visibility:visible" wrapcoords="-126 0 -126 21400 21600 21400 21600 0 -126 0">
            <v:imagedata r:id="rId71" o:title=""/>
            <w10:wrap type="through"/>
          </v:shape>
        </w:pict>
      </w:r>
      <w:r w:rsidRPr="00CE626A">
        <w:rPr>
          <w:sz w:val="20"/>
          <w:szCs w:val="20"/>
        </w:rPr>
        <w:t>- Procesverbalin e Konstatimit;</w:t>
      </w:r>
    </w:p>
    <w:p w:rsidR="001C5474" w:rsidRPr="00CE626A" w:rsidRDefault="001C5474" w:rsidP="00E57CDB">
      <w:pPr>
        <w:jc w:val="both"/>
        <w:rPr>
          <w:sz w:val="20"/>
          <w:szCs w:val="20"/>
        </w:rPr>
      </w:pPr>
      <w:r w:rsidRPr="00CE626A">
        <w:rPr>
          <w:sz w:val="20"/>
          <w:szCs w:val="20"/>
        </w:rPr>
        <w:t>- Vulën e KZAZ-së;</w:t>
      </w:r>
    </w:p>
    <w:p w:rsidR="001C5474" w:rsidRPr="00CE626A" w:rsidRDefault="001C5474" w:rsidP="00E57CDB">
      <w:pPr>
        <w:jc w:val="both"/>
        <w:rPr>
          <w:sz w:val="20"/>
          <w:szCs w:val="20"/>
        </w:rPr>
      </w:pPr>
      <w:r w:rsidRPr="00CE626A">
        <w:rPr>
          <w:sz w:val="20"/>
          <w:szCs w:val="20"/>
        </w:rPr>
        <w:t>- Regjistrin e Vendimeve KZAZ-së;</w:t>
      </w:r>
    </w:p>
    <w:p w:rsidR="001C5474" w:rsidRPr="00CE626A" w:rsidRDefault="001C5474" w:rsidP="00E57CDB">
      <w:pPr>
        <w:jc w:val="both"/>
        <w:rPr>
          <w:sz w:val="20"/>
          <w:szCs w:val="20"/>
        </w:rPr>
      </w:pPr>
      <w:r w:rsidRPr="00CE626A">
        <w:rPr>
          <w:sz w:val="20"/>
          <w:szCs w:val="20"/>
        </w:rPr>
        <w:t>- Regjistrin e Korrespondencës.</w:t>
      </w:r>
    </w:p>
    <w:p w:rsidR="001C5474" w:rsidRPr="00CE626A" w:rsidRDefault="001C5474" w:rsidP="00E57CDB">
      <w:pPr>
        <w:jc w:val="both"/>
        <w:rPr>
          <w:sz w:val="20"/>
          <w:szCs w:val="20"/>
        </w:rPr>
      </w:pPr>
      <w:r w:rsidRPr="00CE626A">
        <w:rPr>
          <w:sz w:val="20"/>
          <w:szCs w:val="20"/>
        </w:rPr>
        <w:t xml:space="preserve">- </w:t>
      </w:r>
      <w:r w:rsidRPr="00CE626A">
        <w:rPr>
          <w:b/>
          <w:sz w:val="20"/>
          <w:szCs w:val="20"/>
        </w:rPr>
        <w:t>Vendimet për emërimin e KQV-ve</w:t>
      </w:r>
      <w:r w:rsidRPr="00CE626A">
        <w:rPr>
          <w:sz w:val="20"/>
          <w:szCs w:val="20"/>
        </w:rPr>
        <w:t>;</w:t>
      </w:r>
    </w:p>
    <w:p w:rsidR="001C5474" w:rsidRPr="00CE626A" w:rsidRDefault="001C5474" w:rsidP="00E57CDB">
      <w:pPr>
        <w:jc w:val="both"/>
        <w:rPr>
          <w:sz w:val="20"/>
          <w:szCs w:val="20"/>
        </w:rPr>
      </w:pPr>
      <w:r w:rsidRPr="00CE626A">
        <w:rPr>
          <w:sz w:val="20"/>
          <w:szCs w:val="20"/>
        </w:rPr>
        <w:t xml:space="preserve">- Kutitë e votimit me fletët e votimit me </w:t>
      </w:r>
      <w:r w:rsidRPr="00CE626A">
        <w:rPr>
          <w:b/>
          <w:sz w:val="20"/>
          <w:szCs w:val="20"/>
        </w:rPr>
        <w:t>PV–KZAZ-13</w:t>
      </w:r>
      <w:r w:rsidRPr="00CE626A">
        <w:rPr>
          <w:sz w:val="20"/>
          <w:szCs w:val="20"/>
        </w:rPr>
        <w:t xml:space="preserve">; </w:t>
      </w:r>
    </w:p>
    <w:p w:rsidR="001C5474" w:rsidRPr="00CE626A" w:rsidRDefault="001C5474" w:rsidP="00E57CDB">
      <w:pPr>
        <w:jc w:val="both"/>
        <w:rPr>
          <w:sz w:val="20"/>
          <w:szCs w:val="20"/>
        </w:rPr>
      </w:pPr>
      <w:r w:rsidRPr="00CE626A">
        <w:rPr>
          <w:sz w:val="20"/>
          <w:szCs w:val="20"/>
        </w:rPr>
        <w:t xml:space="preserve">- Kutitë e materialeve zgjedhore me </w:t>
      </w:r>
      <w:r w:rsidRPr="00CE626A">
        <w:rPr>
          <w:b/>
          <w:sz w:val="20"/>
          <w:szCs w:val="20"/>
        </w:rPr>
        <w:t>PV–KZAZ-13</w:t>
      </w:r>
      <w:r w:rsidRPr="00CE626A">
        <w:rPr>
          <w:sz w:val="20"/>
          <w:szCs w:val="20"/>
        </w:rPr>
        <w:t xml:space="preserve">; </w:t>
      </w:r>
    </w:p>
    <w:p w:rsidR="001C5474" w:rsidRPr="00CE626A" w:rsidRDefault="001C5474" w:rsidP="007440B8">
      <w:pPr>
        <w:jc w:val="both"/>
        <w:rPr>
          <w:sz w:val="20"/>
          <w:szCs w:val="20"/>
        </w:rPr>
      </w:pPr>
      <w:r w:rsidRPr="00CE626A">
        <w:rPr>
          <w:sz w:val="20"/>
          <w:szCs w:val="20"/>
        </w:rPr>
        <w:t>- Materialet zgjedhore të inventarizuara me</w:t>
      </w:r>
      <w:r w:rsidRPr="00CE626A">
        <w:rPr>
          <w:b/>
          <w:sz w:val="20"/>
          <w:szCs w:val="20"/>
        </w:rPr>
        <w:t xml:space="preserve"> PV-KZAZ –11:</w:t>
      </w:r>
    </w:p>
    <w:p w:rsidR="001C5474" w:rsidRPr="00CE626A" w:rsidRDefault="001C5474" w:rsidP="005A421D">
      <w:pPr>
        <w:pStyle w:val="Footer"/>
        <w:numPr>
          <w:ilvl w:val="0"/>
          <w:numId w:val="22"/>
        </w:numPr>
        <w:jc w:val="both"/>
        <w:rPr>
          <w:sz w:val="20"/>
          <w:szCs w:val="20"/>
        </w:rPr>
      </w:pPr>
      <w:r w:rsidRPr="00CE626A">
        <w:rPr>
          <w:sz w:val="20"/>
          <w:szCs w:val="20"/>
        </w:rPr>
        <w:t xml:space="preserve">Telefaks; </w:t>
      </w:r>
    </w:p>
    <w:p w:rsidR="001C5474" w:rsidRPr="00CE626A" w:rsidRDefault="001C5474" w:rsidP="005A421D">
      <w:pPr>
        <w:pStyle w:val="Footer"/>
        <w:numPr>
          <w:ilvl w:val="0"/>
          <w:numId w:val="22"/>
        </w:numPr>
        <w:jc w:val="both"/>
        <w:rPr>
          <w:sz w:val="20"/>
          <w:szCs w:val="20"/>
        </w:rPr>
      </w:pPr>
      <w:r w:rsidRPr="00CE626A">
        <w:rPr>
          <w:sz w:val="20"/>
          <w:szCs w:val="20"/>
        </w:rPr>
        <w:t xml:space="preserve">Makinë llogaritëse; </w:t>
      </w:r>
    </w:p>
    <w:p w:rsidR="001C5474" w:rsidRPr="00CE626A" w:rsidRDefault="001C5474" w:rsidP="005A421D">
      <w:pPr>
        <w:pStyle w:val="Footer"/>
        <w:numPr>
          <w:ilvl w:val="0"/>
          <w:numId w:val="22"/>
        </w:numPr>
        <w:jc w:val="both"/>
        <w:rPr>
          <w:sz w:val="20"/>
          <w:szCs w:val="20"/>
        </w:rPr>
      </w:pPr>
      <w:r w:rsidRPr="00CE626A">
        <w:rPr>
          <w:sz w:val="20"/>
          <w:szCs w:val="20"/>
        </w:rPr>
        <w:t>Pinca metalike;</w:t>
      </w:r>
    </w:p>
    <w:p w:rsidR="001C5474" w:rsidRPr="00CE626A" w:rsidRDefault="001C5474" w:rsidP="005A421D">
      <w:pPr>
        <w:pStyle w:val="Footer"/>
        <w:numPr>
          <w:ilvl w:val="0"/>
          <w:numId w:val="22"/>
        </w:numPr>
        <w:jc w:val="both"/>
        <w:rPr>
          <w:sz w:val="20"/>
          <w:szCs w:val="20"/>
        </w:rPr>
      </w:pPr>
      <w:r>
        <w:rPr>
          <w:noProof/>
          <w:lang w:val="en-US"/>
        </w:rPr>
        <w:pict>
          <v:shape id="Picture 233" o:spid="_x0000_s1078" type="#_x0000_t75" style="position:absolute;left:0;text-align:left;margin-left:272pt;margin-top:9pt;width:192pt;height:131.2pt;z-index:251637760;visibility:visible" wrapcoords="21347 0 1772 987 506 987 675 3209 8100 3950 21347 3950 21347 5925 2362 5925 2362 7899 21347 7899 2784 8517 2784 9874 21347 9874 21347 11849 2109 12713 2109 13454 21347 13824 5484 14811 5484 15058 21347 15799 21347 17774 7847 18761 253 19378 253 20366 13838 21477 21347 21477 21600 21477 21600 0 21347 0">
            <v:imagedata r:id="rId72" o:title=""/>
            <w10:wrap type="through"/>
          </v:shape>
        </w:pict>
      </w:r>
      <w:r w:rsidRPr="00CE626A">
        <w:rPr>
          <w:sz w:val="20"/>
          <w:szCs w:val="20"/>
        </w:rPr>
        <w:t>Këmbë druri me bazament kryqi</w:t>
      </w:r>
    </w:p>
    <w:p w:rsidR="001C5474" w:rsidRPr="00CE626A" w:rsidRDefault="001C5474" w:rsidP="005A421D">
      <w:pPr>
        <w:pStyle w:val="Footer"/>
        <w:numPr>
          <w:ilvl w:val="0"/>
          <w:numId w:val="22"/>
        </w:numPr>
        <w:jc w:val="both"/>
        <w:rPr>
          <w:sz w:val="20"/>
          <w:szCs w:val="20"/>
        </w:rPr>
      </w:pPr>
      <w:r w:rsidRPr="00CE626A">
        <w:rPr>
          <w:sz w:val="20"/>
          <w:szCs w:val="20"/>
          <w:lang w:val="it-IT"/>
        </w:rPr>
        <w:t xml:space="preserve">Aparat fotokopje </w:t>
      </w:r>
    </w:p>
    <w:p w:rsidR="001C5474" w:rsidRPr="00CE626A" w:rsidRDefault="001C5474" w:rsidP="005A421D">
      <w:pPr>
        <w:pStyle w:val="Footer"/>
        <w:numPr>
          <w:ilvl w:val="0"/>
          <w:numId w:val="22"/>
        </w:numPr>
        <w:jc w:val="both"/>
        <w:rPr>
          <w:sz w:val="20"/>
          <w:szCs w:val="20"/>
        </w:rPr>
      </w:pPr>
      <w:r w:rsidRPr="00CE626A">
        <w:rPr>
          <w:sz w:val="20"/>
          <w:szCs w:val="20"/>
          <w:lang w:val="it-IT"/>
        </w:rPr>
        <w:t xml:space="preserve">Elemente ndarëse për tavolinat e </w:t>
      </w:r>
    </w:p>
    <w:p w:rsidR="001C5474" w:rsidRPr="00CE626A" w:rsidRDefault="001C5474" w:rsidP="00182F94">
      <w:pPr>
        <w:pStyle w:val="Footer"/>
        <w:ind w:left="1440"/>
        <w:jc w:val="both"/>
        <w:rPr>
          <w:sz w:val="20"/>
          <w:szCs w:val="20"/>
        </w:rPr>
      </w:pPr>
      <w:r w:rsidRPr="00CE626A">
        <w:rPr>
          <w:sz w:val="20"/>
          <w:szCs w:val="20"/>
          <w:lang w:val="it-IT"/>
        </w:rPr>
        <w:t xml:space="preserve">numërimit </w:t>
      </w:r>
      <w:r w:rsidRPr="00CE626A">
        <w:rPr>
          <w:rFonts w:cs="Arial"/>
          <w:b/>
          <w:sz w:val="20"/>
          <w:szCs w:val="20"/>
          <w:lang w:val="it-IT"/>
        </w:rPr>
        <w:t xml:space="preserve"> </w:t>
      </w:r>
    </w:p>
    <w:p w:rsidR="001C5474" w:rsidRPr="00CE626A" w:rsidRDefault="001C5474" w:rsidP="00F32A27">
      <w:pPr>
        <w:jc w:val="both"/>
        <w:rPr>
          <w:b/>
          <w:color w:val="C00000"/>
          <w:sz w:val="20"/>
          <w:szCs w:val="20"/>
        </w:rPr>
      </w:pPr>
      <w:r w:rsidRPr="00CE626A">
        <w:rPr>
          <w:sz w:val="20"/>
          <w:szCs w:val="20"/>
          <w:lang w:val="pt-BR"/>
        </w:rPr>
        <w:t xml:space="preserve">Gjithashtu, </w:t>
      </w:r>
      <w:r w:rsidRPr="00CE626A">
        <w:rPr>
          <w:b/>
          <w:color w:val="C00000"/>
          <w:sz w:val="20"/>
          <w:szCs w:val="20"/>
          <w:lang w:val="pt-BR"/>
        </w:rPr>
        <w:t>b</w:t>
      </w:r>
      <w:r w:rsidRPr="00CE626A">
        <w:rPr>
          <w:b/>
          <w:color w:val="C00000"/>
          <w:sz w:val="20"/>
          <w:szCs w:val="20"/>
        </w:rPr>
        <w:t xml:space="preserve">renda 3 muajve nga shpallja e </w:t>
      </w:r>
    </w:p>
    <w:p w:rsidR="001C5474" w:rsidRPr="00CE626A" w:rsidRDefault="001C5474" w:rsidP="00F32A27">
      <w:pPr>
        <w:jc w:val="both"/>
        <w:rPr>
          <w:sz w:val="20"/>
          <w:szCs w:val="20"/>
        </w:rPr>
      </w:pPr>
      <w:r w:rsidRPr="00CE626A">
        <w:rPr>
          <w:b/>
          <w:color w:val="C00000"/>
          <w:sz w:val="20"/>
          <w:szCs w:val="20"/>
        </w:rPr>
        <w:t>rezultateve të zgjedhjeve</w:t>
      </w:r>
      <w:r w:rsidRPr="00CE626A">
        <w:rPr>
          <w:b/>
          <w:color w:val="C00000"/>
          <w:sz w:val="20"/>
          <w:szCs w:val="20"/>
          <w:lang w:val="pt-BR"/>
        </w:rPr>
        <w:t>,</w:t>
      </w:r>
      <w:r w:rsidRPr="00CE626A">
        <w:rPr>
          <w:color w:val="FF0000"/>
          <w:sz w:val="20"/>
          <w:szCs w:val="20"/>
          <w:lang w:val="pt-BR"/>
        </w:rPr>
        <w:t xml:space="preserve"> </w:t>
      </w:r>
      <w:r w:rsidRPr="00CE626A">
        <w:rPr>
          <w:sz w:val="20"/>
          <w:szCs w:val="20"/>
        </w:rPr>
        <w:t xml:space="preserve">KZAZ dorëzon </w:t>
      </w:r>
    </w:p>
    <w:p w:rsidR="001C5474" w:rsidRPr="00CE626A" w:rsidRDefault="001C5474" w:rsidP="00F32A27">
      <w:pPr>
        <w:jc w:val="both"/>
        <w:rPr>
          <w:sz w:val="20"/>
          <w:szCs w:val="20"/>
        </w:rPr>
      </w:pPr>
      <w:r w:rsidRPr="00CE626A">
        <w:rPr>
          <w:sz w:val="20"/>
          <w:szCs w:val="20"/>
        </w:rPr>
        <w:t>në ZRAD, dokumentet origjinale:</w:t>
      </w:r>
    </w:p>
    <w:p w:rsidR="001C5474" w:rsidRPr="00CE626A" w:rsidRDefault="001C5474" w:rsidP="00F32A27">
      <w:pPr>
        <w:tabs>
          <w:tab w:val="num" w:pos="160"/>
        </w:tabs>
        <w:jc w:val="both"/>
        <w:rPr>
          <w:noProof/>
          <w:sz w:val="20"/>
          <w:szCs w:val="20"/>
        </w:rPr>
      </w:pPr>
      <w:r w:rsidRPr="00CE626A">
        <w:rPr>
          <w:noProof/>
          <w:sz w:val="20"/>
          <w:szCs w:val="20"/>
        </w:rPr>
        <w:t xml:space="preserve">-Listën e emrave dhe adresave të të gjithë </w:t>
      </w:r>
    </w:p>
    <w:p w:rsidR="001C5474" w:rsidRPr="00CE626A" w:rsidRDefault="001C5474" w:rsidP="00F32A27">
      <w:pPr>
        <w:tabs>
          <w:tab w:val="num" w:pos="160"/>
        </w:tabs>
        <w:jc w:val="both"/>
        <w:rPr>
          <w:sz w:val="20"/>
          <w:szCs w:val="20"/>
        </w:rPr>
      </w:pPr>
      <w:r w:rsidRPr="00CE626A">
        <w:rPr>
          <w:noProof/>
          <w:sz w:val="20"/>
          <w:szCs w:val="20"/>
        </w:rPr>
        <w:t>anëtarëve të KZAZ-së, KQV-ve, GNV-ve</w:t>
      </w:r>
    </w:p>
    <w:p w:rsidR="001C5474" w:rsidRPr="00CE626A" w:rsidRDefault="001C5474" w:rsidP="00F32A27">
      <w:pPr>
        <w:widowControl w:val="0"/>
        <w:jc w:val="both"/>
        <w:rPr>
          <w:sz w:val="20"/>
          <w:szCs w:val="20"/>
        </w:rPr>
      </w:pPr>
      <w:r w:rsidRPr="00CE626A">
        <w:rPr>
          <w:b/>
          <w:sz w:val="20"/>
          <w:szCs w:val="20"/>
        </w:rPr>
        <w:t>-</w:t>
      </w:r>
      <w:r w:rsidRPr="00CE626A">
        <w:rPr>
          <w:sz w:val="20"/>
          <w:szCs w:val="20"/>
        </w:rPr>
        <w:t xml:space="preserve"> listën e qendrave të votimit;</w:t>
      </w:r>
    </w:p>
    <w:p w:rsidR="001C5474" w:rsidRPr="00CE626A" w:rsidRDefault="001C5474" w:rsidP="00F32A27">
      <w:pPr>
        <w:widowControl w:val="0"/>
        <w:jc w:val="both"/>
        <w:rPr>
          <w:sz w:val="20"/>
          <w:szCs w:val="20"/>
        </w:rPr>
      </w:pPr>
      <w:r w:rsidRPr="00CE626A">
        <w:rPr>
          <w:b/>
          <w:noProof/>
          <w:sz w:val="20"/>
          <w:szCs w:val="20"/>
        </w:rPr>
        <w:t>-</w:t>
      </w:r>
      <w:r w:rsidRPr="00CE626A">
        <w:rPr>
          <w:noProof/>
          <w:sz w:val="20"/>
          <w:szCs w:val="20"/>
        </w:rPr>
        <w:t xml:space="preserve"> listën e zgjedhësve për Zonën Zgjedhore;</w:t>
      </w:r>
    </w:p>
    <w:p w:rsidR="001C5474" w:rsidRPr="00CE626A" w:rsidRDefault="001C5474" w:rsidP="00F32A27">
      <w:pPr>
        <w:jc w:val="both"/>
        <w:rPr>
          <w:noProof/>
          <w:sz w:val="20"/>
          <w:szCs w:val="20"/>
        </w:rPr>
      </w:pPr>
      <w:r w:rsidRPr="00CE626A">
        <w:rPr>
          <w:b/>
          <w:noProof/>
          <w:sz w:val="20"/>
          <w:szCs w:val="20"/>
        </w:rPr>
        <w:t>-</w:t>
      </w:r>
      <w:r w:rsidRPr="00CE626A">
        <w:rPr>
          <w:noProof/>
          <w:sz w:val="20"/>
          <w:szCs w:val="20"/>
        </w:rPr>
        <w:t xml:space="preserve"> Hartën e Zonës Zgjedhore me kufijtë e zonave të qendrave të votimit;</w:t>
      </w:r>
    </w:p>
    <w:p w:rsidR="001C5474" w:rsidRPr="00CE626A" w:rsidRDefault="001C5474" w:rsidP="00F32A27">
      <w:pPr>
        <w:jc w:val="both"/>
        <w:rPr>
          <w:noProof/>
          <w:sz w:val="20"/>
          <w:szCs w:val="20"/>
        </w:rPr>
      </w:pPr>
      <w:r w:rsidRPr="00CE626A">
        <w:rPr>
          <w:b/>
          <w:noProof/>
          <w:sz w:val="20"/>
          <w:szCs w:val="20"/>
        </w:rPr>
        <w:t>-</w:t>
      </w:r>
      <w:r w:rsidRPr="00CE626A">
        <w:rPr>
          <w:noProof/>
          <w:color w:val="FF0000"/>
          <w:sz w:val="20"/>
          <w:szCs w:val="20"/>
        </w:rPr>
        <w:t xml:space="preserve"> </w:t>
      </w:r>
      <w:r w:rsidRPr="00CE626A">
        <w:rPr>
          <w:noProof/>
          <w:sz w:val="20"/>
          <w:szCs w:val="20"/>
        </w:rPr>
        <w:t xml:space="preserve">Përshkrimin me shkrim të kufijve të të gjitha </w:t>
      </w:r>
      <w:r w:rsidRPr="00CE626A">
        <w:rPr>
          <w:sz w:val="20"/>
          <w:szCs w:val="20"/>
        </w:rPr>
        <w:t>zonave të administrimit zgjedhor;</w:t>
      </w:r>
    </w:p>
    <w:p w:rsidR="001C5474" w:rsidRPr="00CE626A" w:rsidRDefault="001C5474" w:rsidP="00F32A27">
      <w:pPr>
        <w:jc w:val="both"/>
        <w:rPr>
          <w:noProof/>
          <w:sz w:val="20"/>
          <w:szCs w:val="20"/>
        </w:rPr>
      </w:pPr>
      <w:r w:rsidRPr="00CE626A">
        <w:rPr>
          <w:b/>
          <w:noProof/>
          <w:sz w:val="20"/>
          <w:szCs w:val="20"/>
        </w:rPr>
        <w:t>-</w:t>
      </w:r>
      <w:r w:rsidRPr="00CE626A">
        <w:rPr>
          <w:noProof/>
          <w:sz w:val="20"/>
          <w:szCs w:val="20"/>
        </w:rPr>
        <w:t xml:space="preserve"> Deklaratë të shpenzimeve të bëra për administrimin e zgjedhjeve.</w:t>
      </w:r>
    </w:p>
    <w:p w:rsidR="001C5474" w:rsidRPr="00CE626A" w:rsidRDefault="001C5474" w:rsidP="00F32A27">
      <w:pPr>
        <w:jc w:val="both"/>
        <w:rPr>
          <w:noProof/>
          <w:color w:val="FF0000"/>
          <w:sz w:val="20"/>
          <w:szCs w:val="20"/>
        </w:rPr>
      </w:pPr>
      <w:r w:rsidRPr="00CE626A">
        <w:rPr>
          <w:sz w:val="20"/>
          <w:szCs w:val="20"/>
        </w:rPr>
        <w:t xml:space="preserve">si dhe çdo </w:t>
      </w:r>
      <w:r w:rsidRPr="00CE626A">
        <w:rPr>
          <w:noProof/>
          <w:sz w:val="20"/>
          <w:szCs w:val="20"/>
        </w:rPr>
        <w:t xml:space="preserve">dokumentacion </w:t>
      </w:r>
      <w:r w:rsidRPr="00CE626A">
        <w:rPr>
          <w:sz w:val="20"/>
          <w:szCs w:val="20"/>
        </w:rPr>
        <w:t xml:space="preserve">tjetër zgjedhor. </w:t>
      </w:r>
    </w:p>
    <w:p w:rsidR="001C5474" w:rsidRPr="00CE626A" w:rsidRDefault="001C5474" w:rsidP="00F32A27">
      <w:pPr>
        <w:jc w:val="both"/>
        <w:rPr>
          <w:sz w:val="20"/>
          <w:szCs w:val="20"/>
        </w:rPr>
      </w:pPr>
      <w:r w:rsidRPr="00CE626A">
        <w:rPr>
          <w:sz w:val="20"/>
          <w:szCs w:val="20"/>
        </w:rPr>
        <w:t xml:space="preserve"> </w:t>
      </w:r>
    </w:p>
    <w:p w:rsidR="001C5474" w:rsidRPr="00CE626A" w:rsidRDefault="001C5474" w:rsidP="00E55ABA">
      <w:pPr>
        <w:pStyle w:val="Footer"/>
        <w:pBdr>
          <w:top w:val="single" w:sz="4" w:space="0" w:color="auto"/>
          <w:left w:val="single" w:sz="4" w:space="4" w:color="auto"/>
          <w:bottom w:val="single" w:sz="4" w:space="1" w:color="auto"/>
          <w:right w:val="single" w:sz="4" w:space="4" w:color="auto"/>
        </w:pBdr>
        <w:jc w:val="both"/>
        <w:rPr>
          <w:b/>
          <w:color w:val="FF0000"/>
          <w:sz w:val="20"/>
          <w:szCs w:val="20"/>
        </w:rPr>
      </w:pPr>
      <w:r w:rsidRPr="00CE626A">
        <w:rPr>
          <w:rFonts w:cs="Arial"/>
          <w:b/>
          <w:sz w:val="20"/>
          <w:szCs w:val="20"/>
        </w:rPr>
        <w:t>Kujdes:</w:t>
      </w:r>
      <w:r w:rsidRPr="00CE626A">
        <w:rPr>
          <w:rFonts w:cs="Arial"/>
          <w:sz w:val="20"/>
          <w:szCs w:val="20"/>
        </w:rPr>
        <w:t xml:space="preserve"> </w:t>
      </w:r>
      <w:r w:rsidRPr="00CE626A">
        <w:rPr>
          <w:b/>
          <w:bCs w:val="0"/>
          <w:i/>
          <w:iCs/>
          <w:color w:val="000000"/>
          <w:sz w:val="20"/>
          <w:szCs w:val="20"/>
        </w:rPr>
        <w:t>Së bashku</w:t>
      </w:r>
      <w:r w:rsidRPr="00CE626A">
        <w:rPr>
          <w:bCs w:val="0"/>
          <w:i/>
          <w:iCs/>
          <w:color w:val="000000"/>
          <w:sz w:val="20"/>
          <w:szCs w:val="20"/>
        </w:rPr>
        <w:t xml:space="preserve"> me materialet e tjera zgjedhore</w:t>
      </w:r>
      <w:r w:rsidRPr="00CE626A">
        <w:rPr>
          <w:sz w:val="20"/>
          <w:szCs w:val="20"/>
        </w:rPr>
        <w:t xml:space="preserve"> </w:t>
      </w:r>
      <w:r w:rsidRPr="00CE626A">
        <w:rPr>
          <w:bCs w:val="0"/>
          <w:i/>
          <w:iCs/>
          <w:color w:val="000000"/>
          <w:sz w:val="20"/>
          <w:szCs w:val="20"/>
        </w:rPr>
        <w:t>dorëzoni në KQZ</w:t>
      </w:r>
      <w:r w:rsidRPr="00CE626A">
        <w:rPr>
          <w:rFonts w:cs="Arial"/>
          <w:sz w:val="20"/>
          <w:szCs w:val="20"/>
        </w:rPr>
        <w:t xml:space="preserve"> </w:t>
      </w:r>
      <w:r w:rsidRPr="00CE626A">
        <w:rPr>
          <w:bCs w:val="0"/>
          <w:i/>
          <w:iCs/>
          <w:color w:val="000000"/>
          <w:sz w:val="20"/>
          <w:szCs w:val="20"/>
        </w:rPr>
        <w:t xml:space="preserve">: Regjistrimin filmik të procesit të regjistrimit për shfaqjen e fletëve të votimit përpara vlerësimit të tyre dhe vlerësimit të çdo flete votimi, i cili ruhet në mënyrë elektronike </w:t>
      </w:r>
    </w:p>
    <w:p w:rsidR="001C5474" w:rsidRPr="00CE626A" w:rsidRDefault="001C5474" w:rsidP="00F32A27">
      <w:pPr>
        <w:jc w:val="both"/>
        <w:rPr>
          <w:sz w:val="20"/>
          <w:szCs w:val="20"/>
          <w:lang w:eastAsia="ja-JP"/>
        </w:rPr>
      </w:pPr>
      <w:r w:rsidRPr="00CE626A">
        <w:rPr>
          <w:sz w:val="20"/>
          <w:szCs w:val="20"/>
          <w:lang w:eastAsia="ja-JP"/>
        </w:rPr>
        <w:t xml:space="preserve">KZAZ-ja është përgjegjëse për ruajtjen e dokumentacionit të zgjedhjeve, materialeve zgjedhore. Asnjë procesverbal i KQV-së, GNV-së dhe KZAZ-së nuk mund të asgjësohet pa miratimin paraprak të KQZ-së.  </w:t>
      </w:r>
    </w:p>
    <w:p w:rsidR="001C5474" w:rsidRPr="00CE626A" w:rsidRDefault="001C5474" w:rsidP="00F32A27">
      <w:pPr>
        <w:jc w:val="both"/>
        <w:rPr>
          <w:sz w:val="20"/>
          <w:szCs w:val="20"/>
          <w:lang w:eastAsia="ja-JP"/>
        </w:rPr>
      </w:pPr>
    </w:p>
    <w:p w:rsidR="001C5474" w:rsidRPr="00CE626A" w:rsidRDefault="001C5474" w:rsidP="00F32A27">
      <w:pPr>
        <w:pBdr>
          <w:top w:val="single" w:sz="4" w:space="1" w:color="auto"/>
          <w:left w:val="single" w:sz="4" w:space="4" w:color="auto"/>
          <w:bottom w:val="single" w:sz="4" w:space="1" w:color="auto"/>
          <w:right w:val="single" w:sz="4" w:space="4" w:color="auto"/>
        </w:pBdr>
        <w:rPr>
          <w:color w:val="FF0000"/>
          <w:sz w:val="20"/>
          <w:szCs w:val="20"/>
        </w:rPr>
      </w:pPr>
      <w:r w:rsidRPr="00CE626A">
        <w:rPr>
          <w:b/>
          <w:sz w:val="20"/>
          <w:szCs w:val="20"/>
        </w:rPr>
        <w:t>Kujdes</w:t>
      </w:r>
      <w:r w:rsidRPr="00CE626A">
        <w:rPr>
          <w:sz w:val="20"/>
          <w:szCs w:val="20"/>
        </w:rPr>
        <w:t xml:space="preserve">: Ju mund t’i referoheni </w:t>
      </w:r>
      <w:r w:rsidRPr="00CE626A">
        <w:rPr>
          <w:sz w:val="20"/>
          <w:szCs w:val="20"/>
          <w:lang w:eastAsia="ja-JP"/>
        </w:rPr>
        <w:t>n.178 të KZ,</w:t>
      </w:r>
      <w:r w:rsidRPr="00CE626A">
        <w:rPr>
          <w:sz w:val="20"/>
          <w:szCs w:val="20"/>
        </w:rPr>
        <w:t xml:space="preserve"> pikave</w:t>
      </w:r>
      <w:r w:rsidRPr="00CE626A">
        <w:rPr>
          <w:color w:val="FF0000"/>
          <w:sz w:val="20"/>
          <w:szCs w:val="20"/>
        </w:rPr>
        <w:t xml:space="preserve"> </w:t>
      </w:r>
      <w:r w:rsidRPr="00CE626A">
        <w:rPr>
          <w:sz w:val="20"/>
          <w:szCs w:val="20"/>
        </w:rPr>
        <w:t>1,</w:t>
      </w:r>
      <w:r w:rsidRPr="00CE626A">
        <w:rPr>
          <w:color w:val="FF0000"/>
          <w:sz w:val="20"/>
          <w:szCs w:val="20"/>
        </w:rPr>
        <w:t xml:space="preserve"> </w:t>
      </w:r>
      <w:r w:rsidRPr="00CE626A">
        <w:rPr>
          <w:sz w:val="20"/>
          <w:szCs w:val="20"/>
          <w:lang w:eastAsia="ja-JP"/>
        </w:rPr>
        <w:t>3,</w:t>
      </w:r>
      <w:r w:rsidRPr="00CE626A">
        <w:rPr>
          <w:color w:val="FF0000"/>
          <w:sz w:val="20"/>
          <w:szCs w:val="20"/>
          <w:lang w:eastAsia="ja-JP"/>
        </w:rPr>
        <w:t xml:space="preserve"> </w:t>
      </w:r>
      <w:r w:rsidRPr="00CE626A">
        <w:rPr>
          <w:sz w:val="20"/>
          <w:szCs w:val="20"/>
          <w:lang w:eastAsia="ja-JP"/>
        </w:rPr>
        <w:t xml:space="preserve">4 dhe </w:t>
      </w:r>
      <w:r w:rsidRPr="00CE626A">
        <w:rPr>
          <w:sz w:val="20"/>
          <w:szCs w:val="20"/>
        </w:rPr>
        <w:t xml:space="preserve">V.nr 8 të KQZ-së, dt.10.01.2013 dhe </w:t>
      </w:r>
      <w:r w:rsidRPr="00CE626A">
        <w:rPr>
          <w:color w:val="FF0000"/>
          <w:sz w:val="20"/>
          <w:szCs w:val="20"/>
          <w:lang w:eastAsia="ja-JP"/>
        </w:rPr>
        <w:t>n.13 të U.nr.5 dhe V.95</w:t>
      </w:r>
    </w:p>
    <w:p w:rsidR="001C5474" w:rsidRPr="00CE626A" w:rsidRDefault="001C5474" w:rsidP="00F32A27">
      <w:pPr>
        <w:jc w:val="both"/>
        <w:rPr>
          <w:rFonts w:cs="Arial"/>
          <w:sz w:val="20"/>
          <w:szCs w:val="20"/>
        </w:rPr>
      </w:pPr>
    </w:p>
    <w:p w:rsidR="001C5474" w:rsidRPr="00CE626A" w:rsidRDefault="001C5474" w:rsidP="00A53BCB">
      <w:pPr>
        <w:pStyle w:val="Footer"/>
        <w:pBdr>
          <w:top w:val="single" w:sz="4" w:space="1" w:color="auto"/>
          <w:left w:val="single" w:sz="4" w:space="4" w:color="auto"/>
          <w:bottom w:val="single" w:sz="4" w:space="1" w:color="auto"/>
          <w:right w:val="single" w:sz="4" w:space="4" w:color="auto"/>
        </w:pBdr>
        <w:jc w:val="both"/>
        <w:rPr>
          <w:color w:val="FF0000"/>
          <w:sz w:val="20"/>
          <w:szCs w:val="20"/>
        </w:rPr>
      </w:pPr>
      <w:r w:rsidRPr="00CE626A">
        <w:rPr>
          <w:rFonts w:cs="Arial"/>
          <w:b/>
          <w:sz w:val="22"/>
          <w:szCs w:val="20"/>
        </w:rPr>
        <w:t>Kujdes:</w:t>
      </w:r>
      <w:r w:rsidRPr="00CE626A">
        <w:rPr>
          <w:rFonts w:cs="Arial"/>
          <w:sz w:val="22"/>
          <w:szCs w:val="20"/>
        </w:rPr>
        <w:t xml:space="preserve"> </w:t>
      </w:r>
      <w:r w:rsidRPr="00CE626A">
        <w:rPr>
          <w:rFonts w:cs="Arial"/>
          <w:color w:val="FF0000"/>
          <w:sz w:val="20"/>
          <w:szCs w:val="20"/>
        </w:rPr>
        <w:t xml:space="preserve">Në rast se nuk do të dorëzohen të gjitha materialet e inventarizuara, vlera financiare e tyre do të mbahet nga pagesa e anëtarëve të KZAZ-së. Nëse do të ketë raste të dëmtimit, thyerjes, apo humbjes së materialeve jo për faj të dorëzuesit, ju nuk do të mbani përgjegjësi financiare, vetëm nëse do të vërtetoni dëmin ekonomik me anë të një proces-verbali të vulosur dhe firmosur nga Kryetari, N/Kryetari dhe Sekretari i KZAZ-së. Për efekt verifikimi, ky procesverbal, </w:t>
      </w:r>
      <w:r w:rsidRPr="00CE626A">
        <w:rPr>
          <w:rFonts w:cs="Arial"/>
          <w:b/>
          <w:color w:val="FF0000"/>
          <w:sz w:val="20"/>
          <w:szCs w:val="20"/>
        </w:rPr>
        <w:t>model</w:t>
      </w:r>
      <w:r w:rsidRPr="00CE626A">
        <w:rPr>
          <w:rFonts w:cs="Arial"/>
          <w:color w:val="FF0000"/>
          <w:sz w:val="20"/>
          <w:szCs w:val="20"/>
        </w:rPr>
        <w:t xml:space="preserve"> </w:t>
      </w:r>
      <w:r w:rsidRPr="00CE626A">
        <w:rPr>
          <w:b/>
          <w:color w:val="FF0000"/>
          <w:sz w:val="20"/>
          <w:szCs w:val="20"/>
        </w:rPr>
        <w:t>PV-KZAZ –11</w:t>
      </w:r>
      <w:r w:rsidRPr="00CE626A">
        <w:rPr>
          <w:color w:val="FF0000"/>
          <w:sz w:val="20"/>
          <w:szCs w:val="20"/>
        </w:rPr>
        <w:t>,</w:t>
      </w:r>
      <w:r w:rsidRPr="00CE626A">
        <w:rPr>
          <w:b/>
          <w:color w:val="FF0000"/>
          <w:sz w:val="20"/>
          <w:szCs w:val="20"/>
        </w:rPr>
        <w:t xml:space="preserve"> </w:t>
      </w:r>
      <w:r w:rsidRPr="00CE626A">
        <w:rPr>
          <w:rFonts w:cs="Arial"/>
          <w:color w:val="FF0000"/>
          <w:sz w:val="20"/>
          <w:szCs w:val="20"/>
        </w:rPr>
        <w:t xml:space="preserve">mbahet në 3 (tre) kopje. Kopja origjinale </w:t>
      </w:r>
      <w:r w:rsidRPr="00CE626A">
        <w:rPr>
          <w:rFonts w:cs="Arial"/>
          <w:i/>
          <w:color w:val="FF0000"/>
          <w:sz w:val="20"/>
          <w:szCs w:val="20"/>
          <w:u w:val="single"/>
        </w:rPr>
        <w:t>(faqja e parë)</w:t>
      </w:r>
      <w:r w:rsidRPr="00CE626A">
        <w:rPr>
          <w:rFonts w:cs="Arial"/>
          <w:color w:val="FF0000"/>
          <w:sz w:val="20"/>
          <w:szCs w:val="20"/>
        </w:rPr>
        <w:t xml:space="preserve"> e këtij proces-verbali do të dorëzohet në Zyrën e Financës, pranë KQZ-së, e cila do të bëjë edhe verifikimin e vlerës së materialeve të dorëzuara në KQZ pas përfundimit të procesit zgjedhor.</w:t>
      </w:r>
    </w:p>
    <w:p w:rsidR="001C5474" w:rsidRPr="00CE626A" w:rsidRDefault="001C5474" w:rsidP="00F32A27">
      <w:pPr>
        <w:jc w:val="both"/>
        <w:rPr>
          <w:sz w:val="20"/>
          <w:szCs w:val="20"/>
        </w:rPr>
      </w:pPr>
    </w:p>
    <w:p w:rsidR="001C5474" w:rsidRPr="00CE626A" w:rsidRDefault="001C5474" w:rsidP="00F32A27">
      <w:pPr>
        <w:jc w:val="both"/>
        <w:textAlignment w:val="top"/>
        <w:rPr>
          <w:rFonts w:eastAsia="Times New Roman" w:cs="Arial"/>
          <w:b/>
          <w:sz w:val="20"/>
          <w:szCs w:val="20"/>
        </w:rPr>
      </w:pPr>
      <w:bookmarkStart w:id="15" w:name="_Toc226617751"/>
      <w:r w:rsidRPr="00CE626A">
        <w:rPr>
          <w:noProof/>
          <w:color w:val="FF0000"/>
          <w:sz w:val="20"/>
          <w:szCs w:val="20"/>
        </w:rPr>
        <w:t xml:space="preserve">XI </w:t>
      </w:r>
      <w:r w:rsidRPr="00CE626A">
        <w:rPr>
          <w:b/>
          <w:noProof/>
          <w:sz w:val="20"/>
          <w:szCs w:val="20"/>
        </w:rPr>
        <w:t>- SHEMBUJ PRAKTIKË TË VEPRIMEVE TË KZAZ-SË</w:t>
      </w:r>
      <w:bookmarkEnd w:id="15"/>
    </w:p>
    <w:p w:rsidR="001C5474" w:rsidRPr="00CE626A" w:rsidRDefault="001C5474" w:rsidP="00F32A27">
      <w:pPr>
        <w:jc w:val="both"/>
        <w:textAlignment w:val="top"/>
        <w:rPr>
          <w:rFonts w:eastAsia="Times New Roman" w:cs="Arial"/>
          <w:b/>
          <w:sz w:val="20"/>
          <w:szCs w:val="20"/>
        </w:rPr>
      </w:pPr>
    </w:p>
    <w:p w:rsidR="001C5474" w:rsidRPr="00CE626A" w:rsidRDefault="001C5474" w:rsidP="00F32A27">
      <w:pPr>
        <w:jc w:val="both"/>
        <w:textAlignment w:val="top"/>
        <w:rPr>
          <w:rFonts w:eastAsia="Times New Roman" w:cs="Arial"/>
          <w:b/>
          <w:sz w:val="20"/>
          <w:szCs w:val="20"/>
        </w:rPr>
      </w:pPr>
      <w:r w:rsidRPr="00CE626A">
        <w:rPr>
          <w:rFonts w:eastAsia="Times New Roman" w:cs="Arial"/>
          <w:b/>
          <w:sz w:val="20"/>
          <w:szCs w:val="20"/>
        </w:rPr>
        <w:t>i.Çfarë duhet të bëjë KZAZ, nëse dëmtohet vula e KZAZ-së?</w:t>
      </w:r>
    </w:p>
    <w:p w:rsidR="001C5474" w:rsidRPr="00CE626A" w:rsidRDefault="001C5474" w:rsidP="00F32A27">
      <w:pPr>
        <w:jc w:val="both"/>
        <w:textAlignment w:val="top"/>
        <w:rPr>
          <w:rFonts w:eastAsia="Times New Roman" w:cs="Arial"/>
          <w:color w:val="000000"/>
          <w:sz w:val="20"/>
          <w:szCs w:val="20"/>
        </w:rPr>
      </w:pPr>
      <w:r>
        <w:rPr>
          <w:noProof/>
          <w:lang w:val="en-US"/>
        </w:rPr>
        <w:pict>
          <v:shape id="Picture 83" o:spid="_x0000_s1079" type="#_x0000_t75" style="position:absolute;left:0;text-align:left;margin-left:376pt;margin-top:14.4pt;width:102.9pt;height:138.25pt;z-index:251684864;visibility:visible" wrapcoords="12140 0 -158 17843 0 18196 8829 21483 9460 21483 21600 3404 21127 3170 12771 0 12140 0">
            <v:imagedata r:id="rId73" o:title=""/>
            <w10:wrap type="through"/>
          </v:shape>
        </w:pict>
      </w:r>
      <w:r w:rsidRPr="00CE626A">
        <w:rPr>
          <w:rFonts w:eastAsia="Times New Roman" w:cs="Arial"/>
          <w:color w:val="000000"/>
          <w:sz w:val="20"/>
          <w:szCs w:val="20"/>
        </w:rPr>
        <w:t>Njofton me shkresë përcjellëse dhe/tel/fax, menjëherë, KQZ-në dhe Inspektorin e Zyrës Rajonale Zgjedhore (ZRZ).</w:t>
      </w:r>
    </w:p>
    <w:p w:rsidR="001C5474" w:rsidRPr="00CE626A" w:rsidRDefault="001C5474" w:rsidP="00F32A27">
      <w:pPr>
        <w:jc w:val="both"/>
        <w:textAlignment w:val="top"/>
        <w:rPr>
          <w:rFonts w:eastAsia="Times New Roman" w:cs="Arial"/>
          <w:color w:val="000000"/>
          <w:sz w:val="20"/>
          <w:szCs w:val="20"/>
        </w:rPr>
      </w:pPr>
      <w:r w:rsidRPr="00CE626A">
        <w:rPr>
          <w:rFonts w:eastAsia="Times New Roman" w:cs="Arial"/>
          <w:color w:val="000000"/>
          <w:sz w:val="20"/>
          <w:szCs w:val="20"/>
        </w:rPr>
        <w:t>Shkresa duhet të përmbajë këto elementë:</w:t>
      </w:r>
    </w:p>
    <w:p w:rsidR="001C5474" w:rsidRPr="00CE626A" w:rsidRDefault="001C5474" w:rsidP="009107C6">
      <w:pPr>
        <w:ind w:left="7200" w:firstLine="720"/>
        <w:jc w:val="both"/>
        <w:textAlignment w:val="top"/>
        <w:rPr>
          <w:rFonts w:eastAsia="Times New Roman" w:cs="Arial"/>
          <w:color w:val="000000"/>
          <w:sz w:val="20"/>
          <w:szCs w:val="20"/>
        </w:rPr>
      </w:pPr>
    </w:p>
    <w:p w:rsidR="001C5474" w:rsidRPr="00CE626A" w:rsidRDefault="001C5474" w:rsidP="005A421D">
      <w:pPr>
        <w:numPr>
          <w:ilvl w:val="0"/>
          <w:numId w:val="37"/>
        </w:numPr>
        <w:jc w:val="both"/>
        <w:textAlignment w:val="top"/>
        <w:rPr>
          <w:rFonts w:eastAsia="Times New Roman" w:cs="Arial"/>
          <w:color w:val="000000"/>
          <w:sz w:val="20"/>
          <w:szCs w:val="20"/>
        </w:rPr>
      </w:pPr>
      <w:r w:rsidRPr="00CE626A">
        <w:rPr>
          <w:rFonts w:eastAsia="Times New Roman" w:cs="Arial"/>
          <w:color w:val="000000"/>
          <w:sz w:val="20"/>
          <w:szCs w:val="20"/>
        </w:rPr>
        <w:t>Numrin e  KZAZ-së;</w:t>
      </w:r>
    </w:p>
    <w:p w:rsidR="001C5474" w:rsidRPr="00CE626A" w:rsidRDefault="001C5474" w:rsidP="005A421D">
      <w:pPr>
        <w:numPr>
          <w:ilvl w:val="0"/>
          <w:numId w:val="37"/>
        </w:numPr>
        <w:jc w:val="both"/>
        <w:textAlignment w:val="top"/>
        <w:rPr>
          <w:rFonts w:eastAsia="Times New Roman" w:cs="Arial"/>
          <w:b/>
          <w:color w:val="FF0000"/>
          <w:sz w:val="20"/>
          <w:szCs w:val="20"/>
          <w:u w:val="single"/>
        </w:rPr>
      </w:pPr>
      <w:r w:rsidRPr="00CE626A">
        <w:rPr>
          <w:rFonts w:eastAsia="Times New Roman" w:cs="Arial"/>
          <w:color w:val="000000"/>
          <w:sz w:val="20"/>
          <w:szCs w:val="20"/>
        </w:rPr>
        <w:t>Njësinë e qeverisjes vendore;</w:t>
      </w:r>
      <w:r w:rsidRPr="00CE626A">
        <w:rPr>
          <w:rFonts w:eastAsia="Times New Roman" w:cs="Arial"/>
          <w:color w:val="000000"/>
          <w:sz w:val="20"/>
          <w:szCs w:val="20"/>
        </w:rPr>
        <w:tab/>
      </w:r>
      <w:r w:rsidRPr="00CE626A">
        <w:rPr>
          <w:rFonts w:eastAsia="Times New Roman" w:cs="Arial"/>
          <w:color w:val="000000"/>
          <w:sz w:val="20"/>
          <w:szCs w:val="20"/>
        </w:rPr>
        <w:tab/>
      </w:r>
      <w:r w:rsidRPr="00CE626A">
        <w:rPr>
          <w:rFonts w:eastAsia="Times New Roman" w:cs="Arial"/>
          <w:color w:val="000000"/>
          <w:sz w:val="20"/>
          <w:szCs w:val="20"/>
        </w:rPr>
        <w:tab/>
        <w:t xml:space="preserve">          </w:t>
      </w:r>
    </w:p>
    <w:p w:rsidR="001C5474" w:rsidRPr="00CE626A" w:rsidRDefault="001C5474" w:rsidP="005A421D">
      <w:pPr>
        <w:numPr>
          <w:ilvl w:val="0"/>
          <w:numId w:val="37"/>
        </w:numPr>
        <w:jc w:val="both"/>
        <w:textAlignment w:val="top"/>
        <w:rPr>
          <w:rFonts w:eastAsia="Times New Roman" w:cs="Arial"/>
          <w:color w:val="000000"/>
          <w:sz w:val="20"/>
          <w:szCs w:val="20"/>
        </w:rPr>
      </w:pPr>
      <w:r w:rsidRPr="00CE626A">
        <w:rPr>
          <w:rFonts w:eastAsia="Times New Roman" w:cs="Arial"/>
          <w:color w:val="000000"/>
          <w:sz w:val="20"/>
          <w:szCs w:val="20"/>
        </w:rPr>
        <w:t>Qarkun;</w:t>
      </w:r>
    </w:p>
    <w:p w:rsidR="001C5474" w:rsidRPr="00CE626A" w:rsidRDefault="001C5474" w:rsidP="005A421D">
      <w:pPr>
        <w:numPr>
          <w:ilvl w:val="0"/>
          <w:numId w:val="37"/>
        </w:numPr>
        <w:jc w:val="both"/>
        <w:textAlignment w:val="top"/>
        <w:rPr>
          <w:rFonts w:eastAsia="Times New Roman" w:cs="Arial"/>
          <w:color w:val="000000"/>
          <w:sz w:val="20"/>
          <w:szCs w:val="20"/>
        </w:rPr>
      </w:pPr>
      <w:r>
        <w:rPr>
          <w:noProof/>
          <w:lang w:val="en-US"/>
        </w:rPr>
        <w:pict>
          <v:shape id="Picture 81" o:spid="_x0000_s1080" type="#_x0000_t75" style="position:absolute;left:0;text-align:left;margin-left:332pt;margin-top:7.25pt;width:48pt;height:44.85pt;z-index:251683840;visibility:visible" wrapcoords="-338 0 -338 21240 21600 21240 21600 0 -338 0">
            <v:imagedata r:id="rId74" o:title=""/>
            <w10:wrap type="through"/>
          </v:shape>
        </w:pict>
      </w:r>
      <w:r w:rsidRPr="00CE626A">
        <w:rPr>
          <w:rFonts w:eastAsia="Times New Roman" w:cs="Arial"/>
          <w:color w:val="000000"/>
          <w:sz w:val="20"/>
          <w:szCs w:val="20"/>
        </w:rPr>
        <w:t xml:space="preserve">Datën dhe orën e dërgimit; </w:t>
      </w:r>
    </w:p>
    <w:p w:rsidR="001C5474" w:rsidRPr="00CE626A" w:rsidRDefault="001C5474" w:rsidP="005A421D">
      <w:pPr>
        <w:numPr>
          <w:ilvl w:val="0"/>
          <w:numId w:val="37"/>
        </w:numPr>
        <w:jc w:val="both"/>
        <w:textAlignment w:val="top"/>
        <w:rPr>
          <w:rFonts w:eastAsia="Times New Roman" w:cs="Arial"/>
          <w:color w:val="000000"/>
          <w:sz w:val="20"/>
          <w:szCs w:val="20"/>
        </w:rPr>
      </w:pPr>
      <w:r w:rsidRPr="00CE626A">
        <w:rPr>
          <w:rFonts w:eastAsia="Times New Roman" w:cs="Arial"/>
          <w:color w:val="000000"/>
          <w:sz w:val="20"/>
          <w:szCs w:val="20"/>
        </w:rPr>
        <w:t>Kujt i drejtohet KZAZ ?- KQZ dhe Inspektorit të ZRZ-së;</w:t>
      </w:r>
    </w:p>
    <w:p w:rsidR="001C5474" w:rsidRPr="00CE626A" w:rsidRDefault="001C5474" w:rsidP="005A421D">
      <w:pPr>
        <w:numPr>
          <w:ilvl w:val="0"/>
          <w:numId w:val="37"/>
        </w:numPr>
        <w:jc w:val="both"/>
        <w:textAlignment w:val="top"/>
        <w:rPr>
          <w:rFonts w:eastAsia="Times New Roman" w:cs="Arial"/>
          <w:color w:val="000000"/>
          <w:sz w:val="20"/>
          <w:szCs w:val="20"/>
        </w:rPr>
      </w:pPr>
      <w:r w:rsidRPr="00CE626A">
        <w:rPr>
          <w:rFonts w:eastAsia="Times New Roman" w:cs="Arial"/>
          <w:sz w:val="20"/>
          <w:szCs w:val="20"/>
        </w:rPr>
        <w:t xml:space="preserve">Rrethanat e </w:t>
      </w:r>
      <w:r w:rsidRPr="00CE626A">
        <w:rPr>
          <w:rFonts w:eastAsia="Times New Roman" w:cs="Arial"/>
          <w:color w:val="000000"/>
          <w:sz w:val="20"/>
          <w:szCs w:val="20"/>
        </w:rPr>
        <w:t>dëmtimit të vulës;</w:t>
      </w:r>
    </w:p>
    <w:p w:rsidR="001C5474" w:rsidRPr="00CE626A" w:rsidRDefault="001C5474" w:rsidP="005A421D">
      <w:pPr>
        <w:numPr>
          <w:ilvl w:val="0"/>
          <w:numId w:val="37"/>
        </w:numPr>
        <w:jc w:val="both"/>
        <w:textAlignment w:val="top"/>
        <w:rPr>
          <w:rFonts w:eastAsia="Times New Roman" w:cs="Arial"/>
          <w:color w:val="000000"/>
          <w:sz w:val="20"/>
          <w:szCs w:val="20"/>
        </w:rPr>
      </w:pPr>
      <w:r w:rsidRPr="00CE626A">
        <w:rPr>
          <w:rFonts w:eastAsia="Times New Roman" w:cs="Arial"/>
          <w:color w:val="000000"/>
          <w:sz w:val="20"/>
          <w:szCs w:val="20"/>
        </w:rPr>
        <w:t>Ora dhe data e dëmtimit të saj;</w:t>
      </w:r>
    </w:p>
    <w:p w:rsidR="001C5474" w:rsidRPr="00CE626A" w:rsidRDefault="001C5474" w:rsidP="005A421D">
      <w:pPr>
        <w:numPr>
          <w:ilvl w:val="0"/>
          <w:numId w:val="37"/>
        </w:numPr>
        <w:jc w:val="both"/>
        <w:textAlignment w:val="top"/>
        <w:rPr>
          <w:rFonts w:eastAsia="Times New Roman" w:cs="Arial"/>
          <w:color w:val="000000"/>
          <w:sz w:val="20"/>
          <w:szCs w:val="20"/>
        </w:rPr>
      </w:pPr>
      <w:r w:rsidRPr="00CE626A">
        <w:rPr>
          <w:rFonts w:eastAsia="Times New Roman" w:cs="Arial"/>
          <w:color w:val="000000"/>
          <w:sz w:val="20"/>
          <w:szCs w:val="20"/>
        </w:rPr>
        <w:t>Kërkon zëvendësimin e vulës së KZAZ-së me vulë të re;</w:t>
      </w:r>
    </w:p>
    <w:p w:rsidR="001C5474" w:rsidRPr="00CE626A" w:rsidRDefault="001C5474" w:rsidP="00A749C3">
      <w:pPr>
        <w:ind w:left="360"/>
        <w:jc w:val="both"/>
        <w:textAlignment w:val="top"/>
        <w:rPr>
          <w:rFonts w:eastAsia="Times New Roman" w:cs="Arial"/>
          <w:color w:val="000000"/>
          <w:sz w:val="20"/>
          <w:szCs w:val="20"/>
        </w:rPr>
      </w:pPr>
    </w:p>
    <w:p w:rsidR="001C5474" w:rsidRPr="00CE626A" w:rsidRDefault="001C5474" w:rsidP="005A421D">
      <w:pPr>
        <w:numPr>
          <w:ilvl w:val="0"/>
          <w:numId w:val="37"/>
        </w:numPr>
        <w:jc w:val="both"/>
        <w:textAlignment w:val="top"/>
        <w:rPr>
          <w:rFonts w:eastAsia="Times New Roman" w:cs="Arial"/>
          <w:b/>
          <w:sz w:val="20"/>
          <w:szCs w:val="20"/>
        </w:rPr>
      </w:pPr>
      <w:r w:rsidRPr="00CE626A">
        <w:rPr>
          <w:rFonts w:eastAsia="Times New Roman" w:cs="Arial"/>
          <w:color w:val="000000"/>
          <w:sz w:val="20"/>
          <w:szCs w:val="20"/>
        </w:rPr>
        <w:t>Shkresa duhet të jetë e vulosur (për të parë edhe sa është dëmtuar vula) dhe firmosur nga anëtarët e KZAZ-së dhe Sekretari i KZAZ-së, i cili shënon: “</w:t>
      </w:r>
      <w:r w:rsidRPr="00CE626A">
        <w:rPr>
          <w:rFonts w:eastAsia="Times New Roman" w:cs="Arial"/>
          <w:b/>
          <w:color w:val="000000"/>
          <w:sz w:val="20"/>
          <w:szCs w:val="20"/>
        </w:rPr>
        <w:t>Vula e dëmtuar</w:t>
      </w:r>
      <w:r w:rsidRPr="00CE626A">
        <w:rPr>
          <w:rFonts w:eastAsia="Times New Roman" w:cs="Arial"/>
          <w:color w:val="000000"/>
          <w:sz w:val="20"/>
          <w:szCs w:val="20"/>
        </w:rPr>
        <w:t xml:space="preserve">”, përbri firmës së tij. </w:t>
      </w:r>
    </w:p>
    <w:p w:rsidR="001C5474" w:rsidRPr="00CE626A" w:rsidRDefault="001C5474" w:rsidP="00F32A27">
      <w:pPr>
        <w:jc w:val="both"/>
        <w:textAlignment w:val="top"/>
        <w:rPr>
          <w:rFonts w:eastAsia="Times New Roman" w:cs="Arial"/>
          <w:b/>
          <w:sz w:val="20"/>
          <w:szCs w:val="20"/>
        </w:rPr>
      </w:pPr>
    </w:p>
    <w:p w:rsidR="001C5474" w:rsidRPr="00CE626A" w:rsidRDefault="001C5474" w:rsidP="00F32A27">
      <w:pPr>
        <w:pBdr>
          <w:top w:val="single" w:sz="4" w:space="1" w:color="auto"/>
          <w:left w:val="single" w:sz="4" w:space="4" w:color="auto"/>
          <w:bottom w:val="single" w:sz="4" w:space="1" w:color="auto"/>
          <w:right w:val="single" w:sz="4" w:space="4" w:color="auto"/>
        </w:pBdr>
        <w:jc w:val="both"/>
        <w:textAlignment w:val="top"/>
        <w:rPr>
          <w:rFonts w:eastAsia="Times New Roman" w:cs="Arial"/>
          <w:color w:val="000000"/>
          <w:sz w:val="20"/>
          <w:szCs w:val="20"/>
        </w:rPr>
      </w:pPr>
      <w:r w:rsidRPr="00CE626A">
        <w:rPr>
          <w:rFonts w:eastAsia="Times New Roman" w:cs="Arial"/>
          <w:b/>
          <w:color w:val="000000"/>
          <w:sz w:val="20"/>
          <w:szCs w:val="20"/>
        </w:rPr>
        <w:t>Kujdes</w:t>
      </w:r>
      <w:r w:rsidRPr="00CE626A">
        <w:rPr>
          <w:rFonts w:eastAsia="Times New Roman" w:cs="Arial"/>
          <w:color w:val="000000"/>
          <w:sz w:val="20"/>
          <w:szCs w:val="20"/>
        </w:rPr>
        <w:t>:KZAZ vazhdon punën, shënon faktin konkret në LPM dhe Procesverbalin e Konstatimit</w:t>
      </w:r>
    </w:p>
    <w:p w:rsidR="001C5474" w:rsidRPr="00CE626A" w:rsidRDefault="001C5474" w:rsidP="00F32A27">
      <w:pPr>
        <w:ind w:left="360"/>
        <w:jc w:val="both"/>
        <w:textAlignment w:val="top"/>
        <w:rPr>
          <w:rFonts w:eastAsia="Times New Roman" w:cs="Arial"/>
          <w:color w:val="000000"/>
          <w:sz w:val="20"/>
          <w:szCs w:val="20"/>
        </w:rPr>
      </w:pPr>
    </w:p>
    <w:p w:rsidR="001C5474" w:rsidRPr="00CE626A" w:rsidRDefault="001C5474" w:rsidP="00F32A27">
      <w:pPr>
        <w:jc w:val="both"/>
        <w:textAlignment w:val="top"/>
        <w:rPr>
          <w:rFonts w:eastAsia="Times New Roman" w:cs="Arial"/>
          <w:color w:val="000000"/>
          <w:sz w:val="20"/>
          <w:szCs w:val="20"/>
        </w:rPr>
      </w:pPr>
    </w:p>
    <w:p w:rsidR="001C5474" w:rsidRPr="00CE626A" w:rsidRDefault="001C5474" w:rsidP="00F32A27">
      <w:pPr>
        <w:jc w:val="both"/>
        <w:textAlignment w:val="top"/>
        <w:rPr>
          <w:rFonts w:eastAsia="Times New Roman" w:cs="Arial"/>
          <w:color w:val="000000"/>
          <w:sz w:val="20"/>
          <w:szCs w:val="20"/>
        </w:rPr>
      </w:pPr>
      <w:r w:rsidRPr="00CE626A">
        <w:rPr>
          <w:rFonts w:eastAsia="Times New Roman" w:cs="Arial"/>
          <w:color w:val="000000"/>
          <w:sz w:val="20"/>
          <w:szCs w:val="20"/>
        </w:rPr>
        <w:t>Për sa më sipër,</w:t>
      </w:r>
      <w:r w:rsidRPr="00CE626A">
        <w:rPr>
          <w:rFonts w:eastAsia="Times New Roman" w:cs="Arial"/>
          <w:b/>
          <w:color w:val="000000"/>
          <w:sz w:val="20"/>
          <w:szCs w:val="20"/>
        </w:rPr>
        <w:t xml:space="preserve"> </w:t>
      </w:r>
      <w:r w:rsidRPr="00CE626A">
        <w:rPr>
          <w:rFonts w:eastAsia="Times New Roman" w:cs="Arial"/>
          <w:color w:val="000000"/>
          <w:sz w:val="20"/>
          <w:szCs w:val="20"/>
        </w:rPr>
        <w:t>Sekretari i KZAZ mban procesverbalin në LPM dhe kopje e tij i bashkëlidhet shkresës, e cila regjistrohet në Regjistrin e Korrespondencës. Kopja origjinale e shkresës mbahet në arkivin e KZAZ-së nga Sekretari i saj.</w:t>
      </w:r>
    </w:p>
    <w:p w:rsidR="001C5474" w:rsidRPr="00CE626A" w:rsidRDefault="001C5474" w:rsidP="00F32A27">
      <w:pPr>
        <w:jc w:val="both"/>
        <w:textAlignment w:val="top"/>
        <w:rPr>
          <w:rFonts w:eastAsia="Times New Roman" w:cs="Arial"/>
          <w:color w:val="000000"/>
          <w:sz w:val="20"/>
          <w:szCs w:val="20"/>
        </w:rPr>
      </w:pPr>
      <w:r>
        <w:rPr>
          <w:noProof/>
          <w:lang w:val="en-US"/>
        </w:rPr>
        <w:pict>
          <v:shape id="Picture 72" o:spid="_x0000_s1081" type="#_x0000_t75" style="position:absolute;left:0;text-align:left;margin-left:429pt;margin-top:10.85pt;width:59pt;height:48pt;z-index:251677696;visibility:visible" wrapcoords="-273 0 -273 20925 21600 20925 21600 0 -273 0">
            <v:imagedata r:id="rId75" o:title=""/>
            <w10:wrap type="through"/>
          </v:shape>
        </w:pict>
      </w:r>
      <w:r>
        <w:rPr>
          <w:noProof/>
          <w:lang w:val="en-US"/>
        </w:rPr>
        <w:pict>
          <v:shape id="Picture 71" o:spid="_x0000_s1082" type="#_x0000_t75" style="position:absolute;left:0;text-align:left;margin-left:0;margin-top:1.85pt;width:56pt;height:53.2pt;z-index:251676672;visibility:visible" wrapcoords="-288 0 -288 20992 21600 20992 21600 0 -288 0">
            <v:imagedata r:id="rId76" o:title=""/>
            <w10:wrap type="through"/>
          </v:shape>
        </w:pict>
      </w:r>
    </w:p>
    <w:p w:rsidR="001C5474" w:rsidRPr="00CE626A" w:rsidRDefault="001C5474" w:rsidP="00F32A27">
      <w:pPr>
        <w:jc w:val="both"/>
        <w:textAlignment w:val="top"/>
        <w:rPr>
          <w:rFonts w:eastAsia="Times New Roman" w:cs="Arial"/>
          <w:color w:val="000000"/>
          <w:sz w:val="20"/>
          <w:szCs w:val="20"/>
        </w:rPr>
      </w:pPr>
    </w:p>
    <w:p w:rsidR="001C5474" w:rsidRPr="00CE626A" w:rsidRDefault="001C5474" w:rsidP="00F32A27">
      <w:pPr>
        <w:jc w:val="both"/>
        <w:textAlignment w:val="top"/>
        <w:rPr>
          <w:rFonts w:eastAsia="Times New Roman" w:cs="Arial"/>
          <w:color w:val="000000"/>
          <w:sz w:val="20"/>
          <w:szCs w:val="20"/>
        </w:rPr>
      </w:pPr>
    </w:p>
    <w:p w:rsidR="001C5474" w:rsidRPr="00CE626A" w:rsidRDefault="001C5474" w:rsidP="00F32A27">
      <w:pPr>
        <w:jc w:val="both"/>
        <w:textAlignment w:val="top"/>
        <w:rPr>
          <w:rFonts w:eastAsia="Times New Roman" w:cs="Arial"/>
          <w:b/>
          <w:color w:val="000000"/>
          <w:sz w:val="20"/>
          <w:szCs w:val="20"/>
        </w:rPr>
      </w:pPr>
    </w:p>
    <w:p w:rsidR="001C5474" w:rsidRPr="00CE626A" w:rsidRDefault="001C5474" w:rsidP="00A9726B">
      <w:pPr>
        <w:jc w:val="both"/>
        <w:textAlignment w:val="top"/>
        <w:rPr>
          <w:rFonts w:eastAsia="Times New Roman" w:cs="Arial"/>
          <w:b/>
          <w:sz w:val="20"/>
          <w:szCs w:val="20"/>
        </w:rPr>
      </w:pPr>
      <w:r w:rsidRPr="00CE626A">
        <w:rPr>
          <w:rFonts w:eastAsia="Times New Roman" w:cs="Arial"/>
          <w:b/>
          <w:color w:val="000000"/>
          <w:sz w:val="20"/>
          <w:szCs w:val="20"/>
        </w:rPr>
        <w:t xml:space="preserve">ii.Çfarë duhet të bëjë KZAZ, nëse vula e KQV-së dëmtohet gjatë votimit, </w:t>
      </w:r>
      <w:r w:rsidRPr="00CE626A">
        <w:rPr>
          <w:rFonts w:eastAsia="Times New Roman" w:cs="Arial"/>
          <w:b/>
          <w:sz w:val="20"/>
          <w:szCs w:val="20"/>
        </w:rPr>
        <w:t>ose humbet/</w:t>
      </w:r>
      <w:r w:rsidRPr="00CE626A">
        <w:rPr>
          <w:b/>
          <w:sz w:val="20"/>
          <w:szCs w:val="20"/>
        </w:rPr>
        <w:t xml:space="preserve"> ose nxirret jashtë qendrës së votimit</w:t>
      </w:r>
      <w:r w:rsidRPr="00CE626A">
        <w:rPr>
          <w:rFonts w:eastAsia="Times New Roman" w:cs="Arial"/>
          <w:b/>
          <w:sz w:val="20"/>
          <w:szCs w:val="20"/>
        </w:rPr>
        <w:t>?</w:t>
      </w:r>
    </w:p>
    <w:p w:rsidR="001C5474" w:rsidRPr="00CE626A" w:rsidRDefault="001C5474" w:rsidP="00F32A27">
      <w:pPr>
        <w:jc w:val="both"/>
        <w:textAlignment w:val="top"/>
        <w:rPr>
          <w:rFonts w:eastAsia="Times New Roman" w:cs="Arial"/>
          <w:color w:val="000000"/>
          <w:sz w:val="20"/>
          <w:szCs w:val="20"/>
        </w:rPr>
      </w:pPr>
    </w:p>
    <w:p w:rsidR="001C5474" w:rsidRPr="00CE626A" w:rsidRDefault="001C5474" w:rsidP="00F32A27">
      <w:pPr>
        <w:jc w:val="both"/>
        <w:textAlignment w:val="top"/>
        <w:rPr>
          <w:rFonts w:eastAsia="Times New Roman" w:cs="Arial"/>
          <w:color w:val="000000"/>
          <w:sz w:val="20"/>
          <w:szCs w:val="20"/>
        </w:rPr>
      </w:pPr>
    </w:p>
    <w:p w:rsidR="001C5474" w:rsidRPr="00CE626A" w:rsidRDefault="001C5474" w:rsidP="00F32A27">
      <w:pPr>
        <w:jc w:val="both"/>
        <w:textAlignment w:val="top"/>
        <w:rPr>
          <w:rFonts w:eastAsia="Times New Roman" w:cs="Arial"/>
          <w:color w:val="000000"/>
          <w:sz w:val="20"/>
          <w:szCs w:val="20"/>
        </w:rPr>
      </w:pPr>
      <w:r w:rsidRPr="00CE626A">
        <w:rPr>
          <w:rFonts w:eastAsia="Times New Roman" w:cs="Arial"/>
          <w:color w:val="000000"/>
          <w:sz w:val="20"/>
          <w:szCs w:val="20"/>
        </w:rPr>
        <w:t>Menjëherë njofton me shkresë përcjellëse dhe tel/fax, KQZ-në dhe Inspektorin ZRZ, si dhe  Komisariatin përkatës të Policisë së Shtetit  humbjen e vulës së KQV-së.</w:t>
      </w:r>
    </w:p>
    <w:p w:rsidR="001C5474" w:rsidRPr="00CE626A" w:rsidRDefault="001C5474" w:rsidP="00F32A27">
      <w:pPr>
        <w:jc w:val="both"/>
        <w:textAlignment w:val="top"/>
        <w:rPr>
          <w:rFonts w:eastAsia="Times New Roman" w:cs="Arial"/>
          <w:color w:val="000000"/>
          <w:sz w:val="20"/>
          <w:szCs w:val="20"/>
        </w:rPr>
      </w:pPr>
      <w:r w:rsidRPr="00CE626A">
        <w:rPr>
          <w:rFonts w:eastAsia="Times New Roman" w:cs="Arial"/>
          <w:color w:val="000000"/>
          <w:sz w:val="20"/>
          <w:szCs w:val="20"/>
        </w:rPr>
        <w:t>Shkresa duhet të ketë këto elementë:</w:t>
      </w:r>
    </w:p>
    <w:p w:rsidR="001C5474" w:rsidRPr="00CE626A" w:rsidRDefault="001C5474" w:rsidP="005A421D">
      <w:pPr>
        <w:numPr>
          <w:ilvl w:val="0"/>
          <w:numId w:val="37"/>
        </w:numPr>
        <w:jc w:val="both"/>
        <w:textAlignment w:val="top"/>
        <w:rPr>
          <w:rFonts w:eastAsia="Times New Roman" w:cs="Arial"/>
          <w:color w:val="000000"/>
          <w:sz w:val="20"/>
          <w:szCs w:val="20"/>
        </w:rPr>
      </w:pPr>
      <w:r w:rsidRPr="00CE626A">
        <w:rPr>
          <w:rFonts w:eastAsia="Times New Roman" w:cs="Arial"/>
          <w:color w:val="000000"/>
          <w:sz w:val="20"/>
          <w:szCs w:val="20"/>
        </w:rPr>
        <w:t>Numrin e KZAZ-së;</w:t>
      </w:r>
    </w:p>
    <w:p w:rsidR="001C5474" w:rsidRPr="00CE626A" w:rsidRDefault="001C5474" w:rsidP="005A421D">
      <w:pPr>
        <w:numPr>
          <w:ilvl w:val="0"/>
          <w:numId w:val="37"/>
        </w:numPr>
        <w:jc w:val="both"/>
        <w:textAlignment w:val="top"/>
        <w:rPr>
          <w:rFonts w:eastAsia="Times New Roman" w:cs="Arial"/>
          <w:color w:val="000000"/>
          <w:sz w:val="20"/>
          <w:szCs w:val="20"/>
        </w:rPr>
      </w:pPr>
      <w:r w:rsidRPr="00CE626A">
        <w:rPr>
          <w:rFonts w:eastAsia="Times New Roman" w:cs="Arial"/>
          <w:color w:val="000000"/>
          <w:sz w:val="20"/>
          <w:szCs w:val="20"/>
        </w:rPr>
        <w:t>Njësinë e qeverisjes vendore;</w:t>
      </w:r>
    </w:p>
    <w:p w:rsidR="001C5474" w:rsidRPr="00CE626A" w:rsidRDefault="001C5474" w:rsidP="005A421D">
      <w:pPr>
        <w:numPr>
          <w:ilvl w:val="0"/>
          <w:numId w:val="37"/>
        </w:numPr>
        <w:jc w:val="both"/>
        <w:textAlignment w:val="top"/>
        <w:rPr>
          <w:rFonts w:eastAsia="Times New Roman" w:cs="Arial"/>
          <w:color w:val="000000"/>
          <w:sz w:val="20"/>
          <w:szCs w:val="20"/>
        </w:rPr>
      </w:pPr>
      <w:r w:rsidRPr="00CE626A">
        <w:rPr>
          <w:rFonts w:eastAsia="Times New Roman" w:cs="Arial"/>
          <w:color w:val="000000"/>
          <w:sz w:val="20"/>
          <w:szCs w:val="20"/>
        </w:rPr>
        <w:t>Qarkun;</w:t>
      </w:r>
    </w:p>
    <w:p w:rsidR="001C5474" w:rsidRPr="00CE626A" w:rsidRDefault="001C5474" w:rsidP="005A421D">
      <w:pPr>
        <w:numPr>
          <w:ilvl w:val="0"/>
          <w:numId w:val="37"/>
        </w:numPr>
        <w:jc w:val="both"/>
        <w:textAlignment w:val="top"/>
        <w:rPr>
          <w:rFonts w:eastAsia="Times New Roman" w:cs="Arial"/>
          <w:color w:val="000000"/>
          <w:sz w:val="20"/>
          <w:szCs w:val="20"/>
        </w:rPr>
      </w:pPr>
      <w:r w:rsidRPr="00CE626A">
        <w:rPr>
          <w:rFonts w:eastAsia="Times New Roman" w:cs="Arial"/>
          <w:color w:val="000000"/>
          <w:sz w:val="20"/>
          <w:szCs w:val="20"/>
        </w:rPr>
        <w:t>Kujt i drejtohet KZAZ ?- KQZ-së, Inspektorit të ZRZ-së dhe Komisariatit të Policisë së Shtetit;</w:t>
      </w:r>
    </w:p>
    <w:p w:rsidR="001C5474" w:rsidRPr="00CE626A" w:rsidRDefault="001C5474" w:rsidP="005A421D">
      <w:pPr>
        <w:numPr>
          <w:ilvl w:val="0"/>
          <w:numId w:val="37"/>
        </w:numPr>
        <w:jc w:val="both"/>
        <w:textAlignment w:val="top"/>
        <w:rPr>
          <w:rFonts w:eastAsia="Times New Roman" w:cs="Arial"/>
          <w:color w:val="000000"/>
          <w:sz w:val="20"/>
          <w:szCs w:val="20"/>
        </w:rPr>
      </w:pPr>
      <w:r w:rsidRPr="00CE626A">
        <w:rPr>
          <w:rFonts w:eastAsia="Times New Roman" w:cs="Arial"/>
          <w:color w:val="000000"/>
          <w:sz w:val="20"/>
          <w:szCs w:val="20"/>
        </w:rPr>
        <w:t>Rrethanat e humbjes së vulës;</w:t>
      </w:r>
    </w:p>
    <w:p w:rsidR="001C5474" w:rsidRPr="00CE626A" w:rsidRDefault="001C5474" w:rsidP="005A421D">
      <w:pPr>
        <w:numPr>
          <w:ilvl w:val="0"/>
          <w:numId w:val="37"/>
        </w:numPr>
        <w:jc w:val="both"/>
        <w:textAlignment w:val="top"/>
        <w:rPr>
          <w:rFonts w:eastAsia="Times New Roman" w:cs="Arial"/>
          <w:color w:val="000000"/>
          <w:sz w:val="20"/>
          <w:szCs w:val="20"/>
        </w:rPr>
      </w:pPr>
      <w:r w:rsidRPr="00CE626A">
        <w:rPr>
          <w:rFonts w:eastAsia="Times New Roman" w:cs="Arial"/>
          <w:color w:val="000000"/>
          <w:sz w:val="20"/>
          <w:szCs w:val="20"/>
        </w:rPr>
        <w:t>Numrin e KQV-së;</w:t>
      </w:r>
    </w:p>
    <w:p w:rsidR="001C5474" w:rsidRPr="00CE626A" w:rsidRDefault="001C5474" w:rsidP="005A421D">
      <w:pPr>
        <w:numPr>
          <w:ilvl w:val="0"/>
          <w:numId w:val="37"/>
        </w:numPr>
        <w:jc w:val="both"/>
        <w:textAlignment w:val="top"/>
        <w:rPr>
          <w:rFonts w:eastAsia="Times New Roman" w:cs="Arial"/>
          <w:color w:val="000000"/>
          <w:sz w:val="20"/>
          <w:szCs w:val="20"/>
        </w:rPr>
      </w:pPr>
      <w:r w:rsidRPr="00CE626A">
        <w:rPr>
          <w:rFonts w:eastAsia="Times New Roman" w:cs="Arial"/>
          <w:color w:val="000000"/>
          <w:sz w:val="20"/>
          <w:szCs w:val="20"/>
        </w:rPr>
        <w:t>Kopje të procesverbalit të KQV-së;</w:t>
      </w:r>
    </w:p>
    <w:p w:rsidR="001C5474" w:rsidRPr="00CE626A" w:rsidRDefault="001C5474" w:rsidP="005A421D">
      <w:pPr>
        <w:numPr>
          <w:ilvl w:val="0"/>
          <w:numId w:val="37"/>
        </w:numPr>
        <w:jc w:val="both"/>
        <w:textAlignment w:val="top"/>
        <w:rPr>
          <w:rFonts w:eastAsia="Times New Roman" w:cs="Arial"/>
          <w:color w:val="000000"/>
          <w:sz w:val="20"/>
          <w:szCs w:val="20"/>
        </w:rPr>
      </w:pPr>
      <w:r w:rsidRPr="00CE626A">
        <w:rPr>
          <w:rFonts w:eastAsia="Times New Roman" w:cs="Arial"/>
          <w:color w:val="000000"/>
          <w:sz w:val="20"/>
          <w:szCs w:val="20"/>
        </w:rPr>
        <w:t>Kopje të vendimit të KQV-së “Për pezullimin e votimit”</w:t>
      </w:r>
    </w:p>
    <w:p w:rsidR="001C5474" w:rsidRPr="00CE626A" w:rsidRDefault="001C5474" w:rsidP="005A421D">
      <w:pPr>
        <w:numPr>
          <w:ilvl w:val="0"/>
          <w:numId w:val="37"/>
        </w:numPr>
        <w:jc w:val="both"/>
        <w:textAlignment w:val="top"/>
        <w:rPr>
          <w:rFonts w:eastAsia="Times New Roman" w:cs="Arial"/>
          <w:color w:val="000000"/>
          <w:sz w:val="20"/>
          <w:szCs w:val="20"/>
        </w:rPr>
      </w:pPr>
      <w:r w:rsidRPr="00CE626A">
        <w:rPr>
          <w:rFonts w:eastAsia="Times New Roman" w:cs="Arial"/>
          <w:color w:val="000000"/>
          <w:sz w:val="20"/>
          <w:szCs w:val="20"/>
        </w:rPr>
        <w:t>Kërkon zëvendësimin e  vulës së dëmtuar gjatë votimit</w:t>
      </w:r>
      <w:r w:rsidRPr="00CE626A">
        <w:rPr>
          <w:rFonts w:eastAsia="Times New Roman" w:cs="Arial"/>
          <w:sz w:val="20"/>
          <w:szCs w:val="20"/>
        </w:rPr>
        <w:t>, ose humbur/</w:t>
      </w:r>
      <w:r w:rsidRPr="00CE626A">
        <w:rPr>
          <w:sz w:val="20"/>
          <w:szCs w:val="20"/>
        </w:rPr>
        <w:t xml:space="preserve"> ose nxjerrë jashtë qendrës së votimit</w:t>
      </w:r>
      <w:r w:rsidRPr="00CE626A">
        <w:rPr>
          <w:rFonts w:eastAsia="Times New Roman" w:cs="Arial"/>
          <w:color w:val="000000"/>
          <w:sz w:val="20"/>
          <w:szCs w:val="20"/>
        </w:rPr>
        <w:t xml:space="preserve"> të KQV-së, nr.... , me vulë te re.</w:t>
      </w:r>
    </w:p>
    <w:p w:rsidR="001C5474" w:rsidRPr="00CE626A" w:rsidRDefault="001C5474" w:rsidP="005A421D">
      <w:pPr>
        <w:numPr>
          <w:ilvl w:val="0"/>
          <w:numId w:val="37"/>
        </w:numPr>
        <w:jc w:val="both"/>
        <w:textAlignment w:val="top"/>
        <w:rPr>
          <w:rFonts w:eastAsia="Times New Roman" w:cs="Arial"/>
          <w:color w:val="000000"/>
          <w:sz w:val="20"/>
          <w:szCs w:val="20"/>
        </w:rPr>
      </w:pPr>
      <w:r w:rsidRPr="00CE626A">
        <w:rPr>
          <w:rFonts w:eastAsia="Times New Roman" w:cs="Arial"/>
          <w:color w:val="000000"/>
          <w:sz w:val="20"/>
          <w:szCs w:val="20"/>
        </w:rPr>
        <w:t>Shkresa duhet të jetë e firmosur nga anëtarët e KZAZ-së dhe e vulosur nga Sekretari i KZAZ-së.</w:t>
      </w:r>
    </w:p>
    <w:p w:rsidR="001C5474" w:rsidRPr="00CE626A" w:rsidRDefault="001C5474" w:rsidP="00F32A27">
      <w:pPr>
        <w:jc w:val="both"/>
        <w:textAlignment w:val="top"/>
        <w:rPr>
          <w:rFonts w:eastAsia="Times New Roman" w:cs="Arial"/>
          <w:color w:val="000000"/>
          <w:sz w:val="20"/>
          <w:szCs w:val="20"/>
        </w:rPr>
      </w:pPr>
    </w:p>
    <w:p w:rsidR="001C5474" w:rsidRPr="00CE626A" w:rsidRDefault="001C5474" w:rsidP="00F32A27">
      <w:pPr>
        <w:pBdr>
          <w:top w:val="single" w:sz="4" w:space="1" w:color="auto"/>
          <w:left w:val="single" w:sz="4" w:space="4" w:color="auto"/>
          <w:bottom w:val="single" w:sz="4" w:space="1" w:color="auto"/>
          <w:right w:val="single" w:sz="4" w:space="4" w:color="auto"/>
        </w:pBdr>
        <w:jc w:val="both"/>
        <w:textAlignment w:val="top"/>
        <w:rPr>
          <w:rFonts w:eastAsia="Times New Roman" w:cs="Arial"/>
          <w:color w:val="000000"/>
          <w:sz w:val="20"/>
          <w:szCs w:val="20"/>
        </w:rPr>
      </w:pPr>
      <w:r w:rsidRPr="00CE626A">
        <w:rPr>
          <w:rFonts w:eastAsia="Times New Roman" w:cs="Arial"/>
          <w:b/>
          <w:color w:val="000000"/>
          <w:sz w:val="20"/>
          <w:szCs w:val="20"/>
        </w:rPr>
        <w:t>Kujdes</w:t>
      </w:r>
      <w:r w:rsidRPr="00CE626A">
        <w:rPr>
          <w:rFonts w:eastAsia="Times New Roman" w:cs="Arial"/>
          <w:color w:val="000000"/>
          <w:sz w:val="20"/>
          <w:szCs w:val="20"/>
        </w:rPr>
        <w:t>: KQV pezullon votimin dhe menjëherë merr vendim “Për pezullimin e votimit”.</w:t>
      </w:r>
    </w:p>
    <w:p w:rsidR="001C5474" w:rsidRPr="00CE626A" w:rsidRDefault="001C5474" w:rsidP="00F32A27">
      <w:pPr>
        <w:pBdr>
          <w:top w:val="single" w:sz="4" w:space="1" w:color="auto"/>
          <w:left w:val="single" w:sz="4" w:space="4" w:color="auto"/>
          <w:bottom w:val="single" w:sz="4" w:space="1" w:color="auto"/>
          <w:right w:val="single" w:sz="4" w:space="4" w:color="auto"/>
        </w:pBdr>
        <w:jc w:val="both"/>
        <w:textAlignment w:val="top"/>
        <w:rPr>
          <w:rFonts w:eastAsia="Times New Roman" w:cs="Arial"/>
          <w:color w:val="000000"/>
          <w:sz w:val="20"/>
          <w:szCs w:val="20"/>
        </w:rPr>
      </w:pPr>
      <w:r w:rsidRPr="00CE626A">
        <w:rPr>
          <w:rFonts w:eastAsia="Times New Roman" w:cs="Arial"/>
          <w:color w:val="000000"/>
          <w:sz w:val="20"/>
          <w:szCs w:val="20"/>
        </w:rPr>
        <w:t xml:space="preserve">KQV njofton menjëherë, me telefon (me të gjitha mënyrat e njoftimit) KZAZ-në, Inspektorin e ZRZ-së, që  KQZ të marrë vendim për </w:t>
      </w:r>
      <w:r w:rsidRPr="00CE626A">
        <w:rPr>
          <w:rFonts w:eastAsia="Times New Roman" w:cs="Arial"/>
          <w:sz w:val="20"/>
          <w:szCs w:val="20"/>
        </w:rPr>
        <w:t xml:space="preserve">zëvendësimin </w:t>
      </w:r>
      <w:r w:rsidRPr="00CE626A">
        <w:rPr>
          <w:rFonts w:eastAsia="Times New Roman" w:cs="Arial"/>
          <w:color w:val="000000"/>
          <w:sz w:val="20"/>
          <w:szCs w:val="20"/>
        </w:rPr>
        <w:t xml:space="preserve">e vulës.  </w:t>
      </w:r>
    </w:p>
    <w:p w:rsidR="001C5474" w:rsidRPr="00CE626A" w:rsidRDefault="001C5474" w:rsidP="009107C6">
      <w:pPr>
        <w:ind w:left="7200" w:firstLine="720"/>
        <w:rPr>
          <w:b/>
          <w:sz w:val="20"/>
          <w:szCs w:val="20"/>
        </w:rPr>
      </w:pPr>
    </w:p>
    <w:p w:rsidR="001C5474" w:rsidRPr="00CE626A" w:rsidRDefault="001C5474" w:rsidP="007A45EE">
      <w:pPr>
        <w:rPr>
          <w:rFonts w:eastAsia="Times New Roman" w:cs="Arial"/>
          <w:b/>
          <w:color w:val="000000"/>
          <w:sz w:val="20"/>
          <w:szCs w:val="20"/>
        </w:rPr>
      </w:pPr>
      <w:r w:rsidRPr="00CE626A">
        <w:rPr>
          <w:rFonts w:eastAsia="Times New Roman" w:cs="Arial"/>
          <w:b/>
          <w:color w:val="000000"/>
          <w:sz w:val="20"/>
          <w:szCs w:val="20"/>
        </w:rPr>
        <w:t>iii.</w:t>
      </w:r>
      <w:r w:rsidRPr="00CE626A">
        <w:rPr>
          <w:rFonts w:eastAsia="Times New Roman" w:cs="Arial"/>
          <w:color w:val="000000"/>
          <w:sz w:val="20"/>
          <w:szCs w:val="20"/>
        </w:rPr>
        <w:t xml:space="preserve"> Çfarë duhet të bëjë KZAZ, nëse një zgjedhës paraqet ankesë</w:t>
      </w:r>
      <w:r w:rsidRPr="00CE626A">
        <w:rPr>
          <w:rFonts w:eastAsia="Times New Roman" w:cs="Arial"/>
          <w:b/>
          <w:color w:val="000000"/>
          <w:sz w:val="20"/>
          <w:szCs w:val="20"/>
        </w:rPr>
        <w:t xml:space="preserve"> “Sekretari i KZAZ-së nuk jep vërtetime, nëse emri i zgjedhësit ndodhet në listën e zgjedhësve”?</w:t>
      </w:r>
    </w:p>
    <w:p w:rsidR="001C5474" w:rsidRPr="00CE626A" w:rsidRDefault="001C5474" w:rsidP="00850A22">
      <w:pPr>
        <w:rPr>
          <w:rFonts w:eastAsia="Times New Roman" w:cs="Arial"/>
          <w:color w:val="000000"/>
          <w:sz w:val="20"/>
          <w:szCs w:val="20"/>
        </w:rPr>
      </w:pPr>
      <w:r>
        <w:rPr>
          <w:noProof/>
          <w:lang w:val="en-US"/>
        </w:rPr>
        <w:pict>
          <v:shape id="Picture 73" o:spid="_x0000_s1083" type="#_x0000_t75" style="position:absolute;margin-left:4in;margin-top:8.25pt;width:176pt;height:98.95pt;z-index:251678720;visibility:visible" wrapcoords="-92 0 -92 21273 21600 21273 21600 0 -92 0">
            <v:imagedata r:id="rId77" o:title=""/>
            <w10:wrap type="through"/>
          </v:shape>
        </w:pict>
      </w:r>
      <w:r w:rsidRPr="00CE626A">
        <w:rPr>
          <w:rFonts w:eastAsia="Times New Roman" w:cs="Arial"/>
          <w:color w:val="000000"/>
          <w:sz w:val="20"/>
          <w:szCs w:val="20"/>
        </w:rPr>
        <w:t>Sekretari i KZAZ-së:</w:t>
      </w:r>
    </w:p>
    <w:p w:rsidR="001C5474" w:rsidRPr="00CE626A" w:rsidRDefault="001C5474" w:rsidP="00850A22">
      <w:pPr>
        <w:rPr>
          <w:rFonts w:eastAsia="Times New Roman" w:cs="Arial"/>
          <w:color w:val="000000"/>
          <w:sz w:val="20"/>
          <w:szCs w:val="20"/>
        </w:rPr>
      </w:pPr>
      <w:r w:rsidRPr="00CE626A">
        <w:rPr>
          <w:rFonts w:eastAsia="Times New Roman" w:cs="Arial"/>
          <w:color w:val="000000"/>
          <w:sz w:val="20"/>
          <w:szCs w:val="20"/>
        </w:rPr>
        <w:t xml:space="preserve">- regjistron (protokollon) ankesën në Regjistrin e Korrespondencës së KZAZ-së; </w:t>
      </w:r>
    </w:p>
    <w:p w:rsidR="001C5474" w:rsidRPr="00CE626A" w:rsidRDefault="001C5474" w:rsidP="00850A22">
      <w:pPr>
        <w:rPr>
          <w:rFonts w:eastAsia="Times New Roman" w:cs="Arial"/>
          <w:color w:val="000000"/>
          <w:sz w:val="20"/>
          <w:szCs w:val="20"/>
        </w:rPr>
      </w:pPr>
      <w:r w:rsidRPr="00CE626A">
        <w:rPr>
          <w:rFonts w:eastAsia="Times New Roman" w:cs="Arial"/>
          <w:color w:val="000000"/>
          <w:sz w:val="20"/>
          <w:szCs w:val="20"/>
        </w:rPr>
        <w:t>- vendos në ankesë numrin dhe datën e protokollit;</w:t>
      </w:r>
    </w:p>
    <w:p w:rsidR="001C5474" w:rsidRPr="00CE626A" w:rsidRDefault="001C5474" w:rsidP="00850A22">
      <w:pPr>
        <w:rPr>
          <w:rFonts w:eastAsia="Times New Roman" w:cs="Arial"/>
          <w:color w:val="000000"/>
          <w:sz w:val="20"/>
          <w:szCs w:val="20"/>
        </w:rPr>
      </w:pPr>
      <w:r w:rsidRPr="00CE626A">
        <w:rPr>
          <w:rFonts w:eastAsia="Times New Roman" w:cs="Arial"/>
          <w:color w:val="000000"/>
          <w:sz w:val="20"/>
          <w:szCs w:val="20"/>
        </w:rPr>
        <w:t>- njofton Kryetarin e KZAZ-së për ankesën;</w:t>
      </w:r>
    </w:p>
    <w:p w:rsidR="001C5474" w:rsidRPr="00CE626A" w:rsidRDefault="001C5474" w:rsidP="00850A22">
      <w:pPr>
        <w:rPr>
          <w:rFonts w:eastAsia="Times New Roman" w:cs="Arial"/>
          <w:color w:val="000000"/>
          <w:sz w:val="20"/>
          <w:szCs w:val="20"/>
        </w:rPr>
      </w:pPr>
      <w:r w:rsidRPr="00CE626A">
        <w:rPr>
          <w:rFonts w:eastAsia="Times New Roman" w:cs="Arial"/>
          <w:color w:val="000000"/>
          <w:sz w:val="20"/>
          <w:szCs w:val="20"/>
        </w:rPr>
        <w:t xml:space="preserve">-  i jep sqarime Kryetarit të KZAZ-së lidhur me këtë ankesë. </w:t>
      </w:r>
    </w:p>
    <w:p w:rsidR="001C5474" w:rsidRPr="00CE626A" w:rsidRDefault="001C5474" w:rsidP="00850A22">
      <w:pPr>
        <w:rPr>
          <w:rFonts w:cs="Verdana"/>
        </w:rPr>
      </w:pPr>
      <w:r w:rsidRPr="00CE626A">
        <w:rPr>
          <w:rFonts w:eastAsia="Times New Roman" w:cs="Arial"/>
          <w:color w:val="000000"/>
          <w:sz w:val="20"/>
          <w:szCs w:val="20"/>
        </w:rPr>
        <w:t>Kryetari thërret mbledhjen e  KZAZ-në. Sekretari njofton anëtarët e KZAZ-së.</w:t>
      </w:r>
      <w:r w:rsidRPr="00CE626A">
        <w:rPr>
          <w:rFonts w:cs="Verdana"/>
        </w:rPr>
        <w:t xml:space="preserve">  </w:t>
      </w:r>
    </w:p>
    <w:p w:rsidR="001C5474" w:rsidRPr="00CE626A" w:rsidRDefault="001C5474" w:rsidP="00850A22">
      <w:pPr>
        <w:rPr>
          <w:rFonts w:cs="Verdana"/>
          <w:sz w:val="20"/>
          <w:szCs w:val="20"/>
        </w:rPr>
      </w:pPr>
      <w:r w:rsidRPr="00CE626A">
        <w:rPr>
          <w:rFonts w:cs="Verdana"/>
          <w:sz w:val="20"/>
          <w:szCs w:val="20"/>
        </w:rPr>
        <w:t>Sekretari njofton anëtarët për mbledhjen.</w:t>
      </w:r>
      <w:r w:rsidRPr="00CE626A">
        <w:rPr>
          <w:rFonts w:cs="Verdana"/>
          <w:b/>
          <w:sz w:val="20"/>
          <w:szCs w:val="20"/>
        </w:rPr>
        <w:t xml:space="preserve"> </w:t>
      </w:r>
      <w:r w:rsidRPr="00CE626A">
        <w:rPr>
          <w:rFonts w:cs="Verdana"/>
          <w:sz w:val="20"/>
          <w:szCs w:val="20"/>
        </w:rPr>
        <w:t>(</w:t>
      </w:r>
      <w:r w:rsidRPr="00CE626A">
        <w:rPr>
          <w:rFonts w:cs="Verdana"/>
          <w:b/>
          <w:sz w:val="20"/>
          <w:szCs w:val="20"/>
        </w:rPr>
        <w:t>Kujdes</w:t>
      </w:r>
      <w:r w:rsidRPr="00CE626A">
        <w:rPr>
          <w:rFonts w:cs="Verdana"/>
        </w:rPr>
        <w:t xml:space="preserve">: </w:t>
      </w:r>
      <w:r w:rsidRPr="00CE626A">
        <w:rPr>
          <w:rFonts w:cs="Verdana"/>
          <w:sz w:val="20"/>
          <w:szCs w:val="20"/>
        </w:rPr>
        <w:t>Mbledhjet e KZAZ- thirren edhe nga zv.kryetari ose së paku nga dy anëtarë të saj) .</w:t>
      </w:r>
    </w:p>
    <w:p w:rsidR="001C5474" w:rsidRPr="00CE626A" w:rsidRDefault="001C5474" w:rsidP="00B513CD">
      <w:pPr>
        <w:rPr>
          <w:rFonts w:eastAsia="Times New Roman" w:cs="Arial"/>
          <w:color w:val="000000"/>
          <w:sz w:val="20"/>
          <w:szCs w:val="20"/>
        </w:rPr>
      </w:pPr>
      <w:r w:rsidRPr="00CE626A">
        <w:rPr>
          <w:rFonts w:eastAsia="Times New Roman" w:cs="Arial"/>
          <w:color w:val="000000"/>
          <w:sz w:val="20"/>
          <w:szCs w:val="20"/>
        </w:rPr>
        <w:t xml:space="preserve">Gjatë mbledhjes Sekretari i KZAZ-së mban procesverbalin e mbledhjes, ku shënon orën, datën, objektin e ankesës dhe emrat e pjesëmarrësve në mbledhje.  KZAZ verifikon listën e zgjedhësve dhe nëse emri i zgjedhësit ndodhet në listë </w:t>
      </w:r>
      <w:r w:rsidRPr="00CE626A">
        <w:rPr>
          <w:rFonts w:eastAsia="Times New Roman" w:cs="Arial"/>
          <w:b/>
          <w:color w:val="000000"/>
          <w:sz w:val="20"/>
          <w:szCs w:val="20"/>
        </w:rPr>
        <w:t xml:space="preserve">KZAZ merr vendim dhe urdhëron Sekretarin e saj </w:t>
      </w:r>
      <w:r w:rsidRPr="00CE626A">
        <w:rPr>
          <w:rFonts w:eastAsia="Times New Roman" w:cs="Arial"/>
          <w:color w:val="000000"/>
          <w:sz w:val="20"/>
          <w:szCs w:val="20"/>
        </w:rPr>
        <w:t xml:space="preserve">të japë vërtetimin </w:t>
      </w:r>
      <w:r w:rsidRPr="00CE626A">
        <w:rPr>
          <w:rFonts w:eastAsia="Times New Roman" w:cs="Arial"/>
          <w:b/>
          <w:color w:val="000000"/>
          <w:sz w:val="20"/>
          <w:szCs w:val="20"/>
        </w:rPr>
        <w:t xml:space="preserve">(model 05 R) ankuesit </w:t>
      </w:r>
      <w:r w:rsidRPr="00CE626A">
        <w:rPr>
          <w:rFonts w:eastAsia="Times New Roman" w:cs="Arial"/>
          <w:color w:val="000000"/>
          <w:sz w:val="20"/>
          <w:szCs w:val="20"/>
        </w:rPr>
        <w:t>(zgjedhësit). Anëtarët e KZAZ-së pjesëmarrës në mbledhje firmosin procesverbalin duke vendosur “pro” ose “kundër” përbri nënshkrimit të tyre. Sekretari i KZAZ-së:</w:t>
      </w:r>
    </w:p>
    <w:p w:rsidR="001C5474" w:rsidRPr="00CE626A" w:rsidRDefault="001C5474" w:rsidP="00B513CD">
      <w:pPr>
        <w:rPr>
          <w:rFonts w:eastAsia="Times New Roman" w:cs="Arial"/>
          <w:color w:val="000000"/>
          <w:sz w:val="20"/>
          <w:szCs w:val="20"/>
        </w:rPr>
      </w:pPr>
      <w:r w:rsidRPr="00CE626A">
        <w:rPr>
          <w:rFonts w:eastAsia="Times New Roman" w:cs="Arial"/>
          <w:color w:val="000000"/>
          <w:sz w:val="20"/>
          <w:szCs w:val="20"/>
        </w:rPr>
        <w:t xml:space="preserve">- vulos procesverbalin. </w:t>
      </w:r>
    </w:p>
    <w:p w:rsidR="001C5474" w:rsidRPr="00CE626A" w:rsidRDefault="001C5474" w:rsidP="00B513CD">
      <w:pPr>
        <w:rPr>
          <w:rFonts w:eastAsia="Times New Roman" w:cs="Arial"/>
          <w:color w:val="000000"/>
          <w:sz w:val="20"/>
          <w:szCs w:val="20"/>
        </w:rPr>
      </w:pPr>
      <w:r w:rsidRPr="00CE626A">
        <w:rPr>
          <w:rFonts w:eastAsia="Times New Roman" w:cs="Arial"/>
          <w:color w:val="000000"/>
          <w:sz w:val="20"/>
          <w:szCs w:val="20"/>
        </w:rPr>
        <w:t xml:space="preserve">- zbardh vendimin, </w:t>
      </w:r>
    </w:p>
    <w:p w:rsidR="001C5474" w:rsidRPr="00CE626A" w:rsidRDefault="001C5474" w:rsidP="00B513CD">
      <w:pPr>
        <w:rPr>
          <w:rFonts w:eastAsia="Times New Roman" w:cs="Arial"/>
          <w:color w:val="000000"/>
          <w:sz w:val="20"/>
          <w:szCs w:val="20"/>
        </w:rPr>
      </w:pPr>
      <w:r w:rsidRPr="00CE626A">
        <w:rPr>
          <w:rFonts w:eastAsia="Times New Roman" w:cs="Arial"/>
          <w:color w:val="000000"/>
          <w:sz w:val="20"/>
          <w:szCs w:val="20"/>
        </w:rPr>
        <w:t xml:space="preserve">- e regjistron atë në Regjistrin e vendimeve. </w:t>
      </w:r>
    </w:p>
    <w:p w:rsidR="001C5474" w:rsidRPr="00CE626A" w:rsidRDefault="001C5474" w:rsidP="00B513CD">
      <w:pPr>
        <w:rPr>
          <w:rFonts w:eastAsia="Times New Roman" w:cs="Arial"/>
          <w:color w:val="000000"/>
          <w:sz w:val="20"/>
          <w:szCs w:val="20"/>
        </w:rPr>
      </w:pPr>
      <w:r w:rsidRPr="00CE626A">
        <w:rPr>
          <w:rFonts w:eastAsia="Times New Roman" w:cs="Arial"/>
          <w:color w:val="000000"/>
          <w:sz w:val="20"/>
          <w:szCs w:val="20"/>
        </w:rPr>
        <w:t>- shënon numrin dhe datën në vendim;</w:t>
      </w:r>
    </w:p>
    <w:p w:rsidR="001C5474" w:rsidRPr="00CE626A" w:rsidRDefault="001C5474" w:rsidP="00B513CD">
      <w:pPr>
        <w:rPr>
          <w:rFonts w:eastAsia="Times New Roman" w:cs="Arial"/>
          <w:color w:val="000000"/>
          <w:sz w:val="20"/>
          <w:szCs w:val="20"/>
        </w:rPr>
      </w:pPr>
      <w:r w:rsidRPr="00CE626A">
        <w:rPr>
          <w:rFonts w:eastAsia="Times New Roman" w:cs="Arial"/>
          <w:color w:val="000000"/>
          <w:sz w:val="20"/>
          <w:szCs w:val="20"/>
        </w:rPr>
        <w:t xml:space="preserve">- e vulos vendimin, pasi  anëtarët e KZAZ-së e kanë firmosur dhe vendosur “pro” përbri nënshkrimit të tyre (por </w:t>
      </w:r>
      <w:r w:rsidRPr="00CE626A">
        <w:rPr>
          <w:rFonts w:eastAsia="Times New Roman" w:cs="Arial"/>
          <w:b/>
          <w:color w:val="000000"/>
          <w:sz w:val="20"/>
          <w:szCs w:val="20"/>
        </w:rPr>
        <w:t>Kujdes</w:t>
      </w:r>
      <w:r w:rsidRPr="00CE626A">
        <w:rPr>
          <w:rFonts w:eastAsia="Times New Roman" w:cs="Arial"/>
          <w:color w:val="000000"/>
          <w:sz w:val="20"/>
          <w:szCs w:val="20"/>
        </w:rPr>
        <w:t xml:space="preserve">, jo më pak se katër anëtarë). </w:t>
      </w:r>
    </w:p>
    <w:p w:rsidR="001C5474" w:rsidRPr="00CE626A" w:rsidRDefault="001C5474" w:rsidP="00B513CD">
      <w:pPr>
        <w:rPr>
          <w:rFonts w:eastAsia="Times New Roman" w:cs="Arial"/>
          <w:color w:val="000000"/>
          <w:sz w:val="20"/>
          <w:szCs w:val="20"/>
        </w:rPr>
      </w:pPr>
      <w:r w:rsidRPr="00CE626A">
        <w:rPr>
          <w:rFonts w:eastAsia="Times New Roman" w:cs="Arial"/>
          <w:color w:val="000000"/>
          <w:sz w:val="20"/>
          <w:szCs w:val="20"/>
        </w:rPr>
        <w:t>- i jep ankuesit (zgjedhësit) vërtetimin,</w:t>
      </w:r>
      <w:r w:rsidRPr="00CE626A">
        <w:rPr>
          <w:rFonts w:eastAsia="Times New Roman" w:cs="Arial"/>
          <w:b/>
          <w:color w:val="000000"/>
          <w:sz w:val="20"/>
          <w:szCs w:val="20"/>
        </w:rPr>
        <w:t xml:space="preserve"> model 05 R</w:t>
      </w:r>
      <w:r w:rsidRPr="00CE626A">
        <w:rPr>
          <w:rFonts w:eastAsia="Times New Roman" w:cs="Arial"/>
          <w:color w:val="000000"/>
          <w:sz w:val="20"/>
          <w:szCs w:val="20"/>
        </w:rPr>
        <w:t>.</w:t>
      </w:r>
    </w:p>
    <w:p w:rsidR="001C5474" w:rsidRPr="00CE626A" w:rsidRDefault="001C5474" w:rsidP="00B513CD">
      <w:pPr>
        <w:rPr>
          <w:rFonts w:eastAsia="Times New Roman" w:cs="Arial"/>
          <w:color w:val="000000"/>
          <w:sz w:val="20"/>
          <w:szCs w:val="20"/>
        </w:rPr>
      </w:pPr>
    </w:p>
    <w:p w:rsidR="001C5474" w:rsidRPr="00CE626A" w:rsidRDefault="001C5474" w:rsidP="0005522A">
      <w:pPr>
        <w:pBdr>
          <w:top w:val="single" w:sz="4" w:space="1" w:color="auto"/>
          <w:left w:val="single" w:sz="4" w:space="4" w:color="auto"/>
          <w:bottom w:val="single" w:sz="4" w:space="1" w:color="auto"/>
          <w:right w:val="single" w:sz="4" w:space="4" w:color="auto"/>
        </w:pBdr>
        <w:rPr>
          <w:rFonts w:eastAsia="Times New Roman" w:cs="Arial"/>
          <w:b/>
          <w:color w:val="000000"/>
          <w:sz w:val="20"/>
          <w:szCs w:val="20"/>
        </w:rPr>
      </w:pPr>
      <w:r w:rsidRPr="00CE626A">
        <w:rPr>
          <w:rFonts w:eastAsia="Times New Roman" w:cs="Arial"/>
          <w:b/>
          <w:color w:val="000000"/>
          <w:sz w:val="20"/>
          <w:szCs w:val="20"/>
        </w:rPr>
        <w:t>Kujdes:</w:t>
      </w:r>
      <w:r w:rsidRPr="00CE626A">
        <w:rPr>
          <w:rFonts w:eastAsia="Times New Roman" w:cs="Arial"/>
          <w:color w:val="000000"/>
          <w:sz w:val="20"/>
          <w:szCs w:val="20"/>
        </w:rPr>
        <w:t xml:space="preserve"> Nëse Sekretari i KZAZ-së e ka përsëritur veprimin e mosdhënies së vertetimeve </w:t>
      </w:r>
      <w:r w:rsidRPr="00CE626A">
        <w:rPr>
          <w:rFonts w:eastAsia="Times New Roman" w:cs="Arial"/>
          <w:b/>
          <w:color w:val="000000"/>
          <w:sz w:val="20"/>
          <w:szCs w:val="20"/>
        </w:rPr>
        <w:t xml:space="preserve">Model 05 R </w:t>
      </w:r>
      <w:r w:rsidRPr="00CE626A">
        <w:rPr>
          <w:rFonts w:eastAsia="Times New Roman" w:cs="Arial"/>
          <w:color w:val="000000"/>
          <w:sz w:val="20"/>
          <w:szCs w:val="20"/>
        </w:rPr>
        <w:t>dhe</w:t>
      </w:r>
      <w:r w:rsidRPr="00CE626A">
        <w:rPr>
          <w:rFonts w:eastAsia="Times New Roman" w:cs="Arial"/>
          <w:b/>
          <w:color w:val="000000"/>
          <w:sz w:val="20"/>
          <w:szCs w:val="20"/>
        </w:rPr>
        <w:t xml:space="preserve"> Model 06 R</w:t>
      </w:r>
      <w:r w:rsidRPr="00CE626A">
        <w:rPr>
          <w:rFonts w:eastAsia="Times New Roman" w:cs="Arial"/>
          <w:color w:val="000000"/>
          <w:sz w:val="20"/>
          <w:szCs w:val="20"/>
        </w:rPr>
        <w:t>, secili nga anëtarët e KZAZ-së, për shkelje të detyrave, mund të informojë KQZ-në. Ky informacion mund të përbëjë shkak, që një nga subjektet zgjedhore t’i propozojë KQZ-së, për shkarkimin e Sekretarit të KZAZ-së.</w:t>
      </w:r>
    </w:p>
    <w:p w:rsidR="001C5474" w:rsidRPr="00CE626A" w:rsidRDefault="001C5474" w:rsidP="00F32A27">
      <w:pPr>
        <w:rPr>
          <w:rFonts w:eastAsia="Times New Roman" w:cs="Arial"/>
          <w:b/>
          <w:color w:val="000000"/>
          <w:sz w:val="20"/>
          <w:szCs w:val="20"/>
        </w:rPr>
      </w:pPr>
    </w:p>
    <w:p w:rsidR="001C5474" w:rsidRPr="00CE626A" w:rsidRDefault="001C5474" w:rsidP="00F32A27">
      <w:pPr>
        <w:rPr>
          <w:rFonts w:eastAsia="Times New Roman" w:cs="Arial"/>
          <w:b/>
          <w:color w:val="000000"/>
          <w:sz w:val="20"/>
          <w:szCs w:val="20"/>
        </w:rPr>
      </w:pPr>
      <w:r w:rsidRPr="00CE626A">
        <w:rPr>
          <w:rFonts w:eastAsia="Times New Roman" w:cs="Arial"/>
          <w:b/>
          <w:color w:val="000000"/>
          <w:sz w:val="20"/>
          <w:szCs w:val="20"/>
        </w:rPr>
        <w:t xml:space="preserve">iv. </w:t>
      </w:r>
      <w:r w:rsidRPr="00CE626A">
        <w:rPr>
          <w:rFonts w:eastAsia="Times New Roman" w:cs="Arial"/>
          <w:color w:val="000000"/>
          <w:sz w:val="20"/>
          <w:szCs w:val="20"/>
        </w:rPr>
        <w:t>Çfarë duhet të bëjë KZAZ, nëse përfaqësuesi i një subjekti zgjedhor paraqet ankesë</w:t>
      </w:r>
      <w:r w:rsidRPr="00CE626A">
        <w:rPr>
          <w:rFonts w:eastAsia="Times New Roman" w:cs="Arial"/>
          <w:b/>
          <w:color w:val="000000"/>
          <w:sz w:val="20"/>
          <w:szCs w:val="20"/>
        </w:rPr>
        <w:t xml:space="preserve"> “Anëtari A.Z. i KQV-së nr...., ose Y.Z. i  </w:t>
      </w:r>
      <w:r w:rsidRPr="00CE626A">
        <w:rPr>
          <w:b/>
          <w:sz w:val="20"/>
          <w:szCs w:val="20"/>
        </w:rPr>
        <w:t>GN-it</w:t>
      </w:r>
      <w:r w:rsidRPr="00CE626A">
        <w:rPr>
          <w:rFonts w:eastAsia="Times New Roman" w:cs="Arial"/>
          <w:b/>
          <w:color w:val="000000"/>
          <w:sz w:val="20"/>
          <w:szCs w:val="20"/>
        </w:rPr>
        <w:t xml:space="preserve"> nuk plotëson një nga kushtet e </w:t>
      </w:r>
      <w:r w:rsidRPr="00CE626A">
        <w:rPr>
          <w:rFonts w:eastAsia="Times New Roman" w:cs="Arial"/>
          <w:b/>
          <w:color w:val="FF0000"/>
          <w:sz w:val="20"/>
          <w:szCs w:val="20"/>
        </w:rPr>
        <w:t>n.38</w:t>
      </w:r>
      <w:r w:rsidRPr="00CE626A">
        <w:rPr>
          <w:rFonts w:eastAsia="Times New Roman" w:cs="Arial"/>
          <w:b/>
          <w:color w:val="000000"/>
          <w:sz w:val="20"/>
          <w:szCs w:val="20"/>
        </w:rPr>
        <w:t xml:space="preserve">, sepse nuk </w:t>
      </w:r>
      <w:r w:rsidRPr="00CE626A">
        <w:rPr>
          <w:b/>
          <w:sz w:val="20"/>
          <w:szCs w:val="20"/>
        </w:rPr>
        <w:t>është me vendbanim brenda zonës zgjedhore përkatëse</w:t>
      </w:r>
      <w:r w:rsidRPr="00CE626A">
        <w:rPr>
          <w:rFonts w:eastAsia="Times New Roman" w:cs="Arial"/>
          <w:b/>
          <w:color w:val="000000"/>
          <w:sz w:val="20"/>
          <w:szCs w:val="20"/>
        </w:rPr>
        <w:t>”?</w:t>
      </w:r>
    </w:p>
    <w:p w:rsidR="001C5474" w:rsidRPr="00CE626A" w:rsidRDefault="001C5474" w:rsidP="00F32A27">
      <w:pPr>
        <w:rPr>
          <w:rFonts w:eastAsia="Times New Roman" w:cs="Arial"/>
          <w:b/>
          <w:color w:val="000000"/>
          <w:sz w:val="20"/>
          <w:szCs w:val="20"/>
        </w:rPr>
      </w:pPr>
    </w:p>
    <w:p w:rsidR="001C5474" w:rsidRPr="00CE626A" w:rsidRDefault="001C5474" w:rsidP="007A45EE">
      <w:pPr>
        <w:rPr>
          <w:rFonts w:eastAsia="Times New Roman" w:cs="Arial"/>
          <w:color w:val="000000"/>
          <w:sz w:val="20"/>
          <w:szCs w:val="20"/>
        </w:rPr>
      </w:pPr>
      <w:r w:rsidRPr="00CE626A">
        <w:rPr>
          <w:rFonts w:eastAsia="Times New Roman" w:cs="Arial"/>
          <w:b/>
          <w:color w:val="000000"/>
          <w:sz w:val="20"/>
          <w:szCs w:val="20"/>
        </w:rPr>
        <w:t>A.</w:t>
      </w:r>
      <w:r w:rsidRPr="00CE626A">
        <w:rPr>
          <w:rFonts w:eastAsia="Times New Roman" w:cs="Arial"/>
          <w:color w:val="000000"/>
          <w:sz w:val="20"/>
          <w:szCs w:val="20"/>
        </w:rPr>
        <w:t xml:space="preserve"> Ankuesi ka depozituar së bashku me ankesën edhe prova, dokumente që vërtetojnë se </w:t>
      </w:r>
      <w:r w:rsidRPr="00CE626A">
        <w:rPr>
          <w:sz w:val="20"/>
          <w:szCs w:val="20"/>
        </w:rPr>
        <w:t xml:space="preserve">anëtari </w:t>
      </w:r>
      <w:r w:rsidRPr="00CE626A">
        <w:rPr>
          <w:rFonts w:eastAsia="Times New Roman" w:cs="Arial"/>
          <w:color w:val="000000"/>
          <w:sz w:val="20"/>
          <w:szCs w:val="20"/>
        </w:rPr>
        <w:t xml:space="preserve">KQV-së ose GNV-së nuk plotëson një nga kushtet </w:t>
      </w:r>
      <w:r w:rsidRPr="00CE626A">
        <w:rPr>
          <w:rFonts w:eastAsia="Times New Roman" w:cs="Arial"/>
          <w:sz w:val="20"/>
          <w:szCs w:val="20"/>
        </w:rPr>
        <w:t>e n.38, p.1, sh.”c”;</w:t>
      </w:r>
    </w:p>
    <w:p w:rsidR="001C5474" w:rsidRPr="00CE626A" w:rsidRDefault="001C5474" w:rsidP="00B95620">
      <w:pPr>
        <w:rPr>
          <w:rFonts w:eastAsia="Times New Roman" w:cs="Arial"/>
          <w:color w:val="000000"/>
          <w:sz w:val="20"/>
          <w:szCs w:val="20"/>
        </w:rPr>
      </w:pPr>
      <w:r w:rsidRPr="00CE626A">
        <w:rPr>
          <w:rFonts w:eastAsia="Times New Roman" w:cs="Arial"/>
          <w:color w:val="000000"/>
          <w:sz w:val="20"/>
          <w:szCs w:val="20"/>
        </w:rPr>
        <w:t>KZAZ:</w:t>
      </w:r>
    </w:p>
    <w:p w:rsidR="001C5474" w:rsidRPr="00CE626A" w:rsidRDefault="001C5474" w:rsidP="00D9013B">
      <w:pPr>
        <w:rPr>
          <w:rFonts w:eastAsia="Times New Roman" w:cs="Arial"/>
          <w:color w:val="000000"/>
          <w:sz w:val="20"/>
          <w:szCs w:val="20"/>
        </w:rPr>
      </w:pPr>
      <w:r w:rsidRPr="00CE626A">
        <w:rPr>
          <w:rFonts w:eastAsia="Times New Roman" w:cs="Arial"/>
          <w:color w:val="000000"/>
          <w:sz w:val="20"/>
          <w:szCs w:val="20"/>
        </w:rPr>
        <w:t xml:space="preserve">- duhet të shqyrtojë provat. Në këtë rast, prova, dokumenti është </w:t>
      </w:r>
      <w:r w:rsidRPr="00CE626A">
        <w:rPr>
          <w:sz w:val="20"/>
          <w:szCs w:val="20"/>
        </w:rPr>
        <w:t xml:space="preserve">certifikata personale, të 30 ditëve të fundit, </w:t>
      </w:r>
      <w:r w:rsidRPr="00CE626A">
        <w:rPr>
          <w:rFonts w:eastAsia="Times New Roman" w:cs="Arial"/>
          <w:color w:val="000000"/>
          <w:sz w:val="20"/>
          <w:szCs w:val="20"/>
        </w:rPr>
        <w:t xml:space="preserve">e cila provon se </w:t>
      </w:r>
      <w:r w:rsidRPr="00CE626A">
        <w:rPr>
          <w:sz w:val="20"/>
          <w:szCs w:val="20"/>
        </w:rPr>
        <w:t xml:space="preserve">vendbanim i anëtarit të </w:t>
      </w:r>
      <w:r w:rsidRPr="00CE626A">
        <w:rPr>
          <w:rFonts w:eastAsia="Times New Roman" w:cs="Arial"/>
          <w:color w:val="000000"/>
          <w:sz w:val="20"/>
          <w:szCs w:val="20"/>
        </w:rPr>
        <w:t xml:space="preserve">KQV-së ose </w:t>
      </w:r>
      <w:r w:rsidRPr="00CE626A">
        <w:rPr>
          <w:sz w:val="20"/>
          <w:szCs w:val="20"/>
        </w:rPr>
        <w:t>GN-it</w:t>
      </w:r>
      <w:r w:rsidRPr="00CE626A">
        <w:rPr>
          <w:rFonts w:eastAsia="Times New Roman" w:cs="Arial"/>
          <w:color w:val="000000"/>
          <w:sz w:val="20"/>
          <w:szCs w:val="20"/>
        </w:rPr>
        <w:t xml:space="preserve"> nuk është </w:t>
      </w:r>
      <w:r w:rsidRPr="00CE626A">
        <w:rPr>
          <w:sz w:val="20"/>
          <w:szCs w:val="20"/>
        </w:rPr>
        <w:t>brenda zonës zgjedhore përkatëse</w:t>
      </w:r>
      <w:r w:rsidRPr="00CE626A">
        <w:rPr>
          <w:rFonts w:eastAsia="Times New Roman" w:cs="Arial"/>
          <w:color w:val="000000"/>
          <w:sz w:val="20"/>
          <w:szCs w:val="20"/>
        </w:rPr>
        <w:t>, përbën shkak për lirimin e tij nga detyra.</w:t>
      </w:r>
    </w:p>
    <w:p w:rsidR="001C5474" w:rsidRPr="00CE626A" w:rsidRDefault="001C5474" w:rsidP="00F32A27">
      <w:pPr>
        <w:rPr>
          <w:rFonts w:eastAsia="Times New Roman" w:cs="Arial"/>
          <w:color w:val="000000"/>
          <w:sz w:val="20"/>
          <w:szCs w:val="20"/>
        </w:rPr>
      </w:pPr>
      <w:r w:rsidRPr="00CE626A">
        <w:rPr>
          <w:rFonts w:eastAsia="Times New Roman" w:cs="Arial"/>
          <w:color w:val="000000"/>
          <w:sz w:val="20"/>
          <w:szCs w:val="20"/>
        </w:rPr>
        <w:t xml:space="preserve">- merr vendim për lirimin e </w:t>
      </w:r>
      <w:r w:rsidRPr="00CE626A">
        <w:rPr>
          <w:sz w:val="20"/>
          <w:szCs w:val="20"/>
        </w:rPr>
        <w:t xml:space="preserve">anëtarit të </w:t>
      </w:r>
      <w:r w:rsidRPr="00CE626A">
        <w:rPr>
          <w:rFonts w:eastAsia="Times New Roman" w:cs="Arial"/>
          <w:color w:val="000000"/>
          <w:sz w:val="20"/>
          <w:szCs w:val="20"/>
        </w:rPr>
        <w:t xml:space="preserve">KQV-së ose </w:t>
      </w:r>
      <w:r w:rsidRPr="00CE626A">
        <w:rPr>
          <w:sz w:val="20"/>
          <w:szCs w:val="20"/>
        </w:rPr>
        <w:t>GN-it</w:t>
      </w:r>
      <w:r w:rsidRPr="00CE626A">
        <w:rPr>
          <w:rFonts w:eastAsia="Times New Roman" w:cs="Arial"/>
          <w:color w:val="000000"/>
          <w:sz w:val="20"/>
          <w:szCs w:val="20"/>
        </w:rPr>
        <w:t>;</w:t>
      </w:r>
    </w:p>
    <w:p w:rsidR="001C5474" w:rsidRPr="00CE626A" w:rsidRDefault="001C5474" w:rsidP="00F32A27">
      <w:pPr>
        <w:rPr>
          <w:rFonts w:eastAsia="Times New Roman" w:cs="Arial"/>
          <w:color w:val="000000"/>
          <w:sz w:val="20"/>
          <w:szCs w:val="20"/>
        </w:rPr>
      </w:pPr>
      <w:r w:rsidRPr="00CE626A">
        <w:rPr>
          <w:rFonts w:eastAsia="Times New Roman" w:cs="Arial"/>
          <w:color w:val="000000"/>
          <w:sz w:val="20"/>
          <w:szCs w:val="20"/>
        </w:rPr>
        <w:t xml:space="preserve">- njofton subjektin zgjedhor (degën e partisë politike të rrethit përkatës) për zëvendësimin e anëtarit </w:t>
      </w:r>
      <w:r w:rsidRPr="00CE626A">
        <w:rPr>
          <w:sz w:val="20"/>
          <w:szCs w:val="20"/>
        </w:rPr>
        <w:t xml:space="preserve">të </w:t>
      </w:r>
      <w:r w:rsidRPr="00CE626A">
        <w:rPr>
          <w:rFonts w:eastAsia="Times New Roman" w:cs="Arial"/>
          <w:color w:val="000000"/>
          <w:sz w:val="20"/>
          <w:szCs w:val="20"/>
        </w:rPr>
        <w:t xml:space="preserve">KQV-së ose </w:t>
      </w:r>
      <w:r w:rsidRPr="00CE626A">
        <w:rPr>
          <w:sz w:val="20"/>
          <w:szCs w:val="20"/>
        </w:rPr>
        <w:t>GN-it</w:t>
      </w:r>
      <w:r w:rsidRPr="00CE626A">
        <w:rPr>
          <w:rFonts w:eastAsia="Times New Roman" w:cs="Arial"/>
          <w:color w:val="000000"/>
          <w:sz w:val="20"/>
          <w:szCs w:val="20"/>
        </w:rPr>
        <w:t xml:space="preserve"> me një person tjetër;</w:t>
      </w:r>
    </w:p>
    <w:p w:rsidR="001C5474" w:rsidRPr="00CE626A" w:rsidRDefault="001C5474" w:rsidP="007359AE">
      <w:pPr>
        <w:rPr>
          <w:rFonts w:eastAsia="Times New Roman" w:cs="Arial"/>
          <w:color w:val="000000"/>
          <w:sz w:val="20"/>
          <w:szCs w:val="20"/>
        </w:rPr>
      </w:pPr>
      <w:r w:rsidRPr="00CE626A">
        <w:rPr>
          <w:rFonts w:eastAsia="Times New Roman" w:cs="Arial"/>
          <w:b/>
          <w:color w:val="000000"/>
          <w:sz w:val="20"/>
          <w:szCs w:val="20"/>
        </w:rPr>
        <w:t>B.</w:t>
      </w:r>
      <w:r w:rsidRPr="00CE626A">
        <w:rPr>
          <w:rFonts w:eastAsia="Times New Roman" w:cs="Arial"/>
          <w:color w:val="000000"/>
          <w:sz w:val="20"/>
          <w:szCs w:val="20"/>
        </w:rPr>
        <w:t xml:space="preserve"> Ankuesi nuk ka depozituar prova, dokumente që vërtetojnë se </w:t>
      </w:r>
      <w:r w:rsidRPr="00CE626A">
        <w:rPr>
          <w:sz w:val="20"/>
          <w:szCs w:val="20"/>
        </w:rPr>
        <w:t xml:space="preserve">anëtari </w:t>
      </w:r>
      <w:r w:rsidRPr="00CE626A">
        <w:rPr>
          <w:rFonts w:eastAsia="Times New Roman" w:cs="Arial"/>
          <w:color w:val="000000"/>
          <w:sz w:val="20"/>
          <w:szCs w:val="20"/>
        </w:rPr>
        <w:t xml:space="preserve">KQV-së ose </w:t>
      </w:r>
      <w:r w:rsidRPr="00CE626A">
        <w:rPr>
          <w:sz w:val="20"/>
          <w:szCs w:val="20"/>
        </w:rPr>
        <w:t>GN-it</w:t>
      </w:r>
      <w:r w:rsidRPr="00CE626A">
        <w:rPr>
          <w:rFonts w:eastAsia="Times New Roman" w:cs="Arial"/>
          <w:color w:val="000000"/>
          <w:sz w:val="20"/>
          <w:szCs w:val="20"/>
        </w:rPr>
        <w:t xml:space="preserve"> nuk plotëson një nga kushtet e </w:t>
      </w:r>
      <w:r w:rsidRPr="00CE626A">
        <w:rPr>
          <w:rFonts w:eastAsia="Times New Roman" w:cs="Arial"/>
          <w:sz w:val="20"/>
          <w:szCs w:val="20"/>
        </w:rPr>
        <w:t>e n.38, p.1, sh.”c”;</w:t>
      </w:r>
      <w:r w:rsidRPr="00CE626A">
        <w:rPr>
          <w:rFonts w:eastAsia="Times New Roman" w:cs="Arial"/>
          <w:color w:val="000000"/>
          <w:sz w:val="20"/>
          <w:szCs w:val="20"/>
        </w:rPr>
        <w:t>;</w:t>
      </w:r>
    </w:p>
    <w:p w:rsidR="001C5474" w:rsidRPr="00CE626A" w:rsidRDefault="001C5474" w:rsidP="00B95620">
      <w:pPr>
        <w:rPr>
          <w:rFonts w:eastAsia="Times New Roman" w:cs="Arial"/>
          <w:color w:val="000000"/>
          <w:sz w:val="20"/>
          <w:szCs w:val="20"/>
        </w:rPr>
      </w:pPr>
      <w:r w:rsidRPr="00CE626A">
        <w:rPr>
          <w:rFonts w:eastAsia="Times New Roman" w:cs="Arial"/>
          <w:color w:val="000000"/>
          <w:sz w:val="20"/>
          <w:szCs w:val="20"/>
        </w:rPr>
        <w:t xml:space="preserve"> </w:t>
      </w:r>
      <w:r w:rsidRPr="00CE626A">
        <w:rPr>
          <w:rFonts w:eastAsia="Times New Roman" w:cs="Arial"/>
          <w:color w:val="000000"/>
          <w:sz w:val="20"/>
          <w:szCs w:val="20"/>
        </w:rPr>
        <w:tab/>
      </w:r>
      <w:r w:rsidRPr="00CE626A">
        <w:rPr>
          <w:rFonts w:eastAsia="Times New Roman" w:cs="Arial"/>
          <w:color w:val="000000"/>
          <w:sz w:val="20"/>
          <w:szCs w:val="20"/>
        </w:rPr>
        <w:tab/>
      </w:r>
      <w:r w:rsidRPr="00CE626A">
        <w:rPr>
          <w:rFonts w:eastAsia="Times New Roman" w:cs="Arial"/>
          <w:color w:val="000000"/>
          <w:sz w:val="20"/>
          <w:szCs w:val="20"/>
        </w:rPr>
        <w:tab/>
      </w:r>
      <w:r w:rsidRPr="00CE626A">
        <w:rPr>
          <w:rFonts w:eastAsia="Times New Roman" w:cs="Arial"/>
          <w:color w:val="000000"/>
          <w:sz w:val="20"/>
          <w:szCs w:val="20"/>
        </w:rPr>
        <w:tab/>
      </w:r>
      <w:r w:rsidRPr="00CE626A">
        <w:rPr>
          <w:rFonts w:eastAsia="Times New Roman" w:cs="Arial"/>
          <w:color w:val="000000"/>
          <w:sz w:val="20"/>
          <w:szCs w:val="20"/>
        </w:rPr>
        <w:tab/>
      </w:r>
      <w:r w:rsidRPr="00CE626A">
        <w:rPr>
          <w:rFonts w:eastAsia="Times New Roman" w:cs="Arial"/>
          <w:color w:val="000000"/>
          <w:sz w:val="20"/>
          <w:szCs w:val="20"/>
        </w:rPr>
        <w:tab/>
      </w:r>
      <w:r w:rsidRPr="00CE626A">
        <w:rPr>
          <w:rFonts w:eastAsia="Times New Roman" w:cs="Arial"/>
          <w:color w:val="000000"/>
          <w:sz w:val="20"/>
          <w:szCs w:val="20"/>
        </w:rPr>
        <w:tab/>
      </w:r>
      <w:r w:rsidRPr="00CE626A">
        <w:rPr>
          <w:rFonts w:eastAsia="Times New Roman" w:cs="Arial"/>
          <w:color w:val="000000"/>
          <w:sz w:val="20"/>
          <w:szCs w:val="20"/>
        </w:rPr>
        <w:tab/>
      </w:r>
      <w:r w:rsidRPr="00CE626A">
        <w:rPr>
          <w:rFonts w:eastAsia="Times New Roman" w:cs="Arial"/>
          <w:color w:val="000000"/>
          <w:sz w:val="20"/>
          <w:szCs w:val="20"/>
        </w:rPr>
        <w:tab/>
      </w:r>
      <w:r w:rsidRPr="00CE626A">
        <w:rPr>
          <w:rFonts w:eastAsia="Times New Roman" w:cs="Arial"/>
          <w:color w:val="000000"/>
          <w:sz w:val="20"/>
          <w:szCs w:val="20"/>
        </w:rPr>
        <w:tab/>
      </w:r>
      <w:r w:rsidRPr="00CE626A">
        <w:rPr>
          <w:rFonts w:eastAsia="Times New Roman" w:cs="Arial"/>
          <w:color w:val="000000"/>
          <w:sz w:val="20"/>
          <w:szCs w:val="20"/>
        </w:rPr>
        <w:tab/>
      </w:r>
    </w:p>
    <w:p w:rsidR="001C5474" w:rsidRPr="00CE626A" w:rsidRDefault="001C5474" w:rsidP="00B95620">
      <w:pPr>
        <w:rPr>
          <w:rFonts w:eastAsia="Times New Roman" w:cs="Arial"/>
          <w:color w:val="000000"/>
          <w:sz w:val="20"/>
          <w:szCs w:val="20"/>
        </w:rPr>
      </w:pPr>
      <w:r w:rsidRPr="00CE626A">
        <w:rPr>
          <w:rFonts w:eastAsia="Times New Roman" w:cs="Arial"/>
          <w:color w:val="000000"/>
          <w:sz w:val="20"/>
          <w:szCs w:val="20"/>
        </w:rPr>
        <w:t>KZAZ:</w:t>
      </w:r>
    </w:p>
    <w:p w:rsidR="001C5474" w:rsidRPr="00CE626A" w:rsidRDefault="001C5474" w:rsidP="0064150B">
      <w:pPr>
        <w:rPr>
          <w:rFonts w:eastAsia="Times New Roman" w:cs="Arial"/>
          <w:color w:val="000000"/>
          <w:sz w:val="20"/>
          <w:szCs w:val="20"/>
        </w:rPr>
      </w:pPr>
      <w:r w:rsidRPr="00CE626A">
        <w:rPr>
          <w:rFonts w:eastAsia="Times New Roman" w:cs="Arial"/>
          <w:color w:val="000000"/>
          <w:sz w:val="20"/>
          <w:szCs w:val="20"/>
        </w:rPr>
        <w:t>- i kthen përgjigje me shkrim ankuesit dhe</w:t>
      </w:r>
    </w:p>
    <w:p w:rsidR="001C5474" w:rsidRPr="00CE626A" w:rsidRDefault="001C5474" w:rsidP="0064150B">
      <w:pPr>
        <w:rPr>
          <w:rFonts w:eastAsia="Times New Roman" w:cs="Arial"/>
          <w:color w:val="000000"/>
          <w:sz w:val="20"/>
          <w:szCs w:val="20"/>
        </w:rPr>
      </w:pPr>
      <w:r w:rsidRPr="00CE626A">
        <w:rPr>
          <w:rFonts w:eastAsia="Times New Roman" w:cs="Arial"/>
          <w:color w:val="000000"/>
          <w:sz w:val="20"/>
          <w:szCs w:val="20"/>
        </w:rPr>
        <w:t xml:space="preserve">- i kërkon atij, për të vërtetuar pretendimin, të depozitojë </w:t>
      </w:r>
      <w:r w:rsidRPr="00CE626A">
        <w:rPr>
          <w:sz w:val="20"/>
          <w:szCs w:val="20"/>
        </w:rPr>
        <w:t>certifikatën personale,</w:t>
      </w:r>
      <w:r w:rsidRPr="00CE626A">
        <w:rPr>
          <w:color w:val="FF0000"/>
          <w:sz w:val="20"/>
          <w:szCs w:val="20"/>
        </w:rPr>
        <w:t xml:space="preserve"> </w:t>
      </w:r>
      <w:r w:rsidRPr="00CE626A">
        <w:rPr>
          <w:sz w:val="20"/>
          <w:szCs w:val="20"/>
        </w:rPr>
        <w:t>të 30 ditëve të fundit,</w:t>
      </w:r>
      <w:r w:rsidRPr="00CE626A">
        <w:rPr>
          <w:rFonts w:eastAsia="Times New Roman" w:cs="Arial"/>
          <w:color w:val="000000"/>
          <w:sz w:val="20"/>
          <w:szCs w:val="20"/>
        </w:rPr>
        <w:t xml:space="preserve"> pranë KZAZ-së.</w:t>
      </w:r>
    </w:p>
    <w:p w:rsidR="001C5474" w:rsidRPr="00CE626A" w:rsidRDefault="001C5474" w:rsidP="0097581A">
      <w:pPr>
        <w:rPr>
          <w:rFonts w:eastAsia="Times New Roman" w:cs="Arial"/>
          <w:color w:val="000000"/>
          <w:sz w:val="20"/>
          <w:szCs w:val="20"/>
        </w:rPr>
      </w:pPr>
      <w:r w:rsidRPr="00CE626A">
        <w:rPr>
          <w:sz w:val="20"/>
          <w:szCs w:val="20"/>
        </w:rPr>
        <w:t xml:space="preserve">Nëse pas depozitimit të saj rezulton se  vendbanimi i anëtarit të </w:t>
      </w:r>
      <w:r w:rsidRPr="00CE626A">
        <w:rPr>
          <w:rFonts w:eastAsia="Times New Roman" w:cs="Arial"/>
          <w:sz w:val="20"/>
          <w:szCs w:val="20"/>
        </w:rPr>
        <w:t xml:space="preserve">KQV-së ose </w:t>
      </w:r>
      <w:r w:rsidRPr="00CE626A">
        <w:rPr>
          <w:sz w:val="20"/>
          <w:szCs w:val="20"/>
        </w:rPr>
        <w:t>GN-it</w:t>
      </w:r>
      <w:r w:rsidRPr="00CE626A">
        <w:rPr>
          <w:rFonts w:eastAsia="Times New Roman" w:cs="Arial"/>
          <w:sz w:val="20"/>
          <w:szCs w:val="20"/>
        </w:rPr>
        <w:t xml:space="preserve"> nuk është </w:t>
      </w:r>
      <w:r w:rsidRPr="00CE626A">
        <w:rPr>
          <w:sz w:val="20"/>
          <w:szCs w:val="20"/>
        </w:rPr>
        <w:t>brenda zonës zgjedhore përkatëse</w:t>
      </w:r>
      <w:r w:rsidRPr="00CE626A">
        <w:rPr>
          <w:rFonts w:eastAsia="Times New Roman" w:cs="Arial"/>
          <w:sz w:val="20"/>
          <w:szCs w:val="20"/>
        </w:rPr>
        <w:t>, përbën</w:t>
      </w:r>
      <w:r w:rsidRPr="00CE626A">
        <w:rPr>
          <w:rFonts w:eastAsia="Times New Roman" w:cs="Arial"/>
          <w:color w:val="000000"/>
          <w:sz w:val="20"/>
          <w:szCs w:val="20"/>
        </w:rPr>
        <w:t xml:space="preserve"> shkak për lirimin e tij nga detyra.</w:t>
      </w:r>
    </w:p>
    <w:p w:rsidR="001C5474" w:rsidRPr="00CE626A" w:rsidRDefault="001C5474" w:rsidP="00F32A27">
      <w:pPr>
        <w:rPr>
          <w:rFonts w:eastAsia="Times New Roman" w:cs="Arial"/>
          <w:color w:val="000000"/>
          <w:sz w:val="20"/>
          <w:szCs w:val="20"/>
        </w:rPr>
      </w:pPr>
      <w:r w:rsidRPr="00CE626A">
        <w:rPr>
          <w:rFonts w:eastAsia="Times New Roman" w:cs="Arial"/>
          <w:b/>
          <w:color w:val="000000"/>
          <w:sz w:val="20"/>
          <w:szCs w:val="20"/>
        </w:rPr>
        <w:t>Kujdes:</w:t>
      </w:r>
      <w:r w:rsidRPr="00CE626A">
        <w:rPr>
          <w:rFonts w:eastAsia="Times New Roman" w:cs="Arial"/>
          <w:color w:val="000000"/>
          <w:sz w:val="20"/>
          <w:szCs w:val="20"/>
        </w:rPr>
        <w:t xml:space="preserve"> KZAZ vazhdon procedurën si në rastin “</w:t>
      </w:r>
      <w:r w:rsidRPr="00CE626A">
        <w:rPr>
          <w:rFonts w:eastAsia="Times New Roman" w:cs="Arial"/>
          <w:b/>
          <w:color w:val="000000"/>
          <w:sz w:val="20"/>
          <w:szCs w:val="20"/>
        </w:rPr>
        <w:t>A</w:t>
      </w:r>
      <w:r w:rsidRPr="00CE626A">
        <w:rPr>
          <w:rFonts w:eastAsia="Times New Roman" w:cs="Arial"/>
          <w:color w:val="000000"/>
          <w:sz w:val="20"/>
          <w:szCs w:val="20"/>
        </w:rPr>
        <w:t>” dhe lidhur me procedurën e vendimmarrjes vepron si në shembullin “</w:t>
      </w:r>
      <w:r w:rsidRPr="00CE626A">
        <w:rPr>
          <w:rFonts w:eastAsia="Times New Roman" w:cs="Arial"/>
          <w:b/>
          <w:color w:val="000000"/>
          <w:sz w:val="20"/>
          <w:szCs w:val="20"/>
        </w:rPr>
        <w:t>iii</w:t>
      </w:r>
      <w:r w:rsidRPr="00CE626A">
        <w:rPr>
          <w:rFonts w:eastAsia="Times New Roman" w:cs="Arial"/>
          <w:color w:val="000000"/>
          <w:sz w:val="20"/>
          <w:szCs w:val="20"/>
        </w:rPr>
        <w:t>”.</w:t>
      </w:r>
    </w:p>
    <w:p w:rsidR="001C5474" w:rsidRPr="00CE626A" w:rsidRDefault="001C5474" w:rsidP="00F2349C">
      <w:pPr>
        <w:numPr>
          <w:ilvl w:val="0"/>
          <w:numId w:val="52"/>
        </w:numPr>
        <w:jc w:val="both"/>
        <w:rPr>
          <w:color w:val="FF0000"/>
          <w:sz w:val="20"/>
          <w:szCs w:val="20"/>
        </w:rPr>
      </w:pPr>
      <w:r w:rsidRPr="00CE626A">
        <w:rPr>
          <w:sz w:val="20"/>
          <w:szCs w:val="20"/>
        </w:rPr>
        <w:t>Subjekti zgjedhor, duhet të paraqesë në KZAZ-në përkatëse, së bashku me propozimin edhe dokumentacionin e nevojshëm për anëtarin e ri të KQV-së ose GN-it:</w:t>
      </w:r>
      <w:r w:rsidRPr="00CE626A">
        <w:rPr>
          <w:color w:val="FF0000"/>
          <w:sz w:val="20"/>
          <w:szCs w:val="20"/>
        </w:rPr>
        <w:t xml:space="preserve"> </w:t>
      </w:r>
    </w:p>
    <w:p w:rsidR="001C5474" w:rsidRPr="00CE626A" w:rsidRDefault="001C5474" w:rsidP="0097581A">
      <w:pPr>
        <w:numPr>
          <w:ilvl w:val="0"/>
          <w:numId w:val="53"/>
        </w:numPr>
        <w:jc w:val="both"/>
        <w:rPr>
          <w:sz w:val="20"/>
          <w:szCs w:val="20"/>
        </w:rPr>
      </w:pPr>
      <w:r w:rsidRPr="00CE626A">
        <w:rPr>
          <w:sz w:val="20"/>
          <w:szCs w:val="20"/>
        </w:rPr>
        <w:t>certifikatë personale;</w:t>
      </w:r>
    </w:p>
    <w:p w:rsidR="001C5474" w:rsidRPr="00CE626A" w:rsidRDefault="001C5474" w:rsidP="0097581A">
      <w:pPr>
        <w:numPr>
          <w:ilvl w:val="0"/>
          <w:numId w:val="53"/>
        </w:numPr>
        <w:jc w:val="both"/>
        <w:rPr>
          <w:sz w:val="20"/>
          <w:szCs w:val="20"/>
        </w:rPr>
      </w:pPr>
      <w:r w:rsidRPr="00CE626A">
        <w:rPr>
          <w:sz w:val="20"/>
          <w:szCs w:val="20"/>
        </w:rPr>
        <w:t>deftesë e shkollës mesme,</w:t>
      </w:r>
      <w:r w:rsidRPr="00CE626A">
        <w:rPr>
          <w:sz w:val="18"/>
          <w:szCs w:val="18"/>
        </w:rPr>
        <w:t xml:space="preserve"> në rastin e propozimit të </w:t>
      </w:r>
      <w:r w:rsidRPr="00CE626A">
        <w:rPr>
          <w:sz w:val="20"/>
          <w:szCs w:val="20"/>
        </w:rPr>
        <w:t>anëtarit</w:t>
      </w:r>
      <w:r w:rsidRPr="00CE626A">
        <w:rPr>
          <w:sz w:val="18"/>
          <w:szCs w:val="18"/>
        </w:rPr>
        <w:t xml:space="preserve"> të KQV-së</w:t>
      </w:r>
      <w:r w:rsidRPr="00CE626A">
        <w:rPr>
          <w:sz w:val="20"/>
          <w:szCs w:val="20"/>
        </w:rPr>
        <w:t xml:space="preserve">; </w:t>
      </w:r>
    </w:p>
    <w:p w:rsidR="001C5474" w:rsidRPr="00CE626A" w:rsidRDefault="001C5474" w:rsidP="007B6D4E">
      <w:pPr>
        <w:numPr>
          <w:ilvl w:val="0"/>
          <w:numId w:val="51"/>
        </w:numPr>
        <w:jc w:val="both"/>
        <w:rPr>
          <w:sz w:val="18"/>
          <w:szCs w:val="18"/>
        </w:rPr>
      </w:pPr>
      <w:r w:rsidRPr="00CE626A">
        <w:rPr>
          <w:sz w:val="18"/>
          <w:szCs w:val="18"/>
        </w:rPr>
        <w:t>diplomë e shkollës lartë, *Në rastin e propozimit të Sekretarit të KQV-së</w:t>
      </w:r>
      <w:r w:rsidRPr="00CE626A">
        <w:rPr>
          <w:sz w:val="20"/>
          <w:szCs w:val="20"/>
        </w:rPr>
        <w:t xml:space="preserve"> dhe anëtarit të GN-it</w:t>
      </w:r>
      <w:r w:rsidRPr="00CE626A">
        <w:rPr>
          <w:sz w:val="18"/>
          <w:szCs w:val="18"/>
        </w:rPr>
        <w:t>;</w:t>
      </w:r>
    </w:p>
    <w:p w:rsidR="001C5474" w:rsidRPr="00CE626A" w:rsidRDefault="001C5474" w:rsidP="0097581A">
      <w:pPr>
        <w:numPr>
          <w:ilvl w:val="0"/>
          <w:numId w:val="51"/>
        </w:numPr>
        <w:jc w:val="both"/>
        <w:rPr>
          <w:sz w:val="18"/>
          <w:szCs w:val="18"/>
        </w:rPr>
      </w:pPr>
      <w:r w:rsidRPr="00CE626A">
        <w:rPr>
          <w:sz w:val="18"/>
          <w:szCs w:val="18"/>
        </w:rPr>
        <w:t>vërtetim i gjendjes gjyqësore.</w:t>
      </w:r>
    </w:p>
    <w:p w:rsidR="001C5474" w:rsidRPr="00CE626A" w:rsidRDefault="001C5474" w:rsidP="00D71525">
      <w:pPr>
        <w:numPr>
          <w:ilvl w:val="0"/>
          <w:numId w:val="51"/>
        </w:numPr>
        <w:jc w:val="both"/>
        <w:rPr>
          <w:sz w:val="20"/>
          <w:szCs w:val="20"/>
        </w:rPr>
      </w:pPr>
      <w:r w:rsidRPr="00CE626A">
        <w:rPr>
          <w:sz w:val="20"/>
          <w:szCs w:val="20"/>
        </w:rPr>
        <w:t xml:space="preserve">deklaratë personale e tij, që nuk ka marrë masë disiplinore në proceset zgjedhore të mëparshme. </w:t>
      </w:r>
    </w:p>
    <w:p w:rsidR="001C5474" w:rsidRPr="00CE626A" w:rsidRDefault="001C5474" w:rsidP="00D71525">
      <w:pPr>
        <w:rPr>
          <w:rFonts w:eastAsia="Times New Roman" w:cs="Arial"/>
          <w:b/>
          <w:color w:val="000000"/>
          <w:sz w:val="20"/>
          <w:szCs w:val="20"/>
        </w:rPr>
      </w:pPr>
    </w:p>
    <w:p w:rsidR="001C5474" w:rsidRPr="00CE626A" w:rsidRDefault="001C5474" w:rsidP="00D71525">
      <w:pPr>
        <w:rPr>
          <w:rFonts w:eastAsia="Times New Roman" w:cs="Arial"/>
          <w:b/>
          <w:color w:val="000000"/>
          <w:sz w:val="20"/>
          <w:szCs w:val="20"/>
        </w:rPr>
      </w:pPr>
      <w:r w:rsidRPr="00CE626A">
        <w:rPr>
          <w:rFonts w:eastAsia="Times New Roman" w:cs="Arial"/>
          <w:b/>
          <w:color w:val="000000"/>
          <w:sz w:val="20"/>
          <w:szCs w:val="20"/>
        </w:rPr>
        <w:t xml:space="preserve">v. </w:t>
      </w:r>
      <w:r w:rsidRPr="00CE626A">
        <w:rPr>
          <w:rFonts w:eastAsia="Times New Roman" w:cs="Arial"/>
          <w:color w:val="000000"/>
          <w:sz w:val="20"/>
          <w:szCs w:val="20"/>
        </w:rPr>
        <w:t xml:space="preserve">Çfarë duhet të bëjë KZAZ, nëse përfaqësuesi i një subjekti zgjedhor paraqet ankesë </w:t>
      </w:r>
      <w:r w:rsidRPr="00CE626A">
        <w:rPr>
          <w:rFonts w:eastAsia="Times New Roman" w:cs="Arial"/>
          <w:b/>
          <w:color w:val="000000"/>
          <w:sz w:val="20"/>
          <w:szCs w:val="20"/>
        </w:rPr>
        <w:t>“Anëtari A.ZH. i  KQV-së nr..... bllokon procesin e votimi, me qëllim zvarritjen e tij, për të  kaluar në pavlefshmëri të zgjedhjeve” ?</w:t>
      </w:r>
    </w:p>
    <w:p w:rsidR="001C5474" w:rsidRPr="00CE626A" w:rsidRDefault="001C5474" w:rsidP="00D71525">
      <w:pPr>
        <w:rPr>
          <w:rFonts w:eastAsia="Times New Roman" w:cs="Arial"/>
          <w:b/>
          <w:color w:val="000000"/>
          <w:sz w:val="20"/>
          <w:szCs w:val="20"/>
        </w:rPr>
      </w:pPr>
      <w:r>
        <w:rPr>
          <w:noProof/>
          <w:lang w:val="en-US"/>
        </w:rPr>
        <w:pict>
          <v:shape id="Picture 75" o:spid="_x0000_s1084" type="#_x0000_t75" style="position:absolute;margin-left:260pt;margin-top:-640.45pt;width:3in;height:137.4pt;z-index:251680768;visibility:visible" wrapcoords="-75 0 -75 21364 21600 21364 21600 0 -75 0">
            <v:imagedata r:id="rId78" o:title=""/>
            <w10:wrap type="through"/>
          </v:shape>
        </w:pict>
      </w:r>
    </w:p>
    <w:p w:rsidR="001C5474" w:rsidRPr="00CE626A" w:rsidRDefault="001C5474" w:rsidP="00D71525">
      <w:pPr>
        <w:rPr>
          <w:rFonts w:eastAsia="Times New Roman" w:cs="Arial"/>
          <w:b/>
          <w:color w:val="000000"/>
          <w:sz w:val="20"/>
          <w:szCs w:val="20"/>
        </w:rPr>
      </w:pPr>
    </w:p>
    <w:p w:rsidR="001C5474" w:rsidRPr="00CE626A" w:rsidRDefault="001C5474" w:rsidP="0037325E">
      <w:pPr>
        <w:rPr>
          <w:rFonts w:eastAsia="Times New Roman" w:cs="Arial"/>
          <w:b/>
          <w:color w:val="000000"/>
          <w:sz w:val="20"/>
          <w:szCs w:val="20"/>
        </w:rPr>
      </w:pPr>
      <w:r w:rsidRPr="00CE626A">
        <w:rPr>
          <w:rFonts w:eastAsia="Times New Roman" w:cs="Arial"/>
          <w:b/>
          <w:color w:val="000000"/>
          <w:sz w:val="20"/>
          <w:szCs w:val="20"/>
        </w:rPr>
        <w:t>A.</w:t>
      </w:r>
      <w:r w:rsidRPr="00CE626A">
        <w:rPr>
          <w:rFonts w:eastAsia="Times New Roman" w:cs="Arial"/>
          <w:color w:val="000000"/>
          <w:sz w:val="20"/>
          <w:szCs w:val="20"/>
        </w:rPr>
        <w:t>KZAZ menjëherë:</w:t>
      </w:r>
    </w:p>
    <w:p w:rsidR="001C5474" w:rsidRPr="00CE626A" w:rsidRDefault="001C5474" w:rsidP="0037325E">
      <w:pPr>
        <w:rPr>
          <w:rFonts w:eastAsia="Times New Roman" w:cs="Arial"/>
          <w:color w:val="000000"/>
          <w:sz w:val="20"/>
          <w:szCs w:val="20"/>
        </w:rPr>
      </w:pPr>
      <w:r w:rsidRPr="00CE626A">
        <w:rPr>
          <w:rFonts w:eastAsia="Times New Roman" w:cs="Arial"/>
          <w:color w:val="000000"/>
          <w:sz w:val="20"/>
          <w:szCs w:val="20"/>
        </w:rPr>
        <w:t>- merr në shqyrtim ankesën;</w:t>
      </w:r>
    </w:p>
    <w:p w:rsidR="001C5474" w:rsidRPr="00CE626A" w:rsidRDefault="001C5474" w:rsidP="0037325E">
      <w:pPr>
        <w:rPr>
          <w:rFonts w:eastAsia="Times New Roman" w:cs="Arial"/>
          <w:color w:val="000000"/>
          <w:sz w:val="20"/>
          <w:szCs w:val="20"/>
        </w:rPr>
      </w:pPr>
      <w:r w:rsidRPr="00CE626A">
        <w:rPr>
          <w:rFonts w:eastAsia="Times New Roman" w:cs="Arial"/>
          <w:color w:val="000000"/>
          <w:sz w:val="20"/>
          <w:szCs w:val="20"/>
        </w:rPr>
        <w:t xml:space="preserve">- verifikon nëse është bllokuar procesi i votimit, me të gjitha mjetet (telefon dhe/ose dërgon në KQV dy anëtarë të KZAZ-së të spektërve të kundërt politik); </w:t>
      </w:r>
    </w:p>
    <w:p w:rsidR="001C5474" w:rsidRPr="00CE626A" w:rsidRDefault="001C5474" w:rsidP="0037325E">
      <w:pPr>
        <w:rPr>
          <w:rFonts w:eastAsia="Times New Roman" w:cs="Arial"/>
          <w:color w:val="000000"/>
          <w:sz w:val="20"/>
          <w:szCs w:val="20"/>
        </w:rPr>
      </w:pPr>
      <w:r w:rsidRPr="00CE626A">
        <w:rPr>
          <w:rFonts w:eastAsia="Times New Roman" w:cs="Arial"/>
          <w:color w:val="000000"/>
          <w:sz w:val="20"/>
          <w:szCs w:val="20"/>
        </w:rPr>
        <w:t>dhe nëse procesi është bllokuar me qëllim zvarritjen e tij, informon urgjentisht KQZ-në, DKZTEZ-në dhe Inspektorin Rajonal, bazuar në informacionin me shkrim të KQV-së dhe/ose dy anëtarë të KZAZ-së të spektërve të kundërt politik me të gjitha mënyrat e komunikimit (telefon/fax).</w:t>
      </w:r>
    </w:p>
    <w:p w:rsidR="001C5474" w:rsidRPr="00CE626A" w:rsidRDefault="001C5474" w:rsidP="0037325E">
      <w:pPr>
        <w:rPr>
          <w:rFonts w:eastAsia="Times New Roman" w:cs="Arial"/>
          <w:color w:val="000000"/>
          <w:sz w:val="20"/>
          <w:szCs w:val="20"/>
        </w:rPr>
      </w:pPr>
      <w:r w:rsidRPr="00CE626A">
        <w:rPr>
          <w:rFonts w:eastAsia="Times New Roman" w:cs="Arial"/>
          <w:color w:val="000000"/>
          <w:sz w:val="20"/>
          <w:szCs w:val="20"/>
        </w:rPr>
        <w:t xml:space="preserve">Paraprakisht KZAZ verifikon emrat e anëtarëve të KQV-së nr..... dhe ia dërgon KQZ-së, së bashku me informacionin/et. </w:t>
      </w:r>
    </w:p>
    <w:p w:rsidR="001C5474" w:rsidRPr="00CE626A" w:rsidRDefault="001C5474" w:rsidP="0037325E">
      <w:pPr>
        <w:rPr>
          <w:rFonts w:eastAsia="Times New Roman" w:cs="Arial"/>
          <w:color w:val="000000"/>
          <w:sz w:val="20"/>
          <w:szCs w:val="20"/>
        </w:rPr>
      </w:pPr>
      <w:r w:rsidRPr="00CE626A">
        <w:rPr>
          <w:rFonts w:eastAsia="Times New Roman" w:cs="Arial"/>
          <w:color w:val="000000"/>
          <w:sz w:val="20"/>
          <w:szCs w:val="20"/>
        </w:rPr>
        <w:t>Më pas, KZAZ:</w:t>
      </w:r>
    </w:p>
    <w:p w:rsidR="001C5474" w:rsidRPr="00CE626A" w:rsidRDefault="001C5474" w:rsidP="0037325E">
      <w:pPr>
        <w:rPr>
          <w:rFonts w:eastAsia="Times New Roman" w:cs="Arial"/>
          <w:color w:val="000000"/>
          <w:sz w:val="20"/>
          <w:szCs w:val="20"/>
        </w:rPr>
      </w:pPr>
      <w:r w:rsidRPr="00CE626A">
        <w:rPr>
          <w:rFonts w:eastAsia="Times New Roman" w:cs="Arial"/>
          <w:color w:val="000000"/>
          <w:sz w:val="20"/>
          <w:szCs w:val="20"/>
        </w:rPr>
        <w:t xml:space="preserve">- i shkarkon anëtarët e KQV-së nr.....; </w:t>
      </w:r>
    </w:p>
    <w:p w:rsidR="001C5474" w:rsidRPr="00CE626A" w:rsidRDefault="001C5474" w:rsidP="0037325E">
      <w:pPr>
        <w:rPr>
          <w:rFonts w:eastAsia="Times New Roman" w:cs="Arial"/>
          <w:color w:val="000000"/>
          <w:sz w:val="20"/>
          <w:szCs w:val="20"/>
        </w:rPr>
      </w:pPr>
      <w:r w:rsidRPr="00CE626A">
        <w:rPr>
          <w:rFonts w:eastAsia="Times New Roman" w:cs="Arial"/>
          <w:color w:val="000000"/>
          <w:sz w:val="20"/>
          <w:szCs w:val="20"/>
        </w:rPr>
        <w:t>- i zëvendëson ata me anëtarët të tjerë sipas propozimeve të bëra nga subjektet zgjedhore përkatëse;</w:t>
      </w:r>
    </w:p>
    <w:p w:rsidR="001C5474" w:rsidRPr="00CE626A" w:rsidRDefault="001C5474" w:rsidP="0037325E">
      <w:pPr>
        <w:rPr>
          <w:rFonts w:eastAsia="Times New Roman" w:cs="Arial"/>
          <w:color w:val="000000"/>
          <w:sz w:val="20"/>
          <w:szCs w:val="20"/>
        </w:rPr>
      </w:pPr>
    </w:p>
    <w:p w:rsidR="001C5474" w:rsidRPr="00CE626A" w:rsidRDefault="001C5474" w:rsidP="00F2349C">
      <w:pPr>
        <w:pStyle w:val="BodyText"/>
        <w:spacing w:after="0"/>
        <w:jc w:val="both"/>
        <w:rPr>
          <w:sz w:val="20"/>
          <w:szCs w:val="20"/>
        </w:rPr>
      </w:pPr>
      <w:r w:rsidRPr="00CE626A">
        <w:rPr>
          <w:sz w:val="20"/>
          <w:szCs w:val="20"/>
        </w:rPr>
        <w:t xml:space="preserve">Kur KQV-ja mbetet pa kuorum, për shkak mungesave të anëtarëve dhe </w:t>
      </w:r>
      <w:r w:rsidRPr="00CE626A">
        <w:rPr>
          <w:b/>
          <w:color w:val="C00000"/>
          <w:sz w:val="20"/>
          <w:szCs w:val="20"/>
        </w:rPr>
        <w:t>me kalimin e afatit</w:t>
      </w:r>
      <w:r w:rsidRPr="00CE626A">
        <w:rPr>
          <w:sz w:val="20"/>
          <w:szCs w:val="20"/>
        </w:rPr>
        <w:t xml:space="preserve">, </w:t>
      </w:r>
      <w:r w:rsidRPr="00CE626A">
        <w:rPr>
          <w:b/>
          <w:color w:val="C00000"/>
          <w:sz w:val="20"/>
          <w:szCs w:val="20"/>
        </w:rPr>
        <w:t>2 orë</w:t>
      </w:r>
      <w:r w:rsidRPr="00CE626A">
        <w:rPr>
          <w:sz w:val="20"/>
          <w:szCs w:val="20"/>
        </w:rPr>
        <w:t xml:space="preserve">, nuk është kryer zëvendësimi, </w:t>
      </w:r>
      <w:r w:rsidRPr="00CE626A">
        <w:rPr>
          <w:b/>
          <w:color w:val="C00000"/>
          <w:sz w:val="20"/>
          <w:szCs w:val="20"/>
        </w:rPr>
        <w:t>KZAZ-ja urdhëron vazhdimin e procedurave</w:t>
      </w:r>
      <w:r w:rsidRPr="00CE626A">
        <w:rPr>
          <w:sz w:val="20"/>
          <w:szCs w:val="20"/>
        </w:rPr>
        <w:t xml:space="preserve"> dhe </w:t>
      </w:r>
      <w:r w:rsidRPr="00CE626A">
        <w:rPr>
          <w:b/>
          <w:color w:val="C00000"/>
          <w:sz w:val="20"/>
          <w:szCs w:val="20"/>
        </w:rPr>
        <w:t>merr masa për plotësimin kryesisht të vakancës</w:t>
      </w:r>
      <w:r w:rsidRPr="00CE626A">
        <w:rPr>
          <w:sz w:val="20"/>
          <w:szCs w:val="20"/>
        </w:rPr>
        <w:t xml:space="preserve">. </w:t>
      </w:r>
    </w:p>
    <w:p w:rsidR="001C5474" w:rsidRPr="00CE626A" w:rsidRDefault="001C5474" w:rsidP="00F2349C">
      <w:pPr>
        <w:pStyle w:val="BodyText"/>
        <w:spacing w:after="0"/>
        <w:jc w:val="both"/>
        <w:rPr>
          <w:color w:val="943634"/>
          <w:sz w:val="20"/>
          <w:szCs w:val="20"/>
        </w:rPr>
      </w:pPr>
      <w:r w:rsidRPr="00CE626A">
        <w:rPr>
          <w:sz w:val="20"/>
          <w:szCs w:val="20"/>
        </w:rPr>
        <w:t xml:space="preserve">  </w:t>
      </w:r>
    </w:p>
    <w:p w:rsidR="001C5474" w:rsidRPr="00CE626A" w:rsidRDefault="001C5474" w:rsidP="00F2349C">
      <w:pPr>
        <w:pStyle w:val="Pa14"/>
        <w:spacing w:line="240" w:lineRule="auto"/>
        <w:jc w:val="both"/>
        <w:rPr>
          <w:rFonts w:ascii="Verdana" w:hAnsi="Verdana"/>
          <w:sz w:val="20"/>
          <w:szCs w:val="20"/>
          <w:lang w:val="sq-AL"/>
        </w:rPr>
      </w:pPr>
      <w:r w:rsidRPr="00CE626A">
        <w:rPr>
          <w:rFonts w:ascii="Verdana" w:hAnsi="Verdana"/>
          <w:b/>
          <w:color w:val="C00000"/>
          <w:sz w:val="20"/>
          <w:szCs w:val="20"/>
          <w:lang w:val="sq-AL"/>
        </w:rPr>
        <w:t>Zëvendësimi</w:t>
      </w:r>
      <w:r w:rsidRPr="00CE626A">
        <w:rPr>
          <w:rFonts w:ascii="Verdana" w:hAnsi="Verdana"/>
          <w:sz w:val="20"/>
          <w:szCs w:val="20"/>
          <w:lang w:val="sq-AL"/>
        </w:rPr>
        <w:t xml:space="preserve"> i anëtarëve dhe sekretarit të KQV-së bëhet, </w:t>
      </w:r>
      <w:r w:rsidRPr="00CE626A">
        <w:rPr>
          <w:rFonts w:ascii="Verdana" w:hAnsi="Verdana"/>
          <w:b/>
          <w:color w:val="C00000"/>
          <w:sz w:val="20"/>
          <w:szCs w:val="20"/>
          <w:lang w:val="sq-AL"/>
        </w:rPr>
        <w:t>si rregull</w:t>
      </w:r>
      <w:r w:rsidRPr="00CE626A">
        <w:rPr>
          <w:rFonts w:ascii="Verdana" w:hAnsi="Verdana"/>
          <w:sz w:val="20"/>
          <w:szCs w:val="20"/>
          <w:lang w:val="sq-AL"/>
        </w:rPr>
        <w:t xml:space="preserve">, </w:t>
      </w:r>
      <w:r w:rsidRPr="00CE626A">
        <w:rPr>
          <w:rFonts w:ascii="Verdana" w:hAnsi="Verdana"/>
          <w:b/>
          <w:color w:val="C00000"/>
          <w:sz w:val="20"/>
          <w:szCs w:val="20"/>
          <w:lang w:val="sq-AL"/>
        </w:rPr>
        <w:t>me persona</w:t>
      </w:r>
      <w:r w:rsidRPr="00CE626A">
        <w:rPr>
          <w:rFonts w:ascii="Verdana" w:hAnsi="Verdana"/>
          <w:sz w:val="20"/>
          <w:szCs w:val="20"/>
          <w:lang w:val="sq-AL"/>
        </w:rPr>
        <w:t xml:space="preserve">, </w:t>
      </w:r>
      <w:r w:rsidRPr="00CE626A">
        <w:rPr>
          <w:rFonts w:ascii="Verdana" w:hAnsi="Verdana"/>
          <w:b/>
          <w:color w:val="C00000"/>
          <w:sz w:val="20"/>
          <w:szCs w:val="20"/>
          <w:lang w:val="sq-AL"/>
        </w:rPr>
        <w:t>të cilët kanë trajnim për legjislacionin zgjedhor</w:t>
      </w:r>
      <w:r w:rsidRPr="00CE626A">
        <w:rPr>
          <w:rFonts w:ascii="Verdana" w:hAnsi="Verdana"/>
          <w:sz w:val="20"/>
          <w:szCs w:val="20"/>
          <w:lang w:val="sq-AL"/>
        </w:rPr>
        <w:t>.</w:t>
      </w:r>
    </w:p>
    <w:p w:rsidR="001C5474" w:rsidRPr="00CE626A" w:rsidRDefault="001C5474" w:rsidP="00F2349C"/>
    <w:p w:rsidR="001C5474" w:rsidRPr="00CE626A" w:rsidRDefault="001C5474" w:rsidP="0037325E">
      <w:pPr>
        <w:rPr>
          <w:rFonts w:eastAsia="Times New Roman" w:cs="Arial"/>
          <w:color w:val="000000"/>
          <w:sz w:val="20"/>
          <w:szCs w:val="20"/>
        </w:rPr>
      </w:pPr>
      <w:r w:rsidRPr="00CE626A">
        <w:rPr>
          <w:rFonts w:eastAsia="Times New Roman" w:cs="Arial"/>
          <w:b/>
          <w:color w:val="000000"/>
          <w:sz w:val="20"/>
          <w:szCs w:val="20"/>
        </w:rPr>
        <w:t>Kujdes:</w:t>
      </w:r>
      <w:r w:rsidRPr="00CE626A">
        <w:rPr>
          <w:rFonts w:eastAsia="Times New Roman" w:cs="Arial"/>
          <w:color w:val="000000"/>
          <w:sz w:val="20"/>
          <w:szCs w:val="20"/>
        </w:rPr>
        <w:t xml:space="preserve"> Informacioni drejtuar KZAZ dhe/ose KQZ-së duhet të ketë elementet e përshkruar në shembullin “</w:t>
      </w:r>
      <w:r w:rsidRPr="00CE626A">
        <w:rPr>
          <w:rFonts w:eastAsia="Times New Roman" w:cs="Arial"/>
          <w:b/>
          <w:color w:val="000000"/>
          <w:sz w:val="20"/>
          <w:szCs w:val="20"/>
        </w:rPr>
        <w:t>ii</w:t>
      </w:r>
      <w:r w:rsidRPr="00CE626A">
        <w:rPr>
          <w:rFonts w:eastAsia="Times New Roman" w:cs="Arial"/>
          <w:color w:val="000000"/>
          <w:sz w:val="20"/>
          <w:szCs w:val="20"/>
        </w:rPr>
        <w:t>”. KZAZ lidhur me procedurën e mbledhjes dhe vendimmarrjes vepron si në shembullin “</w:t>
      </w:r>
      <w:r w:rsidRPr="00CE626A">
        <w:rPr>
          <w:rFonts w:eastAsia="Times New Roman" w:cs="Arial"/>
          <w:b/>
          <w:color w:val="000000"/>
          <w:sz w:val="20"/>
          <w:szCs w:val="20"/>
        </w:rPr>
        <w:t>iii</w:t>
      </w:r>
      <w:r w:rsidRPr="00CE626A">
        <w:rPr>
          <w:rFonts w:eastAsia="Times New Roman" w:cs="Arial"/>
          <w:color w:val="000000"/>
          <w:sz w:val="20"/>
          <w:szCs w:val="20"/>
        </w:rPr>
        <w:t>”.</w:t>
      </w:r>
    </w:p>
    <w:p w:rsidR="001C5474" w:rsidRPr="00CE626A" w:rsidRDefault="001C5474" w:rsidP="0037325E">
      <w:pPr>
        <w:rPr>
          <w:rFonts w:eastAsia="Times New Roman" w:cs="Arial"/>
          <w:color w:val="000000"/>
          <w:sz w:val="20"/>
          <w:szCs w:val="20"/>
        </w:rPr>
      </w:pPr>
    </w:p>
    <w:p w:rsidR="001C5474" w:rsidRPr="00CE626A" w:rsidRDefault="001C5474" w:rsidP="0037325E">
      <w:pPr>
        <w:rPr>
          <w:rFonts w:eastAsia="Times New Roman" w:cs="Arial"/>
          <w:sz w:val="20"/>
          <w:szCs w:val="20"/>
        </w:rPr>
      </w:pPr>
      <w:r w:rsidRPr="00CE626A">
        <w:rPr>
          <w:rFonts w:eastAsia="Times New Roman" w:cs="Arial"/>
          <w:b/>
          <w:color w:val="000000"/>
          <w:sz w:val="20"/>
          <w:szCs w:val="20"/>
        </w:rPr>
        <w:t>B.</w:t>
      </w:r>
      <w:r w:rsidRPr="00CE626A">
        <w:rPr>
          <w:rFonts w:eastAsia="Times New Roman" w:cs="Arial"/>
          <w:color w:val="000000"/>
          <w:sz w:val="20"/>
          <w:szCs w:val="20"/>
        </w:rPr>
        <w:t xml:space="preserve">Nëse KZAZ nuk merr në shqyrtim ankesën ose nuk arrin të zgjidhë situatën e bllokimit të procesit, </w:t>
      </w:r>
      <w:r w:rsidRPr="00CE626A">
        <w:rPr>
          <w:rFonts w:eastAsia="Times New Roman" w:cs="Arial"/>
          <w:color w:val="FF0000"/>
          <w:sz w:val="20"/>
          <w:szCs w:val="20"/>
        </w:rPr>
        <w:t xml:space="preserve">çdo anëtar i KZAZ-së </w:t>
      </w:r>
      <w:r w:rsidRPr="00CE626A">
        <w:rPr>
          <w:rFonts w:eastAsia="Times New Roman" w:cs="Arial"/>
          <w:sz w:val="20"/>
          <w:szCs w:val="20"/>
        </w:rPr>
        <w:t xml:space="preserve">mund të informojë KQZ-në për zhbllokimin e situatës. </w:t>
      </w:r>
    </w:p>
    <w:p w:rsidR="001C5474" w:rsidRPr="00CE626A" w:rsidRDefault="001C5474" w:rsidP="00D71525">
      <w:pPr>
        <w:rPr>
          <w:rFonts w:eastAsia="Times New Roman" w:cs="Arial"/>
          <w:b/>
          <w:color w:val="000000"/>
          <w:sz w:val="20"/>
          <w:szCs w:val="20"/>
        </w:rPr>
      </w:pPr>
    </w:p>
    <w:p w:rsidR="001C5474" w:rsidRPr="00CE626A" w:rsidRDefault="001C5474" w:rsidP="00C9232D">
      <w:pPr>
        <w:rPr>
          <w:rFonts w:eastAsia="Times New Roman" w:cs="Arial"/>
          <w:b/>
          <w:color w:val="000000"/>
          <w:sz w:val="20"/>
          <w:szCs w:val="20"/>
        </w:rPr>
      </w:pPr>
      <w:r w:rsidRPr="00CE626A">
        <w:rPr>
          <w:rFonts w:eastAsia="Times New Roman" w:cs="Arial"/>
          <w:b/>
          <w:color w:val="000000"/>
          <w:sz w:val="20"/>
          <w:szCs w:val="20"/>
        </w:rPr>
        <w:t xml:space="preserve">vi. Çfarë duhet të bëjë KZAZ, nëse përfaqësuesi i një subjekti zgjedhor paraqet ankesë “anëtarët e </w:t>
      </w:r>
      <w:r w:rsidRPr="00CE626A">
        <w:rPr>
          <w:b/>
          <w:sz w:val="20"/>
          <w:szCs w:val="20"/>
        </w:rPr>
        <w:t>GN-it</w:t>
      </w:r>
      <w:r w:rsidRPr="00CE626A">
        <w:rPr>
          <w:rFonts w:eastAsia="Times New Roman" w:cs="Arial"/>
          <w:b/>
          <w:color w:val="000000"/>
          <w:sz w:val="20"/>
          <w:szCs w:val="20"/>
        </w:rPr>
        <w:t xml:space="preserve"> nr.5, KZAZ-së nr.9, qarku Shkodër kanë  bllokuar procesin e numërimit</w:t>
      </w:r>
      <w:r w:rsidRPr="00CE626A">
        <w:rPr>
          <w:rFonts w:eastAsia="Times New Roman" w:cs="Arial"/>
          <w:color w:val="000000"/>
          <w:sz w:val="20"/>
          <w:szCs w:val="20"/>
        </w:rPr>
        <w:t xml:space="preserve"> </w:t>
      </w:r>
      <w:r w:rsidRPr="00CE626A">
        <w:rPr>
          <w:rFonts w:eastAsia="Times New Roman" w:cs="Arial"/>
          <w:b/>
          <w:color w:val="000000"/>
          <w:sz w:val="20"/>
          <w:szCs w:val="20"/>
        </w:rPr>
        <w:t>meqëllim zvarritjen e procesit”?</w:t>
      </w:r>
      <w:r w:rsidRPr="00CE626A">
        <w:rPr>
          <w:rFonts w:eastAsia="Times New Roman" w:cs="Arial"/>
          <w:b/>
          <w:color w:val="000000"/>
          <w:sz w:val="20"/>
          <w:szCs w:val="20"/>
        </w:rPr>
        <w:tab/>
      </w:r>
      <w:r w:rsidRPr="00CE626A">
        <w:rPr>
          <w:rFonts w:eastAsia="Times New Roman" w:cs="Arial"/>
          <w:b/>
          <w:color w:val="000000"/>
          <w:sz w:val="20"/>
          <w:szCs w:val="20"/>
        </w:rPr>
        <w:tab/>
      </w:r>
      <w:r w:rsidRPr="00CE626A">
        <w:rPr>
          <w:rFonts w:eastAsia="Times New Roman" w:cs="Arial"/>
          <w:b/>
          <w:color w:val="000000"/>
          <w:sz w:val="20"/>
          <w:szCs w:val="20"/>
        </w:rPr>
        <w:tab/>
      </w:r>
      <w:r w:rsidRPr="00CE626A">
        <w:rPr>
          <w:rFonts w:eastAsia="Times New Roman" w:cs="Arial"/>
          <w:b/>
          <w:color w:val="000000"/>
          <w:sz w:val="20"/>
          <w:szCs w:val="20"/>
        </w:rPr>
        <w:tab/>
      </w:r>
      <w:r w:rsidRPr="00CE626A">
        <w:rPr>
          <w:rFonts w:eastAsia="Times New Roman" w:cs="Arial"/>
          <w:b/>
          <w:color w:val="000000"/>
          <w:sz w:val="20"/>
          <w:szCs w:val="20"/>
        </w:rPr>
        <w:tab/>
      </w:r>
    </w:p>
    <w:p w:rsidR="001C5474" w:rsidRPr="00CE626A" w:rsidRDefault="001C5474" w:rsidP="00EA356A">
      <w:pPr>
        <w:jc w:val="both"/>
        <w:rPr>
          <w:rFonts w:eastAsia="Times New Roman" w:cs="Arial"/>
          <w:b/>
          <w:color w:val="000000"/>
          <w:sz w:val="20"/>
          <w:szCs w:val="20"/>
        </w:rPr>
      </w:pPr>
      <w:r>
        <w:rPr>
          <w:noProof/>
          <w:lang w:val="en-US"/>
        </w:rPr>
        <w:pict>
          <v:shape id="Picture 74" o:spid="_x0000_s1085" type="#_x0000_t75" style="position:absolute;left:0;text-align:left;margin-left:192pt;margin-top:8.1pt;width:4in;height:135.15pt;z-index:251679744;visibility:visible" wrapcoords="-56 0 -56 21360 21600 21360 21600 0 -56 0">
            <v:imagedata r:id="rId79" o:title=""/>
            <w10:wrap type="through"/>
          </v:shape>
        </w:pict>
      </w:r>
    </w:p>
    <w:p w:rsidR="001C5474" w:rsidRPr="00CE626A" w:rsidRDefault="001C5474" w:rsidP="00EA356A">
      <w:pPr>
        <w:jc w:val="both"/>
        <w:rPr>
          <w:rFonts w:eastAsia="Times New Roman" w:cs="Arial"/>
          <w:color w:val="000000"/>
          <w:sz w:val="20"/>
          <w:szCs w:val="20"/>
        </w:rPr>
      </w:pPr>
      <w:r w:rsidRPr="00CE626A">
        <w:rPr>
          <w:rFonts w:eastAsia="Times New Roman" w:cs="Arial"/>
          <w:b/>
          <w:color w:val="000000"/>
          <w:sz w:val="20"/>
          <w:szCs w:val="20"/>
        </w:rPr>
        <w:t>A.</w:t>
      </w:r>
      <w:r w:rsidRPr="00CE626A">
        <w:rPr>
          <w:rFonts w:eastAsia="Times New Roman" w:cs="Arial"/>
          <w:color w:val="000000"/>
          <w:sz w:val="20"/>
          <w:szCs w:val="20"/>
        </w:rPr>
        <w:t>KZAZ menjëherë:</w:t>
      </w:r>
    </w:p>
    <w:p w:rsidR="001C5474" w:rsidRPr="00CE626A" w:rsidRDefault="001C5474" w:rsidP="00EA356A">
      <w:pPr>
        <w:jc w:val="both"/>
        <w:rPr>
          <w:rFonts w:eastAsia="Times New Roman" w:cs="Arial"/>
          <w:color w:val="000000"/>
          <w:sz w:val="20"/>
          <w:szCs w:val="20"/>
        </w:rPr>
      </w:pPr>
      <w:r w:rsidRPr="00CE626A">
        <w:rPr>
          <w:rFonts w:eastAsia="Times New Roman" w:cs="Arial"/>
          <w:color w:val="000000"/>
          <w:sz w:val="20"/>
          <w:szCs w:val="20"/>
        </w:rPr>
        <w:t>- merr në shqyrtim ankesën;</w:t>
      </w:r>
    </w:p>
    <w:p w:rsidR="001C5474" w:rsidRPr="00CE626A" w:rsidRDefault="001C5474" w:rsidP="00EA356A">
      <w:pPr>
        <w:jc w:val="both"/>
        <w:rPr>
          <w:rFonts w:eastAsia="Times New Roman" w:cs="Arial"/>
          <w:color w:val="000000"/>
          <w:sz w:val="20"/>
          <w:szCs w:val="20"/>
        </w:rPr>
      </w:pPr>
      <w:r w:rsidRPr="00CE626A">
        <w:rPr>
          <w:rFonts w:eastAsia="Times New Roman" w:cs="Arial"/>
          <w:color w:val="000000"/>
          <w:sz w:val="20"/>
          <w:szCs w:val="20"/>
        </w:rPr>
        <w:t xml:space="preserve">- verifikon nëse është bllokuar procesi i numërimit; </w:t>
      </w:r>
    </w:p>
    <w:p w:rsidR="001C5474" w:rsidRPr="00CE626A" w:rsidRDefault="001C5474" w:rsidP="00EA356A">
      <w:pPr>
        <w:jc w:val="both"/>
        <w:rPr>
          <w:rFonts w:eastAsia="Times New Roman" w:cs="Arial"/>
          <w:color w:val="000000"/>
          <w:sz w:val="20"/>
          <w:szCs w:val="20"/>
        </w:rPr>
      </w:pPr>
      <w:r w:rsidRPr="00CE626A">
        <w:rPr>
          <w:rFonts w:eastAsia="Times New Roman" w:cs="Arial"/>
          <w:color w:val="000000"/>
          <w:sz w:val="20"/>
          <w:szCs w:val="20"/>
        </w:rPr>
        <w:t>dhe nëse procesi është bllokuar me qëllim zvarritjen e procesit, informon urgjentisht KQZ-në, DKZTEZ-në dhe Inspektorin Rajonal me të gjitha mënyrat e komunikimit (telefon/fax).</w:t>
      </w:r>
    </w:p>
    <w:p w:rsidR="001C5474" w:rsidRPr="00CE626A" w:rsidRDefault="001C5474" w:rsidP="00EA356A">
      <w:pPr>
        <w:jc w:val="both"/>
        <w:rPr>
          <w:rFonts w:eastAsia="Times New Roman" w:cs="Arial"/>
          <w:color w:val="000000"/>
          <w:sz w:val="20"/>
          <w:szCs w:val="20"/>
        </w:rPr>
      </w:pPr>
    </w:p>
    <w:p w:rsidR="001C5474" w:rsidRPr="00CE626A" w:rsidRDefault="001C5474" w:rsidP="00EA356A">
      <w:pPr>
        <w:rPr>
          <w:rFonts w:eastAsia="Times New Roman" w:cs="Arial"/>
          <w:color w:val="000000"/>
          <w:sz w:val="20"/>
          <w:szCs w:val="20"/>
        </w:rPr>
      </w:pPr>
      <w:r w:rsidRPr="00CE626A">
        <w:rPr>
          <w:rFonts w:eastAsia="Times New Roman" w:cs="Arial"/>
          <w:color w:val="000000"/>
          <w:sz w:val="20"/>
          <w:szCs w:val="20"/>
        </w:rPr>
        <w:t xml:space="preserve">Paraprakisht KZAZ verifikon emrat e anëtarëve të </w:t>
      </w:r>
      <w:r w:rsidRPr="00CE626A">
        <w:rPr>
          <w:sz w:val="20"/>
          <w:szCs w:val="20"/>
        </w:rPr>
        <w:t>Grupit të Numërimit</w:t>
      </w:r>
      <w:r w:rsidRPr="00CE626A">
        <w:rPr>
          <w:rFonts w:eastAsia="Times New Roman" w:cs="Arial"/>
          <w:color w:val="000000"/>
          <w:sz w:val="20"/>
          <w:szCs w:val="20"/>
        </w:rPr>
        <w:t xml:space="preserve"> nr.5 dhe ia ia dërgon KQZ-së, së bashku me informacionin. </w:t>
      </w:r>
    </w:p>
    <w:p w:rsidR="001C5474" w:rsidRPr="00CE626A" w:rsidRDefault="001C5474" w:rsidP="00EA356A">
      <w:pPr>
        <w:jc w:val="both"/>
        <w:rPr>
          <w:rFonts w:eastAsia="Times New Roman" w:cs="Arial"/>
          <w:color w:val="000000"/>
          <w:sz w:val="20"/>
          <w:szCs w:val="20"/>
        </w:rPr>
      </w:pPr>
      <w:r w:rsidRPr="00CE626A">
        <w:rPr>
          <w:rFonts w:eastAsia="Times New Roman" w:cs="Arial"/>
          <w:color w:val="000000"/>
          <w:sz w:val="20"/>
          <w:szCs w:val="20"/>
        </w:rPr>
        <w:t>Më pas, KZAZ:</w:t>
      </w:r>
    </w:p>
    <w:p w:rsidR="001C5474" w:rsidRPr="00CE626A" w:rsidRDefault="001C5474" w:rsidP="00EA356A">
      <w:pPr>
        <w:jc w:val="both"/>
        <w:rPr>
          <w:rFonts w:eastAsia="Times New Roman" w:cs="Arial"/>
          <w:color w:val="000000"/>
          <w:sz w:val="20"/>
          <w:szCs w:val="20"/>
        </w:rPr>
      </w:pPr>
      <w:r w:rsidRPr="00CE626A">
        <w:rPr>
          <w:rFonts w:eastAsia="Times New Roman" w:cs="Arial"/>
          <w:color w:val="000000"/>
          <w:sz w:val="20"/>
          <w:szCs w:val="20"/>
        </w:rPr>
        <w:t xml:space="preserve">- i shkarkon anëtarët e </w:t>
      </w:r>
      <w:r w:rsidRPr="00CE626A">
        <w:rPr>
          <w:sz w:val="20"/>
          <w:szCs w:val="20"/>
        </w:rPr>
        <w:t>GN-it</w:t>
      </w:r>
      <w:r w:rsidRPr="00CE626A">
        <w:rPr>
          <w:rFonts w:eastAsia="Times New Roman" w:cs="Arial"/>
          <w:color w:val="000000"/>
          <w:sz w:val="20"/>
          <w:szCs w:val="20"/>
        </w:rPr>
        <w:t xml:space="preserve"> nr.5; </w:t>
      </w:r>
    </w:p>
    <w:p w:rsidR="001C5474" w:rsidRPr="00CE626A" w:rsidRDefault="001C5474" w:rsidP="00EA356A">
      <w:pPr>
        <w:jc w:val="both"/>
        <w:rPr>
          <w:rFonts w:eastAsia="Times New Roman" w:cs="Arial"/>
          <w:color w:val="000000"/>
          <w:sz w:val="20"/>
          <w:szCs w:val="20"/>
        </w:rPr>
      </w:pPr>
      <w:r w:rsidRPr="00CE626A">
        <w:rPr>
          <w:rFonts w:eastAsia="Times New Roman" w:cs="Arial"/>
          <w:color w:val="000000"/>
          <w:sz w:val="20"/>
          <w:szCs w:val="20"/>
        </w:rPr>
        <w:t>- i zëvendëson ata me anëtarët të tjerë sipas propozimeve të bëra nga subjektet zgjedhore përkatëse;</w:t>
      </w:r>
    </w:p>
    <w:p w:rsidR="001C5474" w:rsidRPr="00CE626A" w:rsidRDefault="001C5474" w:rsidP="00EA356A">
      <w:pPr>
        <w:jc w:val="both"/>
        <w:rPr>
          <w:rFonts w:eastAsia="Times New Roman" w:cs="Arial"/>
          <w:color w:val="000000"/>
          <w:sz w:val="20"/>
          <w:szCs w:val="20"/>
        </w:rPr>
      </w:pPr>
      <w:r w:rsidRPr="00CE626A">
        <w:rPr>
          <w:rFonts w:eastAsia="Times New Roman" w:cs="Arial"/>
          <w:color w:val="000000"/>
          <w:sz w:val="20"/>
          <w:szCs w:val="20"/>
        </w:rPr>
        <w:t xml:space="preserve">Nëse ndonjë nga subjektet zgjedhore që ka të drejtë të propozojë anëtarë të </w:t>
      </w:r>
      <w:r w:rsidRPr="00CE626A">
        <w:rPr>
          <w:sz w:val="20"/>
          <w:szCs w:val="20"/>
        </w:rPr>
        <w:t>GN-it</w:t>
      </w:r>
      <w:r w:rsidRPr="00CE626A">
        <w:rPr>
          <w:rFonts w:eastAsia="Times New Roman" w:cs="Arial"/>
          <w:color w:val="000000"/>
          <w:sz w:val="20"/>
          <w:szCs w:val="20"/>
        </w:rPr>
        <w:t xml:space="preserve"> nuk paraqet asnjë kandidaturë, Grupi i Numërimit vazhdon numërimin edhe me dy anëtarë. </w:t>
      </w:r>
    </w:p>
    <w:p w:rsidR="001C5474" w:rsidRPr="00CE626A" w:rsidRDefault="001C5474" w:rsidP="00EA356A">
      <w:pPr>
        <w:jc w:val="both"/>
        <w:rPr>
          <w:rFonts w:eastAsia="Times New Roman" w:cs="Arial"/>
          <w:color w:val="000000"/>
          <w:sz w:val="20"/>
          <w:szCs w:val="20"/>
        </w:rPr>
      </w:pPr>
      <w:r w:rsidRPr="00CE626A">
        <w:rPr>
          <w:rFonts w:eastAsia="Times New Roman" w:cs="Arial"/>
          <w:b/>
          <w:color w:val="000000"/>
          <w:sz w:val="20"/>
          <w:szCs w:val="20"/>
        </w:rPr>
        <w:t>Kujdes:</w:t>
      </w:r>
      <w:r w:rsidRPr="00CE626A">
        <w:rPr>
          <w:rFonts w:eastAsia="Times New Roman" w:cs="Arial"/>
          <w:color w:val="000000"/>
          <w:sz w:val="20"/>
          <w:szCs w:val="20"/>
        </w:rPr>
        <w:t xml:space="preserve"> Informacioni drejtuar KQZ-së-së duhet të ketë elementet e përshkruar në shembullin “</w:t>
      </w:r>
      <w:r w:rsidRPr="00CE626A">
        <w:rPr>
          <w:rFonts w:eastAsia="Times New Roman" w:cs="Arial"/>
          <w:b/>
          <w:color w:val="000000"/>
          <w:sz w:val="20"/>
          <w:szCs w:val="20"/>
        </w:rPr>
        <w:t>ii</w:t>
      </w:r>
      <w:r w:rsidRPr="00CE626A">
        <w:rPr>
          <w:rFonts w:eastAsia="Times New Roman" w:cs="Arial"/>
          <w:color w:val="000000"/>
          <w:sz w:val="20"/>
          <w:szCs w:val="20"/>
        </w:rPr>
        <w:t>”. KZAZ lidhur me procedurën e mbledhjes dhe vendimmarrjes vepron si në shembullin “</w:t>
      </w:r>
      <w:r w:rsidRPr="00CE626A">
        <w:rPr>
          <w:rFonts w:eastAsia="Times New Roman" w:cs="Arial"/>
          <w:b/>
          <w:color w:val="000000"/>
          <w:sz w:val="20"/>
          <w:szCs w:val="20"/>
        </w:rPr>
        <w:t>iii</w:t>
      </w:r>
      <w:r w:rsidRPr="00CE626A">
        <w:rPr>
          <w:rFonts w:eastAsia="Times New Roman" w:cs="Arial"/>
          <w:color w:val="000000"/>
          <w:sz w:val="20"/>
          <w:szCs w:val="20"/>
        </w:rPr>
        <w:t>”.</w:t>
      </w:r>
    </w:p>
    <w:p w:rsidR="001C5474" w:rsidRPr="00CE626A" w:rsidRDefault="001C5474" w:rsidP="00EA356A">
      <w:pPr>
        <w:jc w:val="both"/>
        <w:rPr>
          <w:rFonts w:eastAsia="Times New Roman" w:cs="Arial"/>
          <w:sz w:val="20"/>
          <w:szCs w:val="20"/>
        </w:rPr>
      </w:pPr>
      <w:r w:rsidRPr="00CE626A">
        <w:rPr>
          <w:rFonts w:eastAsia="Times New Roman" w:cs="Arial"/>
          <w:b/>
          <w:color w:val="000000"/>
          <w:sz w:val="20"/>
          <w:szCs w:val="20"/>
        </w:rPr>
        <w:t>B.</w:t>
      </w:r>
      <w:r w:rsidRPr="00CE626A">
        <w:rPr>
          <w:rFonts w:eastAsia="Times New Roman" w:cs="Arial"/>
          <w:color w:val="000000"/>
          <w:sz w:val="20"/>
          <w:szCs w:val="20"/>
        </w:rPr>
        <w:t xml:space="preserve">Nëse KZAZ nuk merr në shqyrtim ankesën ose nuk arrin të zgjidhë situatën e bllokimit të procesit, </w:t>
      </w:r>
      <w:r w:rsidRPr="00CE626A">
        <w:rPr>
          <w:rFonts w:eastAsia="Times New Roman" w:cs="Arial"/>
          <w:sz w:val="20"/>
          <w:szCs w:val="20"/>
        </w:rPr>
        <w:t>çdo anëtar i KZAZ-së</w:t>
      </w:r>
      <w:r w:rsidRPr="00CE626A">
        <w:rPr>
          <w:rFonts w:eastAsia="Times New Roman" w:cs="Arial"/>
          <w:color w:val="FF0000"/>
          <w:sz w:val="20"/>
          <w:szCs w:val="20"/>
        </w:rPr>
        <w:t xml:space="preserve"> </w:t>
      </w:r>
      <w:r w:rsidRPr="00CE626A">
        <w:rPr>
          <w:rFonts w:eastAsia="Times New Roman" w:cs="Arial"/>
          <w:sz w:val="20"/>
          <w:szCs w:val="20"/>
        </w:rPr>
        <w:t xml:space="preserve">mund të informojë KQZ-në për zhbllokimin e situatës. </w:t>
      </w:r>
    </w:p>
    <w:p w:rsidR="001C5474" w:rsidRPr="00CE626A" w:rsidRDefault="001C5474" w:rsidP="00A56EBB">
      <w:pPr>
        <w:pBdr>
          <w:top w:val="single" w:sz="4" w:space="1" w:color="auto"/>
          <w:left w:val="single" w:sz="4" w:space="4" w:color="auto"/>
          <w:bottom w:val="single" w:sz="4" w:space="1" w:color="auto"/>
          <w:right w:val="single" w:sz="4" w:space="4" w:color="auto"/>
        </w:pBdr>
        <w:jc w:val="both"/>
        <w:rPr>
          <w:rFonts w:eastAsia="Times New Roman" w:cs="Arial"/>
          <w:sz w:val="20"/>
          <w:szCs w:val="20"/>
        </w:rPr>
      </w:pPr>
      <w:r w:rsidRPr="00CE626A">
        <w:rPr>
          <w:rFonts w:eastAsia="Times New Roman" w:cs="Arial"/>
          <w:b/>
          <w:sz w:val="20"/>
          <w:szCs w:val="20"/>
        </w:rPr>
        <w:t xml:space="preserve">Kujdes </w:t>
      </w:r>
      <w:r w:rsidRPr="00CE626A">
        <w:rPr>
          <w:rFonts w:eastAsia="Times New Roman" w:cs="Arial"/>
          <w:sz w:val="20"/>
          <w:szCs w:val="20"/>
        </w:rPr>
        <w:t>: Në çdo rast, ankesa duhet të ketë elementët e përshkruar në kreun</w:t>
      </w:r>
      <w:r w:rsidRPr="00CE626A">
        <w:rPr>
          <w:color w:val="FF0000"/>
          <w:sz w:val="20"/>
          <w:szCs w:val="20"/>
        </w:rPr>
        <w:t xml:space="preserve"> </w:t>
      </w:r>
      <w:r w:rsidRPr="00CE626A">
        <w:rPr>
          <w:sz w:val="20"/>
          <w:szCs w:val="20"/>
        </w:rPr>
        <w:t>“Ankesa”. Vendimet e KZAZ-së ankimohen në KQZ. Dy anëtarë të KZAZ-së kanë të drejtë të bëjnë ankim në KQZ.</w:t>
      </w:r>
    </w:p>
    <w:p w:rsidR="001C5474" w:rsidRPr="00CE626A" w:rsidRDefault="001C5474" w:rsidP="00F32A27">
      <w:pPr>
        <w:rPr>
          <w:rFonts w:eastAsia="Times New Roman" w:cs="Arial"/>
          <w:b/>
          <w:sz w:val="20"/>
          <w:szCs w:val="20"/>
        </w:rPr>
      </w:pPr>
    </w:p>
    <w:p w:rsidR="001C5474" w:rsidRPr="00CE626A" w:rsidRDefault="001C5474" w:rsidP="00F32A27">
      <w:pPr>
        <w:pStyle w:val="Heading1"/>
      </w:pPr>
      <w:bookmarkStart w:id="16" w:name="_Toc226617752"/>
      <w:r w:rsidRPr="00CE626A">
        <w:t xml:space="preserve">SHTOJCA 1 – </w:t>
      </w:r>
      <w:bookmarkEnd w:id="16"/>
      <w:r w:rsidRPr="00CE626A">
        <w:t>BAZA LIGJORE</w:t>
      </w:r>
    </w:p>
    <w:p w:rsidR="001C5474" w:rsidRPr="00CE626A" w:rsidRDefault="001C5474" w:rsidP="00F32A27">
      <w:pPr>
        <w:rPr>
          <w:b/>
          <w:sz w:val="20"/>
          <w:szCs w:val="20"/>
        </w:rPr>
      </w:pPr>
    </w:p>
    <w:p w:rsidR="001C5474" w:rsidRPr="00CE626A" w:rsidRDefault="001C5474" w:rsidP="00F32A27">
      <w:pPr>
        <w:rPr>
          <w:bCs w:val="0"/>
          <w:sz w:val="20"/>
          <w:szCs w:val="20"/>
        </w:rPr>
      </w:pPr>
      <w:r w:rsidRPr="00CE626A">
        <w:rPr>
          <w:b/>
          <w:sz w:val="20"/>
          <w:szCs w:val="20"/>
        </w:rPr>
        <w:t>Kushtetuta e Republikës së Shqipërisë</w:t>
      </w:r>
      <w:r w:rsidRPr="00CE626A">
        <w:rPr>
          <w:sz w:val="20"/>
          <w:szCs w:val="20"/>
        </w:rPr>
        <w:t>,</w:t>
      </w:r>
      <w:r w:rsidRPr="00CE626A">
        <w:rPr>
          <w:bCs w:val="0"/>
          <w:sz w:val="20"/>
          <w:szCs w:val="20"/>
        </w:rPr>
        <w:t xml:space="preserve"> ligji.nr.8417, </w:t>
      </w:r>
      <w:r w:rsidRPr="00CE626A">
        <w:rPr>
          <w:sz w:val="20"/>
          <w:szCs w:val="20"/>
        </w:rPr>
        <w:t>datë</w:t>
      </w:r>
      <w:r w:rsidRPr="00CE626A">
        <w:rPr>
          <w:bCs w:val="0"/>
          <w:sz w:val="20"/>
          <w:szCs w:val="20"/>
        </w:rPr>
        <w:t xml:space="preserve"> 21.10.1998, ndryshuar me</w:t>
      </w:r>
    </w:p>
    <w:p w:rsidR="001C5474" w:rsidRPr="00CE626A" w:rsidRDefault="001C5474" w:rsidP="00F32A27">
      <w:pPr>
        <w:rPr>
          <w:b/>
          <w:color w:val="E36C0A"/>
          <w:sz w:val="20"/>
          <w:szCs w:val="20"/>
        </w:rPr>
      </w:pPr>
      <w:r w:rsidRPr="00CE626A">
        <w:rPr>
          <w:bCs w:val="0"/>
          <w:sz w:val="20"/>
          <w:szCs w:val="20"/>
        </w:rPr>
        <w:t xml:space="preserve">                         ligjin nr. 9675, </w:t>
      </w:r>
      <w:r w:rsidRPr="00CE626A">
        <w:rPr>
          <w:sz w:val="20"/>
          <w:szCs w:val="20"/>
        </w:rPr>
        <w:t xml:space="preserve">datë </w:t>
      </w:r>
      <w:r w:rsidRPr="00CE626A">
        <w:rPr>
          <w:bCs w:val="0"/>
          <w:sz w:val="20"/>
          <w:szCs w:val="20"/>
        </w:rPr>
        <w:t xml:space="preserve">13.01.2007. </w:t>
      </w:r>
    </w:p>
    <w:p w:rsidR="001C5474" w:rsidRPr="00CE626A" w:rsidRDefault="001C5474" w:rsidP="00F32A27">
      <w:pPr>
        <w:ind w:firstLine="360"/>
        <w:rPr>
          <w:b/>
          <w:sz w:val="20"/>
          <w:szCs w:val="20"/>
        </w:rPr>
      </w:pPr>
    </w:p>
    <w:p w:rsidR="001C5474" w:rsidRPr="00CE626A" w:rsidRDefault="001C5474" w:rsidP="00F32A27">
      <w:pPr>
        <w:rPr>
          <w:sz w:val="20"/>
          <w:szCs w:val="20"/>
        </w:rPr>
      </w:pPr>
      <w:r w:rsidRPr="00CE626A">
        <w:rPr>
          <w:b/>
          <w:sz w:val="20"/>
          <w:szCs w:val="20"/>
        </w:rPr>
        <w:t>KZ</w:t>
      </w:r>
      <w:r w:rsidRPr="00CE626A">
        <w:rPr>
          <w:b/>
          <w:sz w:val="20"/>
          <w:szCs w:val="20"/>
        </w:rPr>
        <w:tab/>
      </w:r>
      <w:r w:rsidRPr="00CE626A">
        <w:rPr>
          <w:b/>
          <w:sz w:val="20"/>
          <w:szCs w:val="20"/>
        </w:rPr>
        <w:tab/>
        <w:t xml:space="preserve">     </w:t>
      </w:r>
      <w:r w:rsidRPr="00CE626A">
        <w:rPr>
          <w:sz w:val="20"/>
          <w:szCs w:val="20"/>
        </w:rPr>
        <w:t>Kodi Zgjedhor i Republikës së Shqipërisë, ligji nr.10019, dt.29.12.2008,</w:t>
      </w:r>
    </w:p>
    <w:p w:rsidR="001C5474" w:rsidRPr="00CE626A" w:rsidRDefault="001C5474" w:rsidP="00F32A27">
      <w:pPr>
        <w:rPr>
          <w:bCs w:val="0"/>
          <w:sz w:val="20"/>
          <w:szCs w:val="20"/>
        </w:rPr>
      </w:pPr>
      <w:r w:rsidRPr="00CE626A">
        <w:rPr>
          <w:sz w:val="20"/>
          <w:szCs w:val="20"/>
        </w:rPr>
        <w:t xml:space="preserve">                         </w:t>
      </w:r>
      <w:r w:rsidRPr="00CE626A">
        <w:rPr>
          <w:bCs w:val="0"/>
          <w:sz w:val="20"/>
          <w:szCs w:val="20"/>
        </w:rPr>
        <w:t>ndryshuar me Ligjin Nr. 74 dt. 19.7.2012.</w:t>
      </w:r>
    </w:p>
    <w:p w:rsidR="001C5474" w:rsidRPr="00CE626A" w:rsidRDefault="001C5474" w:rsidP="00F32A27">
      <w:pPr>
        <w:rPr>
          <w:sz w:val="20"/>
          <w:szCs w:val="20"/>
        </w:rPr>
      </w:pPr>
      <w:r w:rsidRPr="00CE626A">
        <w:rPr>
          <w:sz w:val="20"/>
          <w:szCs w:val="20"/>
        </w:rPr>
        <w:tab/>
      </w:r>
    </w:p>
    <w:p w:rsidR="001C5474" w:rsidRPr="00CE626A" w:rsidRDefault="001C5474" w:rsidP="00F32A27">
      <w:pPr>
        <w:rPr>
          <w:sz w:val="20"/>
          <w:szCs w:val="20"/>
        </w:rPr>
      </w:pPr>
      <w:r w:rsidRPr="00CE626A">
        <w:rPr>
          <w:b/>
          <w:sz w:val="20"/>
          <w:szCs w:val="20"/>
        </w:rPr>
        <w:t>KP</w:t>
      </w:r>
      <w:r w:rsidRPr="00CE626A">
        <w:rPr>
          <w:b/>
          <w:sz w:val="20"/>
          <w:szCs w:val="20"/>
        </w:rPr>
        <w:tab/>
      </w:r>
      <w:r w:rsidRPr="00CE626A">
        <w:rPr>
          <w:b/>
          <w:sz w:val="20"/>
          <w:szCs w:val="20"/>
        </w:rPr>
        <w:tab/>
        <w:t xml:space="preserve">     </w:t>
      </w:r>
      <w:r w:rsidRPr="00CE626A">
        <w:rPr>
          <w:sz w:val="20"/>
          <w:szCs w:val="20"/>
        </w:rPr>
        <w:t>Kodi Penal</w:t>
      </w:r>
      <w:r w:rsidRPr="00CE626A">
        <w:rPr>
          <w:b/>
          <w:sz w:val="20"/>
          <w:szCs w:val="20"/>
        </w:rPr>
        <w:t xml:space="preserve"> </w:t>
      </w:r>
      <w:r w:rsidRPr="00CE626A">
        <w:rPr>
          <w:sz w:val="20"/>
          <w:szCs w:val="20"/>
        </w:rPr>
        <w:t xml:space="preserve">i Republikës së Shqipërisë, ligji nr.7895, dt. 27.01.1995, </w:t>
      </w:r>
    </w:p>
    <w:p w:rsidR="001C5474" w:rsidRPr="00CE626A" w:rsidRDefault="001C5474" w:rsidP="00F32A27">
      <w:pPr>
        <w:rPr>
          <w:sz w:val="20"/>
          <w:szCs w:val="20"/>
        </w:rPr>
      </w:pPr>
      <w:r w:rsidRPr="00CE626A">
        <w:rPr>
          <w:sz w:val="20"/>
          <w:szCs w:val="20"/>
        </w:rPr>
        <w:t xml:space="preserve">                         ndryshuar me ligjet nr.8204, dt. 10.04.1997, nr.8279, dt.15.01.1998,</w:t>
      </w:r>
    </w:p>
    <w:p w:rsidR="001C5474" w:rsidRPr="00CE626A" w:rsidRDefault="001C5474" w:rsidP="00482311">
      <w:pPr>
        <w:rPr>
          <w:sz w:val="20"/>
          <w:szCs w:val="20"/>
        </w:rPr>
      </w:pPr>
      <w:r w:rsidRPr="00CE626A">
        <w:rPr>
          <w:sz w:val="20"/>
          <w:szCs w:val="20"/>
        </w:rPr>
        <w:t xml:space="preserve">                         nr.9188, dt.12.02.2004, nr.9275, dt.16.09.2004, nr.9686, dt.26.02.2007.</w:t>
      </w:r>
      <w:r w:rsidRPr="00CE626A">
        <w:rPr>
          <w:sz w:val="20"/>
          <w:szCs w:val="20"/>
          <w:lang w:val="nl-NL"/>
        </w:rPr>
        <w:tab/>
      </w:r>
    </w:p>
    <w:p w:rsidR="001C5474" w:rsidRPr="00CE626A" w:rsidRDefault="001C5474" w:rsidP="00F32A27">
      <w:pPr>
        <w:pStyle w:val="Footer"/>
        <w:jc w:val="both"/>
        <w:rPr>
          <w:b/>
          <w:sz w:val="20"/>
          <w:szCs w:val="20"/>
          <w:lang w:val="nl-NL"/>
        </w:rPr>
      </w:pPr>
    </w:p>
    <w:p w:rsidR="001C5474" w:rsidRPr="00CE626A" w:rsidRDefault="001C5474" w:rsidP="00F32A27">
      <w:pPr>
        <w:pStyle w:val="Header"/>
        <w:rPr>
          <w:b/>
          <w:sz w:val="20"/>
          <w:szCs w:val="20"/>
        </w:rPr>
      </w:pPr>
      <w:r w:rsidRPr="00CE626A">
        <w:rPr>
          <w:b/>
          <w:sz w:val="20"/>
          <w:szCs w:val="20"/>
          <w:lang w:val="nl-NL"/>
        </w:rPr>
        <w:t>Vendimet e KQZ-së:</w:t>
      </w:r>
      <w:r w:rsidRPr="00CE626A">
        <w:rPr>
          <w:b/>
          <w:noProof/>
          <w:sz w:val="20"/>
          <w:szCs w:val="20"/>
          <w:lang w:val="nl-NL"/>
        </w:rPr>
        <w:t xml:space="preserve"> </w:t>
      </w:r>
      <w:r w:rsidRPr="00CE626A">
        <w:rPr>
          <w:b/>
          <w:sz w:val="20"/>
          <w:szCs w:val="20"/>
          <w:lang w:val="nl-NL"/>
        </w:rPr>
        <w:t xml:space="preserve"> </w:t>
      </w:r>
    </w:p>
    <w:p w:rsidR="001C5474" w:rsidRPr="00CE626A" w:rsidRDefault="001C5474" w:rsidP="00F32A27">
      <w:pPr>
        <w:pStyle w:val="Footer"/>
        <w:jc w:val="both"/>
        <w:rPr>
          <w:sz w:val="20"/>
          <w:szCs w:val="20"/>
        </w:rPr>
      </w:pPr>
      <w:r w:rsidRPr="00CE626A">
        <w:rPr>
          <w:b/>
          <w:sz w:val="20"/>
          <w:szCs w:val="20"/>
        </w:rPr>
        <w:t>V. nr</w:t>
      </w:r>
      <w:r w:rsidRPr="00CE626A">
        <w:rPr>
          <w:sz w:val="20"/>
          <w:szCs w:val="20"/>
        </w:rPr>
        <w:t>.</w:t>
      </w:r>
      <w:r w:rsidRPr="00CE626A">
        <w:rPr>
          <w:color w:val="000000"/>
          <w:sz w:val="20"/>
          <w:szCs w:val="20"/>
        </w:rPr>
        <w:t xml:space="preserve">19, dt.06.12.2012 ”Strategjia e trajnimit të anëtarëve të komisioneve zgjedhore, për zgjedhjet për për Kuvendin e Shqipërisë, të datës 23.06.2013 </w:t>
      </w:r>
      <w:r w:rsidRPr="00CE626A">
        <w:rPr>
          <w:sz w:val="20"/>
          <w:szCs w:val="20"/>
        </w:rPr>
        <w:t>”.</w:t>
      </w:r>
    </w:p>
    <w:p w:rsidR="001C5474" w:rsidRPr="00CE626A" w:rsidRDefault="001C5474" w:rsidP="00F32A27">
      <w:pPr>
        <w:pStyle w:val="Footer"/>
        <w:tabs>
          <w:tab w:val="clear" w:pos="4320"/>
          <w:tab w:val="left" w:pos="8640"/>
        </w:tabs>
        <w:jc w:val="both"/>
        <w:rPr>
          <w:color w:val="000000"/>
          <w:sz w:val="20"/>
          <w:szCs w:val="20"/>
        </w:rPr>
      </w:pPr>
      <w:r w:rsidRPr="00CE626A">
        <w:rPr>
          <w:color w:val="000000"/>
          <w:sz w:val="20"/>
          <w:szCs w:val="20"/>
        </w:rPr>
        <w:tab/>
      </w:r>
    </w:p>
    <w:p w:rsidR="001C5474" w:rsidRPr="00CE626A" w:rsidRDefault="001C5474" w:rsidP="00F32A27">
      <w:pPr>
        <w:pStyle w:val="Footer"/>
        <w:jc w:val="both"/>
        <w:rPr>
          <w:color w:val="000000"/>
          <w:sz w:val="20"/>
          <w:szCs w:val="20"/>
        </w:rPr>
      </w:pPr>
      <w:r w:rsidRPr="00CE626A">
        <w:rPr>
          <w:b/>
          <w:sz w:val="20"/>
          <w:szCs w:val="20"/>
        </w:rPr>
        <w:t>V. nr</w:t>
      </w:r>
      <w:r w:rsidRPr="00CE626A">
        <w:rPr>
          <w:color w:val="000000"/>
          <w:sz w:val="20"/>
          <w:szCs w:val="20"/>
        </w:rPr>
        <w:t>. 11, dt.10.01.2013 “Për miratimin e modeleve të shenjave dalluese që do të përdoren në zgjedhjet për Kuvendin e Shqipërisë, të datës 23.06.2013”.</w:t>
      </w:r>
    </w:p>
    <w:p w:rsidR="001C5474" w:rsidRPr="00CE626A" w:rsidRDefault="001C5474" w:rsidP="00F32A27">
      <w:pPr>
        <w:pStyle w:val="Footer"/>
        <w:jc w:val="both"/>
        <w:rPr>
          <w:color w:val="000000"/>
          <w:sz w:val="20"/>
          <w:szCs w:val="20"/>
        </w:rPr>
      </w:pPr>
    </w:p>
    <w:p w:rsidR="001C5474" w:rsidRPr="00CE626A" w:rsidRDefault="001C5474" w:rsidP="00F32A27">
      <w:pPr>
        <w:pStyle w:val="Footer"/>
        <w:jc w:val="both"/>
        <w:rPr>
          <w:color w:val="000000"/>
          <w:sz w:val="20"/>
          <w:szCs w:val="20"/>
        </w:rPr>
      </w:pPr>
      <w:r w:rsidRPr="00CE626A">
        <w:rPr>
          <w:b/>
          <w:sz w:val="20"/>
          <w:szCs w:val="20"/>
        </w:rPr>
        <w:t>V. nr</w:t>
      </w:r>
      <w:r w:rsidRPr="00CE626A">
        <w:rPr>
          <w:sz w:val="20"/>
          <w:szCs w:val="20"/>
        </w:rPr>
        <w:t>.</w:t>
      </w:r>
      <w:r w:rsidRPr="00CE626A">
        <w:rPr>
          <w:color w:val="000000"/>
          <w:sz w:val="20"/>
          <w:szCs w:val="20"/>
        </w:rPr>
        <w:t>20, dt.28.01.2013 “Për miratimin e modeleve të vendimeve dhe dokumentacionit të punës së KZAZ-ve, për zgjedhjet për për Kuvendin e Shqipërisë, të datës 23.06.2013”.</w:t>
      </w:r>
    </w:p>
    <w:p w:rsidR="001C5474" w:rsidRPr="00CE626A" w:rsidRDefault="001C5474" w:rsidP="00F32A27">
      <w:pPr>
        <w:pStyle w:val="Footer"/>
        <w:jc w:val="both"/>
        <w:rPr>
          <w:color w:val="000000"/>
          <w:sz w:val="20"/>
          <w:szCs w:val="20"/>
        </w:rPr>
      </w:pPr>
    </w:p>
    <w:p w:rsidR="001C5474" w:rsidRPr="00CE626A" w:rsidRDefault="001C5474" w:rsidP="00103A6A">
      <w:pPr>
        <w:shd w:val="clear" w:color="auto" w:fill="FFFFFF"/>
        <w:jc w:val="both"/>
        <w:rPr>
          <w:sz w:val="20"/>
          <w:szCs w:val="20"/>
        </w:rPr>
      </w:pPr>
      <w:r w:rsidRPr="00CE626A">
        <w:rPr>
          <w:b/>
          <w:sz w:val="20"/>
          <w:szCs w:val="20"/>
        </w:rPr>
        <w:t>V. nr</w:t>
      </w:r>
      <w:r w:rsidRPr="00CE626A">
        <w:rPr>
          <w:sz w:val="20"/>
          <w:szCs w:val="20"/>
        </w:rPr>
        <w:t xml:space="preserve">.3, </w:t>
      </w:r>
      <w:r w:rsidRPr="00CE626A">
        <w:rPr>
          <w:color w:val="000000"/>
          <w:sz w:val="20"/>
          <w:szCs w:val="20"/>
        </w:rPr>
        <w:t>dt.0</w:t>
      </w:r>
      <w:r w:rsidRPr="00CE626A">
        <w:rPr>
          <w:sz w:val="20"/>
          <w:szCs w:val="20"/>
        </w:rPr>
        <w:t>7.01.2013 “Për shpalljen e rezultatit të shortit për caktimin e partisë që do të</w:t>
      </w:r>
    </w:p>
    <w:p w:rsidR="001C5474" w:rsidRPr="00CE626A" w:rsidRDefault="001C5474" w:rsidP="00001E7F">
      <w:pPr>
        <w:ind w:left="1260" w:hanging="1260"/>
        <w:jc w:val="both"/>
      </w:pPr>
      <w:r w:rsidRPr="00CE626A">
        <w:rPr>
          <w:sz w:val="20"/>
          <w:szCs w:val="20"/>
        </w:rPr>
        <w:t>propozojë anëtarin e shtatë të KZAZ-ve”.</w:t>
      </w:r>
    </w:p>
    <w:p w:rsidR="001C5474" w:rsidRPr="00CE626A" w:rsidRDefault="001C5474" w:rsidP="00F32A27">
      <w:pPr>
        <w:pStyle w:val="Footer"/>
        <w:rPr>
          <w:b/>
          <w:sz w:val="20"/>
          <w:szCs w:val="20"/>
        </w:rPr>
      </w:pPr>
    </w:p>
    <w:p w:rsidR="001C5474" w:rsidRPr="00CE626A" w:rsidRDefault="001C5474" w:rsidP="00F32A27">
      <w:pPr>
        <w:pStyle w:val="Footer"/>
        <w:rPr>
          <w:sz w:val="20"/>
          <w:szCs w:val="20"/>
          <w:lang w:val="pt-BR"/>
        </w:rPr>
      </w:pPr>
      <w:r w:rsidRPr="00CE626A">
        <w:rPr>
          <w:b/>
          <w:sz w:val="20"/>
          <w:szCs w:val="20"/>
        </w:rPr>
        <w:t>V. nr</w:t>
      </w:r>
      <w:r w:rsidRPr="00CE626A">
        <w:rPr>
          <w:sz w:val="20"/>
          <w:szCs w:val="20"/>
          <w:lang w:val="pt-BR"/>
        </w:rPr>
        <w:t xml:space="preserve">. 5, </w:t>
      </w:r>
      <w:r w:rsidRPr="00CE626A">
        <w:rPr>
          <w:color w:val="000000"/>
          <w:sz w:val="20"/>
          <w:szCs w:val="20"/>
        </w:rPr>
        <w:t>dt.</w:t>
      </w:r>
      <w:r w:rsidRPr="00CE626A">
        <w:rPr>
          <w:sz w:val="20"/>
          <w:szCs w:val="20"/>
          <w:lang w:val="pt-BR"/>
        </w:rPr>
        <w:t xml:space="preserve">08.01.2013 “Për miratimin e modelit të  kutisë së votimit, që do të përdoret për zgjedhjet për Kuvendin e Shqipërisë  të datës </w:t>
      </w:r>
      <w:r w:rsidRPr="00CE626A">
        <w:rPr>
          <w:sz w:val="20"/>
          <w:szCs w:val="20"/>
        </w:rPr>
        <w:t>23.06.2013</w:t>
      </w:r>
      <w:r w:rsidRPr="00CE626A">
        <w:rPr>
          <w:sz w:val="20"/>
          <w:szCs w:val="20"/>
          <w:lang w:val="pt-BR"/>
        </w:rPr>
        <w:t>”.</w:t>
      </w:r>
    </w:p>
    <w:p w:rsidR="001C5474" w:rsidRPr="00CE626A" w:rsidRDefault="001C5474" w:rsidP="00F32A27">
      <w:pPr>
        <w:pStyle w:val="Footer"/>
        <w:jc w:val="both"/>
        <w:rPr>
          <w:sz w:val="20"/>
          <w:szCs w:val="20"/>
        </w:rPr>
      </w:pPr>
    </w:p>
    <w:p w:rsidR="001C5474" w:rsidRPr="00CE626A" w:rsidRDefault="001C5474" w:rsidP="00F32A27">
      <w:pPr>
        <w:pStyle w:val="Footer"/>
        <w:rPr>
          <w:sz w:val="20"/>
          <w:szCs w:val="20"/>
          <w:lang w:val="pt-BR"/>
        </w:rPr>
      </w:pPr>
      <w:r w:rsidRPr="00CE626A">
        <w:rPr>
          <w:b/>
          <w:sz w:val="20"/>
          <w:szCs w:val="20"/>
        </w:rPr>
        <w:t>V. nr</w:t>
      </w:r>
      <w:r w:rsidRPr="00CE626A">
        <w:rPr>
          <w:sz w:val="20"/>
          <w:szCs w:val="20"/>
          <w:lang w:val="pt-BR"/>
        </w:rPr>
        <w:t xml:space="preserve">. 6, </w:t>
      </w:r>
      <w:r w:rsidRPr="00CE626A">
        <w:rPr>
          <w:color w:val="000000"/>
          <w:sz w:val="20"/>
          <w:szCs w:val="20"/>
        </w:rPr>
        <w:t>dt.</w:t>
      </w:r>
      <w:r w:rsidRPr="00CE626A">
        <w:rPr>
          <w:sz w:val="20"/>
          <w:szCs w:val="20"/>
          <w:lang w:val="pt-BR"/>
        </w:rPr>
        <w:t xml:space="preserve">08.01.2013 “Për miratimin e modelit  të  kodeve të sigurisë që do të përdoren për zgjedhjet e Kuvendit të Shqipërisë të datës </w:t>
      </w:r>
      <w:r w:rsidRPr="00CE626A">
        <w:rPr>
          <w:sz w:val="20"/>
          <w:szCs w:val="20"/>
        </w:rPr>
        <w:t>23.06.2013</w:t>
      </w:r>
      <w:r w:rsidRPr="00CE626A">
        <w:rPr>
          <w:sz w:val="20"/>
          <w:szCs w:val="20"/>
          <w:lang w:val="pt-BR"/>
        </w:rPr>
        <w:t>”.</w:t>
      </w:r>
    </w:p>
    <w:p w:rsidR="001C5474" w:rsidRPr="00CE626A" w:rsidRDefault="001C5474" w:rsidP="00F32A27">
      <w:pPr>
        <w:pStyle w:val="Footer"/>
        <w:jc w:val="both"/>
        <w:rPr>
          <w:sz w:val="20"/>
          <w:szCs w:val="20"/>
        </w:rPr>
      </w:pPr>
    </w:p>
    <w:p w:rsidR="001C5474" w:rsidRPr="00CE626A" w:rsidRDefault="001C5474" w:rsidP="00F32A27">
      <w:pPr>
        <w:pStyle w:val="Footer"/>
        <w:rPr>
          <w:sz w:val="20"/>
          <w:szCs w:val="20"/>
          <w:lang w:val="pt-BR"/>
        </w:rPr>
      </w:pPr>
      <w:r w:rsidRPr="00CE626A">
        <w:rPr>
          <w:b/>
          <w:sz w:val="20"/>
          <w:szCs w:val="20"/>
        </w:rPr>
        <w:t>V. nr</w:t>
      </w:r>
      <w:r w:rsidRPr="00CE626A">
        <w:rPr>
          <w:sz w:val="20"/>
          <w:szCs w:val="20"/>
          <w:lang w:val="pt-BR"/>
        </w:rPr>
        <w:t xml:space="preserve">. 8, </w:t>
      </w:r>
      <w:r w:rsidRPr="00CE626A">
        <w:rPr>
          <w:color w:val="000000"/>
          <w:sz w:val="20"/>
          <w:szCs w:val="20"/>
        </w:rPr>
        <w:t>dt.</w:t>
      </w:r>
      <w:r w:rsidRPr="00CE626A">
        <w:rPr>
          <w:sz w:val="20"/>
          <w:szCs w:val="20"/>
          <w:lang w:val="pt-BR"/>
        </w:rPr>
        <w:t>10.01.2013  “Për miratimin e modeleve të procesverbaleve të administrimit të materialeve zgjedhore që do të përdoren në zgjedhjet  për Kuvendin e Shqipërisë të datës 23 qershor 2013”.</w:t>
      </w:r>
    </w:p>
    <w:p w:rsidR="001C5474" w:rsidRPr="00CE626A" w:rsidRDefault="001C5474" w:rsidP="00F32A27">
      <w:pPr>
        <w:pStyle w:val="BodyText2"/>
        <w:jc w:val="both"/>
        <w:rPr>
          <w:rFonts w:ascii="Verdana" w:hAnsi="Verdana"/>
          <w:sz w:val="20"/>
          <w:lang w:val="pt-BR"/>
        </w:rPr>
      </w:pPr>
      <w:r w:rsidRPr="00CE626A">
        <w:rPr>
          <w:rFonts w:ascii="Verdana" w:hAnsi="Verdana"/>
          <w:b/>
          <w:sz w:val="20"/>
          <w:lang w:val="pt-BR"/>
        </w:rPr>
        <w:t xml:space="preserve">- </w:t>
      </w:r>
      <w:r w:rsidRPr="00CE626A">
        <w:rPr>
          <w:rFonts w:ascii="Verdana" w:hAnsi="Verdana"/>
          <w:sz w:val="20"/>
          <w:lang w:val="pt-BR"/>
        </w:rPr>
        <w:t>Modelet e procesverbaleve të administrimit të materialeve zgjedhore që do të përdoren në zgjedhjet për Kuvendin e Shqipërisë të datës 23 qershor 2013:</w:t>
      </w:r>
    </w:p>
    <w:p w:rsidR="001C5474" w:rsidRPr="00CE626A" w:rsidRDefault="001C5474" w:rsidP="00F32A27">
      <w:pPr>
        <w:jc w:val="both"/>
        <w:rPr>
          <w:sz w:val="20"/>
          <w:szCs w:val="20"/>
          <w:lang w:val="pt-BR"/>
        </w:rPr>
      </w:pPr>
    </w:p>
    <w:p w:rsidR="001C5474" w:rsidRPr="00CE626A" w:rsidRDefault="001C5474" w:rsidP="00FF3381">
      <w:pPr>
        <w:numPr>
          <w:ilvl w:val="0"/>
          <w:numId w:val="14"/>
        </w:numPr>
        <w:tabs>
          <w:tab w:val="left" w:pos="-3420"/>
          <w:tab w:val="left" w:pos="630"/>
        </w:tabs>
        <w:ind w:left="2340" w:hanging="1980"/>
        <w:jc w:val="both"/>
        <w:rPr>
          <w:rFonts w:cs="Arial"/>
          <w:sz w:val="20"/>
          <w:szCs w:val="20"/>
        </w:rPr>
      </w:pPr>
      <w:r w:rsidRPr="00CE626A">
        <w:rPr>
          <w:b/>
          <w:sz w:val="20"/>
          <w:szCs w:val="20"/>
        </w:rPr>
        <w:t>PV-KZAZ-02:</w:t>
      </w:r>
      <w:r w:rsidRPr="00CE626A">
        <w:rPr>
          <w:rFonts w:cs="Arial"/>
          <w:sz w:val="20"/>
          <w:szCs w:val="20"/>
        </w:rPr>
        <w:tab/>
        <w:t>Për pajisjen e KZAZ-së nga KQZ me bazë materiale zgjedhore (përfundimtare);</w:t>
      </w:r>
    </w:p>
    <w:p w:rsidR="001C5474" w:rsidRPr="00CE626A" w:rsidRDefault="001C5474" w:rsidP="00FF3381">
      <w:pPr>
        <w:numPr>
          <w:ilvl w:val="0"/>
          <w:numId w:val="14"/>
        </w:numPr>
        <w:tabs>
          <w:tab w:val="left" w:pos="-3420"/>
          <w:tab w:val="left" w:pos="630"/>
        </w:tabs>
        <w:ind w:left="2340" w:hanging="1980"/>
        <w:jc w:val="both"/>
        <w:rPr>
          <w:rFonts w:cs="Arial"/>
          <w:sz w:val="20"/>
          <w:szCs w:val="20"/>
        </w:rPr>
      </w:pPr>
      <w:r w:rsidRPr="00CE626A">
        <w:rPr>
          <w:b/>
          <w:sz w:val="20"/>
          <w:szCs w:val="20"/>
        </w:rPr>
        <w:t>PV-KZAZ-03:</w:t>
      </w:r>
      <w:r w:rsidRPr="00CE626A">
        <w:rPr>
          <w:sz w:val="20"/>
          <w:szCs w:val="20"/>
        </w:rPr>
        <w:tab/>
      </w:r>
      <w:r w:rsidRPr="00CE626A">
        <w:rPr>
          <w:rFonts w:cs="Arial"/>
          <w:sz w:val="20"/>
          <w:szCs w:val="20"/>
        </w:rPr>
        <w:t>Për pajisjen e KZAZ-së nga</w:t>
      </w:r>
      <w:r w:rsidRPr="00CE626A">
        <w:rPr>
          <w:rFonts w:cs="Arial"/>
          <w:b/>
          <w:sz w:val="20"/>
          <w:szCs w:val="20"/>
        </w:rPr>
        <w:t xml:space="preserve"> </w:t>
      </w:r>
      <w:r w:rsidRPr="00CE626A">
        <w:rPr>
          <w:rFonts w:cs="Arial"/>
          <w:sz w:val="20"/>
          <w:szCs w:val="20"/>
        </w:rPr>
        <w:t>KQZ (për KQV-të) me materiale zgjedhore;</w:t>
      </w:r>
    </w:p>
    <w:p w:rsidR="001C5474" w:rsidRPr="00CE626A" w:rsidRDefault="001C5474" w:rsidP="00FF3381">
      <w:pPr>
        <w:numPr>
          <w:ilvl w:val="0"/>
          <w:numId w:val="14"/>
        </w:numPr>
        <w:tabs>
          <w:tab w:val="left" w:pos="-3420"/>
          <w:tab w:val="left" w:pos="630"/>
        </w:tabs>
        <w:ind w:left="2340" w:right="810" w:hanging="1980"/>
        <w:jc w:val="both"/>
        <w:rPr>
          <w:rFonts w:cs="Arial"/>
          <w:sz w:val="20"/>
          <w:szCs w:val="20"/>
        </w:rPr>
      </w:pPr>
      <w:r w:rsidRPr="00CE626A">
        <w:rPr>
          <w:b/>
          <w:sz w:val="20"/>
          <w:szCs w:val="20"/>
        </w:rPr>
        <w:t>PV-KZAZ-04:</w:t>
      </w:r>
      <w:r w:rsidRPr="00CE626A">
        <w:rPr>
          <w:sz w:val="20"/>
          <w:szCs w:val="20"/>
        </w:rPr>
        <w:tab/>
      </w:r>
      <w:r w:rsidRPr="00CE626A">
        <w:rPr>
          <w:rFonts w:cs="Arial"/>
          <w:sz w:val="20"/>
          <w:szCs w:val="20"/>
        </w:rPr>
        <w:t>Procesverbal i dorëzimit të fletëve të votimit “Nga KQZ në  KZAZ, për çdo QV;</w:t>
      </w:r>
    </w:p>
    <w:p w:rsidR="001C5474" w:rsidRPr="00CE626A" w:rsidRDefault="001C5474" w:rsidP="00FF3381">
      <w:pPr>
        <w:numPr>
          <w:ilvl w:val="0"/>
          <w:numId w:val="14"/>
        </w:numPr>
        <w:tabs>
          <w:tab w:val="left" w:pos="-3420"/>
          <w:tab w:val="left" w:pos="630"/>
        </w:tabs>
        <w:ind w:left="2340" w:right="810" w:hanging="1980"/>
        <w:jc w:val="both"/>
        <w:rPr>
          <w:rFonts w:cs="Arial"/>
          <w:sz w:val="20"/>
          <w:szCs w:val="20"/>
        </w:rPr>
      </w:pPr>
      <w:r w:rsidRPr="00CE626A">
        <w:rPr>
          <w:b/>
          <w:sz w:val="20"/>
          <w:szCs w:val="20"/>
        </w:rPr>
        <w:t>PV-KQV-05:</w:t>
      </w:r>
      <w:r w:rsidRPr="00CE626A">
        <w:rPr>
          <w:sz w:val="20"/>
          <w:szCs w:val="20"/>
        </w:rPr>
        <w:tab/>
      </w:r>
      <w:r w:rsidRPr="00CE626A">
        <w:rPr>
          <w:rFonts w:cs="Arial"/>
          <w:sz w:val="20"/>
          <w:szCs w:val="20"/>
        </w:rPr>
        <w:t>Për pajisjen e KQV-së nga</w:t>
      </w:r>
      <w:r w:rsidRPr="00CE626A">
        <w:rPr>
          <w:rFonts w:cs="Arial"/>
          <w:b/>
          <w:sz w:val="20"/>
          <w:szCs w:val="20"/>
        </w:rPr>
        <w:t xml:space="preserve"> </w:t>
      </w:r>
      <w:r w:rsidRPr="00CE626A">
        <w:rPr>
          <w:rFonts w:cs="Arial"/>
          <w:sz w:val="20"/>
          <w:szCs w:val="20"/>
        </w:rPr>
        <w:t>KZAZ me materiale zgjedhore;</w:t>
      </w:r>
    </w:p>
    <w:p w:rsidR="001C5474" w:rsidRPr="00CE626A" w:rsidRDefault="001C5474" w:rsidP="00FF3381">
      <w:pPr>
        <w:numPr>
          <w:ilvl w:val="0"/>
          <w:numId w:val="14"/>
        </w:numPr>
        <w:tabs>
          <w:tab w:val="left" w:pos="-3420"/>
          <w:tab w:val="left" w:pos="630"/>
        </w:tabs>
        <w:ind w:left="2340" w:right="810" w:hanging="1980"/>
        <w:jc w:val="both"/>
        <w:rPr>
          <w:rFonts w:cs="Arial"/>
          <w:sz w:val="20"/>
          <w:szCs w:val="20"/>
        </w:rPr>
      </w:pPr>
      <w:r w:rsidRPr="00CE626A">
        <w:rPr>
          <w:b/>
          <w:sz w:val="20"/>
          <w:szCs w:val="20"/>
        </w:rPr>
        <w:t>PV-KZAZ-06:</w:t>
      </w:r>
      <w:r w:rsidRPr="00CE626A">
        <w:rPr>
          <w:sz w:val="20"/>
          <w:szCs w:val="20"/>
        </w:rPr>
        <w:t xml:space="preserve">    </w:t>
      </w:r>
      <w:r w:rsidRPr="00CE626A">
        <w:rPr>
          <w:rFonts w:cs="Arial"/>
          <w:sz w:val="20"/>
          <w:szCs w:val="20"/>
        </w:rPr>
        <w:t>Për pajisjen e KQV-së nga</w:t>
      </w:r>
      <w:r w:rsidRPr="00CE626A">
        <w:rPr>
          <w:rFonts w:cs="Arial"/>
          <w:b/>
          <w:sz w:val="20"/>
          <w:szCs w:val="20"/>
        </w:rPr>
        <w:t xml:space="preserve"> </w:t>
      </w:r>
      <w:r w:rsidRPr="00CE626A">
        <w:rPr>
          <w:rFonts w:cs="Arial"/>
          <w:sz w:val="20"/>
          <w:szCs w:val="20"/>
        </w:rPr>
        <w:t>KZAZ me Vula (kode) të sigurisë, për vulosjen e kutive të votimit dhe kutisë së materialeve zgjedhore;</w:t>
      </w:r>
    </w:p>
    <w:p w:rsidR="001C5474" w:rsidRPr="00CE626A" w:rsidRDefault="001C5474" w:rsidP="00FF3381">
      <w:pPr>
        <w:numPr>
          <w:ilvl w:val="0"/>
          <w:numId w:val="14"/>
        </w:numPr>
        <w:tabs>
          <w:tab w:val="left" w:pos="-3420"/>
          <w:tab w:val="left" w:pos="630"/>
        </w:tabs>
        <w:ind w:left="2340" w:right="810" w:hanging="1980"/>
        <w:jc w:val="both"/>
        <w:rPr>
          <w:rFonts w:cs="Arial"/>
          <w:sz w:val="20"/>
          <w:szCs w:val="20"/>
        </w:rPr>
      </w:pPr>
      <w:r w:rsidRPr="00CE626A">
        <w:rPr>
          <w:b/>
          <w:sz w:val="20"/>
          <w:szCs w:val="20"/>
        </w:rPr>
        <w:t>PV-KQV-07:</w:t>
      </w:r>
      <w:r w:rsidRPr="00CE626A">
        <w:rPr>
          <w:sz w:val="20"/>
          <w:szCs w:val="20"/>
        </w:rPr>
        <w:tab/>
      </w:r>
      <w:r w:rsidRPr="00CE626A">
        <w:rPr>
          <w:rFonts w:cs="Arial"/>
          <w:sz w:val="20"/>
          <w:szCs w:val="20"/>
        </w:rPr>
        <w:t>I vulosjes së kutive të votimit përpara fillimit të votimit;</w:t>
      </w:r>
    </w:p>
    <w:p w:rsidR="001C5474" w:rsidRPr="00CE626A" w:rsidRDefault="001C5474" w:rsidP="00FF3381">
      <w:pPr>
        <w:numPr>
          <w:ilvl w:val="0"/>
          <w:numId w:val="14"/>
        </w:numPr>
        <w:tabs>
          <w:tab w:val="left" w:pos="-3420"/>
          <w:tab w:val="left" w:pos="630"/>
        </w:tabs>
        <w:ind w:left="2340" w:right="810" w:hanging="1980"/>
        <w:jc w:val="both"/>
        <w:rPr>
          <w:rFonts w:cs="Arial"/>
          <w:sz w:val="20"/>
          <w:szCs w:val="20"/>
        </w:rPr>
      </w:pPr>
      <w:r w:rsidRPr="00CE626A">
        <w:rPr>
          <w:b/>
          <w:sz w:val="20"/>
          <w:szCs w:val="20"/>
          <w:lang w:val="sv-SE"/>
        </w:rPr>
        <w:t>PV-KQV-08:</w:t>
      </w:r>
      <w:r w:rsidRPr="00CE626A">
        <w:rPr>
          <w:sz w:val="20"/>
          <w:szCs w:val="20"/>
          <w:lang w:val="sv-SE"/>
        </w:rPr>
        <w:tab/>
      </w:r>
      <w:r w:rsidRPr="00CE626A">
        <w:rPr>
          <w:rFonts w:cs="Arial"/>
          <w:sz w:val="20"/>
          <w:szCs w:val="20"/>
        </w:rPr>
        <w:t>I mbylljes së votimit;</w:t>
      </w:r>
      <w:r w:rsidRPr="00CE626A">
        <w:rPr>
          <w:rFonts w:cs="Arial"/>
          <w:color w:val="FF0000"/>
          <w:sz w:val="20"/>
          <w:szCs w:val="20"/>
        </w:rPr>
        <w:t xml:space="preserve"> </w:t>
      </w:r>
    </w:p>
    <w:p w:rsidR="001C5474" w:rsidRPr="00CE626A" w:rsidRDefault="001C5474" w:rsidP="00FF3381">
      <w:pPr>
        <w:numPr>
          <w:ilvl w:val="0"/>
          <w:numId w:val="14"/>
        </w:numPr>
        <w:tabs>
          <w:tab w:val="left" w:pos="-3420"/>
          <w:tab w:val="left" w:pos="630"/>
        </w:tabs>
        <w:ind w:left="2340" w:right="810" w:hanging="1980"/>
        <w:jc w:val="both"/>
        <w:rPr>
          <w:rFonts w:cs="Arial"/>
          <w:sz w:val="20"/>
          <w:szCs w:val="20"/>
        </w:rPr>
      </w:pPr>
      <w:r w:rsidRPr="00CE626A">
        <w:rPr>
          <w:b/>
          <w:sz w:val="20"/>
          <w:szCs w:val="20"/>
        </w:rPr>
        <w:t>PV-KQV-08-T:</w:t>
      </w:r>
      <w:r w:rsidRPr="00CE626A">
        <w:rPr>
          <w:sz w:val="20"/>
          <w:szCs w:val="20"/>
        </w:rPr>
        <w:tab/>
      </w:r>
      <w:r w:rsidRPr="00CE626A">
        <w:rPr>
          <w:rFonts w:cs="Arial"/>
          <w:sz w:val="20"/>
          <w:szCs w:val="20"/>
        </w:rPr>
        <w:t>I mbylljes së votimit (Tirana);</w:t>
      </w:r>
    </w:p>
    <w:p w:rsidR="001C5474" w:rsidRPr="00CE626A" w:rsidRDefault="001C5474" w:rsidP="00FF3381">
      <w:pPr>
        <w:numPr>
          <w:ilvl w:val="0"/>
          <w:numId w:val="14"/>
        </w:numPr>
        <w:tabs>
          <w:tab w:val="left" w:pos="-3420"/>
          <w:tab w:val="left" w:pos="630"/>
        </w:tabs>
        <w:ind w:left="2340" w:right="810" w:hanging="1980"/>
        <w:jc w:val="both"/>
        <w:rPr>
          <w:rFonts w:cs="Arial"/>
          <w:sz w:val="20"/>
          <w:szCs w:val="20"/>
        </w:rPr>
      </w:pPr>
      <w:r w:rsidRPr="00CE626A">
        <w:rPr>
          <w:b/>
          <w:sz w:val="20"/>
          <w:szCs w:val="20"/>
        </w:rPr>
        <w:t>PV-KZAZ-9:</w:t>
      </w:r>
      <w:r w:rsidRPr="00CE626A">
        <w:rPr>
          <w:sz w:val="20"/>
          <w:szCs w:val="20"/>
        </w:rPr>
        <w:tab/>
      </w:r>
      <w:r w:rsidRPr="00CE626A">
        <w:rPr>
          <w:rFonts w:cs="Arial"/>
          <w:sz w:val="20"/>
          <w:szCs w:val="20"/>
        </w:rPr>
        <w:t>Për dorëzimin në KZAZ nga</w:t>
      </w:r>
      <w:r w:rsidRPr="00CE626A">
        <w:rPr>
          <w:rFonts w:cs="Arial"/>
          <w:b/>
          <w:sz w:val="20"/>
          <w:szCs w:val="20"/>
        </w:rPr>
        <w:t xml:space="preserve"> </w:t>
      </w:r>
      <w:r w:rsidRPr="00CE626A">
        <w:rPr>
          <w:rFonts w:cs="Arial"/>
          <w:sz w:val="20"/>
          <w:szCs w:val="20"/>
        </w:rPr>
        <w:t>KQV</w:t>
      </w:r>
      <w:r w:rsidRPr="00CE626A">
        <w:rPr>
          <w:rFonts w:cs="Arial"/>
          <w:b/>
          <w:sz w:val="20"/>
          <w:szCs w:val="20"/>
        </w:rPr>
        <w:t>-</w:t>
      </w:r>
      <w:r w:rsidRPr="00CE626A">
        <w:rPr>
          <w:rFonts w:cs="Arial"/>
          <w:sz w:val="20"/>
          <w:szCs w:val="20"/>
        </w:rPr>
        <w:t>ja të materialeve zgjedhore;</w:t>
      </w:r>
    </w:p>
    <w:p w:rsidR="001C5474" w:rsidRPr="00CE626A" w:rsidRDefault="001C5474" w:rsidP="00FF3381">
      <w:pPr>
        <w:numPr>
          <w:ilvl w:val="0"/>
          <w:numId w:val="14"/>
        </w:numPr>
        <w:tabs>
          <w:tab w:val="left" w:pos="-3420"/>
          <w:tab w:val="left" w:pos="630"/>
        </w:tabs>
        <w:ind w:left="2340" w:hanging="1980"/>
        <w:jc w:val="both"/>
        <w:rPr>
          <w:sz w:val="20"/>
          <w:szCs w:val="20"/>
        </w:rPr>
      </w:pPr>
      <w:r w:rsidRPr="00CE626A">
        <w:rPr>
          <w:b/>
          <w:sz w:val="20"/>
          <w:szCs w:val="20"/>
        </w:rPr>
        <w:t>PV-GNV-10:</w:t>
      </w:r>
      <w:r w:rsidRPr="00CE626A">
        <w:rPr>
          <w:sz w:val="20"/>
          <w:szCs w:val="20"/>
        </w:rPr>
        <w:t xml:space="preserve">  </w:t>
      </w:r>
      <w:r w:rsidRPr="00CE626A">
        <w:rPr>
          <w:sz w:val="20"/>
          <w:szCs w:val="20"/>
        </w:rPr>
        <w:tab/>
      </w:r>
      <w:r w:rsidRPr="00CE626A">
        <w:rPr>
          <w:rFonts w:cs="Arial"/>
          <w:sz w:val="20"/>
          <w:szCs w:val="20"/>
        </w:rPr>
        <w:t>I Grupit të Numërimit të Votave</w:t>
      </w:r>
      <w:r w:rsidRPr="00CE626A">
        <w:rPr>
          <w:rFonts w:cs="Arial"/>
          <w:b/>
          <w:sz w:val="20"/>
          <w:szCs w:val="20"/>
        </w:rPr>
        <w:t xml:space="preserve"> </w:t>
      </w:r>
      <w:r w:rsidRPr="00CE626A">
        <w:rPr>
          <w:rFonts w:cs="Arial"/>
          <w:sz w:val="20"/>
          <w:szCs w:val="20"/>
        </w:rPr>
        <w:t>për mbylljen e kutisë së materialeve zgjedhore;</w:t>
      </w:r>
    </w:p>
    <w:p w:rsidR="001C5474" w:rsidRPr="00CE626A" w:rsidRDefault="001C5474" w:rsidP="00FF3381">
      <w:pPr>
        <w:numPr>
          <w:ilvl w:val="0"/>
          <w:numId w:val="14"/>
        </w:numPr>
        <w:tabs>
          <w:tab w:val="left" w:pos="-3420"/>
          <w:tab w:val="left" w:pos="630"/>
        </w:tabs>
        <w:ind w:left="2340" w:hanging="1980"/>
        <w:jc w:val="both"/>
        <w:rPr>
          <w:rFonts w:cs="Arial"/>
          <w:sz w:val="20"/>
          <w:szCs w:val="20"/>
        </w:rPr>
      </w:pPr>
      <w:r w:rsidRPr="00CE626A">
        <w:rPr>
          <w:b/>
          <w:sz w:val="20"/>
          <w:szCs w:val="20"/>
        </w:rPr>
        <w:t>PV-GNV-10-1</w:t>
      </w:r>
      <w:r w:rsidRPr="00CE626A">
        <w:rPr>
          <w:sz w:val="20"/>
          <w:szCs w:val="20"/>
        </w:rPr>
        <w:t xml:space="preserve">: </w:t>
      </w:r>
      <w:r w:rsidRPr="00CE626A">
        <w:rPr>
          <w:sz w:val="20"/>
          <w:szCs w:val="20"/>
        </w:rPr>
        <w:tab/>
      </w:r>
      <w:r w:rsidRPr="00CE626A">
        <w:rPr>
          <w:rFonts w:cs="Arial"/>
          <w:sz w:val="20"/>
          <w:szCs w:val="20"/>
        </w:rPr>
        <w:t>I Grupit të Numërimit të votave</w:t>
      </w:r>
      <w:r w:rsidRPr="00CE626A">
        <w:rPr>
          <w:rFonts w:cs="Arial"/>
          <w:b/>
          <w:sz w:val="20"/>
          <w:szCs w:val="20"/>
        </w:rPr>
        <w:t xml:space="preserve"> </w:t>
      </w:r>
      <w:r w:rsidRPr="00CE626A">
        <w:rPr>
          <w:rFonts w:cs="Arial"/>
          <w:sz w:val="20"/>
          <w:szCs w:val="20"/>
        </w:rPr>
        <w:t>për pasqyrimin e numrit të përgjithshëm të fletëve të votimit të kontestuara;</w:t>
      </w:r>
    </w:p>
    <w:p w:rsidR="001C5474" w:rsidRPr="00CE626A" w:rsidRDefault="001C5474" w:rsidP="00FF3381">
      <w:pPr>
        <w:numPr>
          <w:ilvl w:val="0"/>
          <w:numId w:val="14"/>
        </w:numPr>
        <w:tabs>
          <w:tab w:val="left" w:pos="-3420"/>
          <w:tab w:val="left" w:pos="630"/>
        </w:tabs>
        <w:ind w:left="2340" w:right="810" w:hanging="1980"/>
        <w:jc w:val="both"/>
        <w:rPr>
          <w:rFonts w:cs="Arial"/>
          <w:sz w:val="20"/>
          <w:szCs w:val="20"/>
        </w:rPr>
      </w:pPr>
      <w:r w:rsidRPr="00CE626A">
        <w:rPr>
          <w:b/>
          <w:sz w:val="20"/>
          <w:szCs w:val="20"/>
        </w:rPr>
        <w:t>PV-KZAZ-11:</w:t>
      </w:r>
      <w:r w:rsidRPr="00CE626A">
        <w:rPr>
          <w:sz w:val="20"/>
          <w:szCs w:val="20"/>
        </w:rPr>
        <w:tab/>
      </w:r>
      <w:r w:rsidRPr="00CE626A">
        <w:rPr>
          <w:rFonts w:cs="Arial"/>
          <w:sz w:val="20"/>
          <w:szCs w:val="20"/>
        </w:rPr>
        <w:t>I dorëzimit nga KZAZ-ja në</w:t>
      </w:r>
      <w:r w:rsidRPr="00CE626A">
        <w:rPr>
          <w:rFonts w:cs="Arial"/>
          <w:b/>
          <w:sz w:val="20"/>
          <w:szCs w:val="20"/>
        </w:rPr>
        <w:t xml:space="preserve"> </w:t>
      </w:r>
      <w:r w:rsidRPr="00CE626A">
        <w:rPr>
          <w:rFonts w:cs="Arial"/>
          <w:sz w:val="20"/>
          <w:szCs w:val="20"/>
        </w:rPr>
        <w:t>KQZ të materialeve të                                           inventarizuara;</w:t>
      </w:r>
    </w:p>
    <w:p w:rsidR="001C5474" w:rsidRPr="00CE626A" w:rsidRDefault="001C5474" w:rsidP="00FF3381">
      <w:pPr>
        <w:numPr>
          <w:ilvl w:val="0"/>
          <w:numId w:val="14"/>
        </w:numPr>
        <w:tabs>
          <w:tab w:val="left" w:pos="-3420"/>
          <w:tab w:val="left" w:pos="630"/>
        </w:tabs>
        <w:ind w:left="2340" w:right="810" w:hanging="1980"/>
        <w:jc w:val="both"/>
        <w:rPr>
          <w:rFonts w:cs="Arial"/>
          <w:sz w:val="20"/>
          <w:szCs w:val="20"/>
        </w:rPr>
      </w:pPr>
      <w:r w:rsidRPr="00CE626A">
        <w:rPr>
          <w:b/>
          <w:bCs w:val="0"/>
          <w:sz w:val="20"/>
          <w:szCs w:val="20"/>
        </w:rPr>
        <w:t>PV-KZAZ-12:</w:t>
      </w:r>
      <w:r w:rsidRPr="00CE626A">
        <w:rPr>
          <w:bCs w:val="0"/>
          <w:sz w:val="20"/>
          <w:szCs w:val="20"/>
        </w:rPr>
        <w:tab/>
      </w:r>
      <w:r w:rsidRPr="00CE626A">
        <w:rPr>
          <w:rFonts w:cs="Arial"/>
          <w:sz w:val="20"/>
          <w:szCs w:val="20"/>
        </w:rPr>
        <w:t>Për dorëzimin ne KQZ nga</w:t>
      </w:r>
      <w:r w:rsidRPr="00CE626A">
        <w:rPr>
          <w:rFonts w:cs="Arial"/>
          <w:b/>
          <w:sz w:val="20"/>
          <w:szCs w:val="20"/>
        </w:rPr>
        <w:t xml:space="preserve"> </w:t>
      </w:r>
      <w:r w:rsidRPr="00CE626A">
        <w:rPr>
          <w:rFonts w:cs="Arial"/>
          <w:sz w:val="20"/>
          <w:szCs w:val="20"/>
        </w:rPr>
        <w:t>KZAZ-ja te tabelave të rezultateve, proceverbal konstatimit, vula e KZAZ-së;</w:t>
      </w:r>
    </w:p>
    <w:p w:rsidR="001C5474" w:rsidRPr="00CE626A" w:rsidRDefault="001C5474" w:rsidP="00FF3381">
      <w:pPr>
        <w:numPr>
          <w:ilvl w:val="0"/>
          <w:numId w:val="14"/>
        </w:numPr>
        <w:tabs>
          <w:tab w:val="left" w:pos="-3420"/>
          <w:tab w:val="left" w:pos="630"/>
        </w:tabs>
        <w:ind w:left="2340" w:hanging="1980"/>
        <w:jc w:val="both"/>
        <w:rPr>
          <w:rFonts w:cs="Arial"/>
          <w:sz w:val="20"/>
          <w:szCs w:val="20"/>
        </w:rPr>
      </w:pPr>
      <w:r w:rsidRPr="00CE626A">
        <w:rPr>
          <w:b/>
          <w:bCs w:val="0"/>
          <w:sz w:val="20"/>
          <w:szCs w:val="20"/>
        </w:rPr>
        <w:t>PV-KZAZ-12-1</w:t>
      </w:r>
      <w:r w:rsidRPr="00CE626A">
        <w:rPr>
          <w:bCs w:val="0"/>
          <w:sz w:val="20"/>
          <w:szCs w:val="20"/>
        </w:rPr>
        <w:t>:</w:t>
      </w:r>
      <w:r w:rsidRPr="00CE626A">
        <w:rPr>
          <w:bCs w:val="0"/>
          <w:sz w:val="20"/>
          <w:szCs w:val="20"/>
        </w:rPr>
        <w:tab/>
      </w:r>
      <w:r w:rsidRPr="00CE626A">
        <w:rPr>
          <w:rFonts w:cs="Arial"/>
          <w:sz w:val="20"/>
          <w:szCs w:val="20"/>
        </w:rPr>
        <w:t>Për dorëzimin ne KQZ nga</w:t>
      </w:r>
      <w:r w:rsidRPr="00CE626A">
        <w:rPr>
          <w:rFonts w:cs="Arial"/>
          <w:b/>
          <w:sz w:val="20"/>
          <w:szCs w:val="20"/>
        </w:rPr>
        <w:t xml:space="preserve"> </w:t>
      </w:r>
      <w:r w:rsidRPr="00CE626A">
        <w:rPr>
          <w:rFonts w:cs="Arial"/>
          <w:sz w:val="20"/>
          <w:szCs w:val="20"/>
        </w:rPr>
        <w:t>KZAZ-ja te dokumenteve origjinale qe disponojne KZAZ-te;</w:t>
      </w:r>
    </w:p>
    <w:p w:rsidR="001C5474" w:rsidRPr="00CE626A" w:rsidRDefault="001C5474" w:rsidP="00FF3381">
      <w:pPr>
        <w:numPr>
          <w:ilvl w:val="0"/>
          <w:numId w:val="14"/>
        </w:numPr>
        <w:tabs>
          <w:tab w:val="left" w:pos="-3420"/>
          <w:tab w:val="left" w:pos="630"/>
        </w:tabs>
        <w:ind w:left="2340" w:hanging="1980"/>
        <w:jc w:val="both"/>
        <w:rPr>
          <w:rFonts w:cs="Arial"/>
          <w:sz w:val="20"/>
          <w:szCs w:val="20"/>
        </w:rPr>
      </w:pPr>
      <w:r w:rsidRPr="00CE626A">
        <w:rPr>
          <w:b/>
          <w:sz w:val="20"/>
          <w:szCs w:val="20"/>
        </w:rPr>
        <w:t>PV-KZAZ-13:</w:t>
      </w:r>
      <w:r w:rsidRPr="00CE626A">
        <w:rPr>
          <w:sz w:val="20"/>
          <w:szCs w:val="20"/>
        </w:rPr>
        <w:t xml:space="preserve">   </w:t>
      </w:r>
      <w:r w:rsidRPr="00CE626A">
        <w:rPr>
          <w:sz w:val="20"/>
          <w:szCs w:val="20"/>
        </w:rPr>
        <w:tab/>
      </w:r>
      <w:r w:rsidRPr="00CE626A">
        <w:rPr>
          <w:rFonts w:cs="Arial"/>
          <w:sz w:val="20"/>
          <w:szCs w:val="20"/>
        </w:rPr>
        <w:t>Për dorezimin ne KQZ nga</w:t>
      </w:r>
      <w:r w:rsidRPr="00CE626A">
        <w:rPr>
          <w:rFonts w:cs="Arial"/>
          <w:b/>
          <w:sz w:val="20"/>
          <w:szCs w:val="20"/>
        </w:rPr>
        <w:t xml:space="preserve"> </w:t>
      </w:r>
      <w:r w:rsidRPr="00CE626A">
        <w:rPr>
          <w:rFonts w:cs="Arial"/>
          <w:sz w:val="20"/>
          <w:szCs w:val="20"/>
        </w:rPr>
        <w:t>KZAZ</w:t>
      </w:r>
      <w:r w:rsidRPr="00CE626A">
        <w:rPr>
          <w:rFonts w:cs="Arial"/>
          <w:b/>
          <w:sz w:val="20"/>
          <w:szCs w:val="20"/>
        </w:rPr>
        <w:t>-</w:t>
      </w:r>
      <w:r w:rsidRPr="00CE626A">
        <w:rPr>
          <w:rFonts w:cs="Arial"/>
          <w:sz w:val="20"/>
          <w:szCs w:val="20"/>
        </w:rPr>
        <w:t>ja të kutive të votimit dhe kutive të materialeve zgjedhore;</w:t>
      </w:r>
    </w:p>
    <w:p w:rsidR="001C5474" w:rsidRPr="00CE626A" w:rsidRDefault="001C5474" w:rsidP="00F32A27">
      <w:pPr>
        <w:pStyle w:val="Footer"/>
        <w:rPr>
          <w:b/>
          <w:sz w:val="20"/>
          <w:szCs w:val="20"/>
        </w:rPr>
      </w:pPr>
      <w:r w:rsidRPr="00CE626A">
        <w:rPr>
          <w:b/>
          <w:sz w:val="20"/>
          <w:szCs w:val="20"/>
        </w:rPr>
        <w:t>V. nr</w:t>
      </w:r>
      <w:r w:rsidRPr="00CE626A">
        <w:rPr>
          <w:sz w:val="20"/>
          <w:szCs w:val="20"/>
        </w:rPr>
        <w:t xml:space="preserve">. 9, </w:t>
      </w:r>
      <w:r w:rsidRPr="00CE626A">
        <w:rPr>
          <w:color w:val="000000"/>
          <w:sz w:val="20"/>
          <w:szCs w:val="20"/>
        </w:rPr>
        <w:t>dt.</w:t>
      </w:r>
      <w:r w:rsidRPr="00CE626A">
        <w:rPr>
          <w:sz w:val="20"/>
          <w:szCs w:val="20"/>
        </w:rPr>
        <w:t>10.01.2013  “Për miratimin e modelit  të dhomës së fshehtësisë që do të  përdoret  për zgjedhjet për Kuvendin e Shqipërisë të datës 23 qershor 2013”</w:t>
      </w:r>
    </w:p>
    <w:p w:rsidR="001C5474" w:rsidRPr="00CE626A" w:rsidRDefault="001C5474" w:rsidP="00F32A27">
      <w:pPr>
        <w:pStyle w:val="Footer"/>
        <w:jc w:val="both"/>
        <w:rPr>
          <w:sz w:val="20"/>
          <w:szCs w:val="20"/>
        </w:rPr>
      </w:pPr>
    </w:p>
    <w:p w:rsidR="001C5474" w:rsidRPr="00CE626A" w:rsidRDefault="001C5474" w:rsidP="00103A6A">
      <w:pPr>
        <w:pStyle w:val="Footer"/>
        <w:rPr>
          <w:sz w:val="20"/>
          <w:szCs w:val="20"/>
        </w:rPr>
      </w:pPr>
      <w:r w:rsidRPr="00CE626A">
        <w:rPr>
          <w:b/>
          <w:sz w:val="20"/>
          <w:szCs w:val="20"/>
        </w:rPr>
        <w:t>V. nr</w:t>
      </w:r>
      <w:r w:rsidRPr="00CE626A">
        <w:rPr>
          <w:sz w:val="20"/>
          <w:szCs w:val="20"/>
        </w:rPr>
        <w:t xml:space="preserve">. 10, </w:t>
      </w:r>
      <w:r w:rsidRPr="00CE626A">
        <w:rPr>
          <w:color w:val="000000"/>
          <w:sz w:val="20"/>
          <w:szCs w:val="20"/>
        </w:rPr>
        <w:t>dt.</w:t>
      </w:r>
      <w:r w:rsidRPr="00CE626A">
        <w:rPr>
          <w:sz w:val="20"/>
          <w:szCs w:val="20"/>
        </w:rPr>
        <w:t>10.01.2013,</w:t>
      </w:r>
      <w:r w:rsidRPr="00CE626A">
        <w:rPr>
          <w:sz w:val="20"/>
          <w:szCs w:val="20"/>
          <w:lang w:val="pt-BR"/>
        </w:rPr>
        <w:t xml:space="preserve">“Për miratimin e modeleve të zarfave të sigurisë, që do të përdoren në zgjedhjet për Kuvendin e Shqipërisë të datës </w:t>
      </w:r>
      <w:r w:rsidRPr="00CE626A">
        <w:rPr>
          <w:sz w:val="20"/>
          <w:szCs w:val="20"/>
        </w:rPr>
        <w:t>23.06.2013”.</w:t>
      </w:r>
    </w:p>
    <w:p w:rsidR="001C5474" w:rsidRPr="00CE626A" w:rsidRDefault="001C5474" w:rsidP="00103A6A">
      <w:pPr>
        <w:pStyle w:val="Footer"/>
        <w:rPr>
          <w:sz w:val="20"/>
          <w:szCs w:val="20"/>
        </w:rPr>
      </w:pPr>
    </w:p>
    <w:p w:rsidR="001C5474" w:rsidRPr="00CE626A" w:rsidRDefault="001C5474" w:rsidP="00F32A27">
      <w:pPr>
        <w:pStyle w:val="Footer"/>
        <w:rPr>
          <w:sz w:val="20"/>
          <w:szCs w:val="20"/>
        </w:rPr>
      </w:pPr>
      <w:r w:rsidRPr="00CE626A">
        <w:rPr>
          <w:b/>
          <w:sz w:val="20"/>
          <w:szCs w:val="20"/>
        </w:rPr>
        <w:t>V. nr.</w:t>
      </w:r>
      <w:r w:rsidRPr="00CE626A">
        <w:rPr>
          <w:sz w:val="20"/>
          <w:szCs w:val="20"/>
        </w:rPr>
        <w:t xml:space="preserve">168 , dt.25.02.2013 “Për miratimin e modelit të vulës për KZAZ-të,për KQV-të, Kryetarët e KQV-ve që do të përdoren në zgjedhjet për Kuvendin e Shqipërisë  të datës 23 qershor 2013” </w:t>
      </w:r>
    </w:p>
    <w:p w:rsidR="001C5474" w:rsidRPr="00CE626A" w:rsidRDefault="001C5474" w:rsidP="00F32A27">
      <w:pPr>
        <w:pStyle w:val="BodyText2"/>
        <w:rPr>
          <w:rFonts w:ascii="Verdana" w:hAnsi="Verdana"/>
          <w:b/>
          <w:sz w:val="20"/>
        </w:rPr>
      </w:pPr>
    </w:p>
    <w:p w:rsidR="001C5474" w:rsidRPr="00CE626A" w:rsidRDefault="001C5474" w:rsidP="00F32A27">
      <w:pPr>
        <w:pStyle w:val="BodyText2"/>
        <w:rPr>
          <w:rFonts w:ascii="Verdana" w:hAnsi="Verdana"/>
          <w:sz w:val="20"/>
        </w:rPr>
      </w:pPr>
      <w:r w:rsidRPr="00CE626A">
        <w:rPr>
          <w:rFonts w:ascii="Verdana" w:hAnsi="Verdana"/>
          <w:b/>
          <w:sz w:val="20"/>
        </w:rPr>
        <w:t>V. nr.</w:t>
      </w:r>
      <w:r w:rsidRPr="00CE626A">
        <w:rPr>
          <w:rFonts w:ascii="Verdana" w:hAnsi="Verdana"/>
          <w:sz w:val="20"/>
        </w:rPr>
        <w:t>169 , dt.25.02.2013 “Për administrimin dhe shpërndarjen e vulave rezervë për KQV-të, që do të përdoren për zgjedhjet për Kuvendin e Shqipërisë, të datës 23 qershor 2013”</w:t>
      </w:r>
    </w:p>
    <w:p w:rsidR="001C5474" w:rsidRPr="00CE626A" w:rsidRDefault="001C5474" w:rsidP="00F32A27">
      <w:pPr>
        <w:pStyle w:val="BodyText2"/>
        <w:rPr>
          <w:rFonts w:ascii="Verdana" w:hAnsi="Verdana"/>
          <w:b/>
          <w:sz w:val="20"/>
        </w:rPr>
      </w:pPr>
    </w:p>
    <w:p w:rsidR="001C5474" w:rsidRPr="00CE626A" w:rsidRDefault="001C5474" w:rsidP="00F32A27">
      <w:pPr>
        <w:pStyle w:val="BodyText"/>
        <w:rPr>
          <w:color w:val="FF0000"/>
          <w:sz w:val="20"/>
          <w:szCs w:val="20"/>
        </w:rPr>
      </w:pPr>
      <w:r w:rsidRPr="00CE626A">
        <w:rPr>
          <w:b/>
          <w:sz w:val="20"/>
          <w:szCs w:val="20"/>
        </w:rPr>
        <w:t>V. nr.23</w:t>
      </w:r>
      <w:r w:rsidRPr="00CE626A">
        <w:rPr>
          <w:sz w:val="20"/>
          <w:szCs w:val="20"/>
        </w:rPr>
        <w:t>, dt.05.02.2013 ”Për miratimin e modelit dhe specifikimeve teknike të fletëve të votimit, për zgjedhjet</w:t>
      </w:r>
      <w:r w:rsidRPr="00CE626A">
        <w:rPr>
          <w:color w:val="FF0000"/>
          <w:sz w:val="20"/>
          <w:szCs w:val="20"/>
        </w:rPr>
        <w:t xml:space="preserve"> </w:t>
      </w:r>
      <w:r w:rsidRPr="00CE626A">
        <w:rPr>
          <w:sz w:val="20"/>
          <w:szCs w:val="20"/>
          <w:lang w:val="pt-BR"/>
        </w:rPr>
        <w:t xml:space="preserve">për Kuvendin e Shqipërisë të datës </w:t>
      </w:r>
      <w:r w:rsidRPr="00CE626A">
        <w:rPr>
          <w:sz w:val="20"/>
          <w:szCs w:val="20"/>
        </w:rPr>
        <w:t>23.06.2013”</w:t>
      </w:r>
      <w:r w:rsidRPr="00CE626A">
        <w:rPr>
          <w:color w:val="FF0000"/>
          <w:sz w:val="20"/>
          <w:szCs w:val="20"/>
        </w:rPr>
        <w:t xml:space="preserve">            </w:t>
      </w:r>
    </w:p>
    <w:p w:rsidR="001C5474" w:rsidRPr="00CE626A" w:rsidRDefault="001C5474" w:rsidP="00F32A27">
      <w:pPr>
        <w:pStyle w:val="Footer"/>
        <w:jc w:val="both"/>
        <w:rPr>
          <w:sz w:val="20"/>
          <w:szCs w:val="20"/>
        </w:rPr>
      </w:pPr>
      <w:r w:rsidRPr="00CE626A">
        <w:rPr>
          <w:b/>
          <w:sz w:val="20"/>
          <w:szCs w:val="20"/>
        </w:rPr>
        <w:t>V. nr.</w:t>
      </w:r>
      <w:r w:rsidRPr="00CE626A">
        <w:rPr>
          <w:sz w:val="20"/>
          <w:szCs w:val="20"/>
        </w:rPr>
        <w:t>171,</w:t>
      </w:r>
      <w:r w:rsidRPr="00CE626A">
        <w:rPr>
          <w:color w:val="000000"/>
          <w:sz w:val="20"/>
          <w:szCs w:val="20"/>
        </w:rPr>
        <w:t xml:space="preserve"> dt.</w:t>
      </w:r>
      <w:r w:rsidRPr="00CE626A">
        <w:rPr>
          <w:sz w:val="20"/>
          <w:szCs w:val="20"/>
        </w:rPr>
        <w:t>27.02.2013</w:t>
      </w:r>
      <w:r w:rsidRPr="00CE626A">
        <w:rPr>
          <w:b/>
          <w:sz w:val="20"/>
          <w:szCs w:val="20"/>
        </w:rPr>
        <w:t xml:space="preserve"> </w:t>
      </w:r>
      <w:r w:rsidRPr="00CE626A">
        <w:rPr>
          <w:sz w:val="20"/>
          <w:szCs w:val="20"/>
        </w:rPr>
        <w:t xml:space="preserve">“Për miratimin e modelit të vendimit të KZAZ-ve të Qarkut Fier, për vlerësimin e fletëve të votimit të kontestuara nga SEN, për zgjedhjet për Kuvend të datës </w:t>
      </w:r>
    </w:p>
    <w:p w:rsidR="001C5474" w:rsidRPr="00CE626A" w:rsidRDefault="001C5474" w:rsidP="00F32A27">
      <w:pPr>
        <w:pStyle w:val="Footer"/>
        <w:jc w:val="both"/>
        <w:rPr>
          <w:b/>
          <w:sz w:val="20"/>
          <w:szCs w:val="20"/>
        </w:rPr>
      </w:pPr>
      <w:r w:rsidRPr="00CE626A">
        <w:rPr>
          <w:sz w:val="20"/>
          <w:szCs w:val="20"/>
        </w:rPr>
        <w:t>23 qershor 2013”.</w:t>
      </w:r>
    </w:p>
    <w:p w:rsidR="001C5474" w:rsidRPr="00CE626A" w:rsidRDefault="001C5474" w:rsidP="00F32A27">
      <w:pPr>
        <w:pStyle w:val="Footer"/>
        <w:rPr>
          <w:bCs w:val="0"/>
          <w:sz w:val="20"/>
          <w:szCs w:val="20"/>
        </w:rPr>
      </w:pPr>
      <w:r w:rsidRPr="00CE626A">
        <w:rPr>
          <w:sz w:val="20"/>
          <w:szCs w:val="20"/>
        </w:rPr>
        <w:tab/>
      </w:r>
    </w:p>
    <w:p w:rsidR="001C5474" w:rsidRPr="00CE626A" w:rsidRDefault="001C5474" w:rsidP="003324CC">
      <w:pPr>
        <w:pStyle w:val="Footer"/>
      </w:pPr>
      <w:r w:rsidRPr="00CE626A">
        <w:rPr>
          <w:b/>
          <w:sz w:val="20"/>
          <w:szCs w:val="20"/>
        </w:rPr>
        <w:t>V. nr.</w:t>
      </w:r>
      <w:r w:rsidRPr="00CE626A">
        <w:rPr>
          <w:sz w:val="20"/>
          <w:szCs w:val="20"/>
        </w:rPr>
        <w:t>175, dt.08.03.2013</w:t>
      </w:r>
      <w:r w:rsidRPr="00CE626A">
        <w:rPr>
          <w:b/>
          <w:sz w:val="20"/>
          <w:szCs w:val="20"/>
        </w:rPr>
        <w:t xml:space="preserve"> </w:t>
      </w:r>
      <w:r w:rsidRPr="00CE626A">
        <w:rPr>
          <w:sz w:val="20"/>
          <w:szCs w:val="20"/>
        </w:rPr>
        <w:t>“Për miratimin e modelit dhe specifikimeve teknike të fletëve të votimit, për zonën zgjedhore Qarku Fier, për zgjedhjet për Kuvendin të vitit 2013</w:t>
      </w:r>
      <w:r w:rsidRPr="00CE626A">
        <w:t>”.</w:t>
      </w:r>
    </w:p>
    <w:p w:rsidR="001C5474" w:rsidRPr="00CE626A" w:rsidRDefault="001C5474" w:rsidP="003324CC">
      <w:pPr>
        <w:pStyle w:val="Footer"/>
      </w:pPr>
    </w:p>
    <w:p w:rsidR="001C5474" w:rsidRPr="00CE626A" w:rsidRDefault="001C5474" w:rsidP="00326CE7">
      <w:pPr>
        <w:pStyle w:val="Footer"/>
        <w:jc w:val="both"/>
        <w:rPr>
          <w:sz w:val="20"/>
          <w:szCs w:val="20"/>
        </w:rPr>
      </w:pPr>
      <w:r w:rsidRPr="00CE626A">
        <w:rPr>
          <w:b/>
          <w:sz w:val="20"/>
          <w:szCs w:val="20"/>
        </w:rPr>
        <w:t>V. nr.</w:t>
      </w:r>
      <w:r w:rsidRPr="00CE626A">
        <w:rPr>
          <w:sz w:val="20"/>
          <w:szCs w:val="20"/>
        </w:rPr>
        <w:t>176,  dt.9.03.2013 “Për disa shtesa dhe ndryshime në Udhëzimin Nr. 7, datë 23.03.2009”</w:t>
      </w:r>
    </w:p>
    <w:p w:rsidR="001C5474" w:rsidRPr="00CE626A" w:rsidRDefault="001C5474" w:rsidP="00326CE7">
      <w:pPr>
        <w:pStyle w:val="Footer"/>
        <w:jc w:val="both"/>
        <w:rPr>
          <w:sz w:val="20"/>
          <w:szCs w:val="20"/>
        </w:rPr>
      </w:pPr>
    </w:p>
    <w:p w:rsidR="001C5474" w:rsidRPr="00CE626A" w:rsidRDefault="001C5474" w:rsidP="00BF1D20">
      <w:pPr>
        <w:pStyle w:val="Footer"/>
        <w:tabs>
          <w:tab w:val="left" w:pos="360"/>
          <w:tab w:val="center" w:pos="4850"/>
        </w:tabs>
        <w:rPr>
          <w:sz w:val="20"/>
          <w:szCs w:val="20"/>
        </w:rPr>
      </w:pPr>
      <w:r w:rsidRPr="00CE626A">
        <w:rPr>
          <w:b/>
          <w:sz w:val="20"/>
          <w:szCs w:val="20"/>
        </w:rPr>
        <w:t>V. nr.</w:t>
      </w:r>
      <w:r w:rsidRPr="00CE626A">
        <w:rPr>
          <w:sz w:val="20"/>
          <w:szCs w:val="20"/>
        </w:rPr>
        <w:t>179 , dt 25.03.2013</w:t>
      </w:r>
      <w:r w:rsidRPr="00CE626A">
        <w:rPr>
          <w:b/>
          <w:sz w:val="20"/>
          <w:szCs w:val="20"/>
        </w:rPr>
        <w:t xml:space="preserve"> </w:t>
      </w:r>
      <w:r w:rsidRPr="00CE626A">
        <w:rPr>
          <w:sz w:val="20"/>
          <w:szCs w:val="20"/>
        </w:rPr>
        <w:t>Për një ndryshim në Udhëzimin Nr. 10, datë 14.04.2009 ”</w:t>
      </w:r>
      <w:r w:rsidRPr="00CE626A">
        <w:rPr>
          <w:sz w:val="20"/>
          <w:szCs w:val="20"/>
          <w:lang w:val="fr-FR"/>
        </w:rPr>
        <w:t>Për procedurat për kriteret e akreditimit të vëshguesve të subjekteve zgjedhore ne KZAZ,KQV,VNV, nga KZAZ- ja për zgjedhjet për kuvendin  e Shqipërisë të datës 28.06.2009”</w:t>
      </w:r>
    </w:p>
    <w:p w:rsidR="001C5474" w:rsidRPr="00CE626A" w:rsidRDefault="001C5474" w:rsidP="00BF1D20">
      <w:pPr>
        <w:widowControl w:val="0"/>
        <w:autoSpaceDE w:val="0"/>
        <w:autoSpaceDN w:val="0"/>
        <w:adjustRightInd w:val="0"/>
        <w:rPr>
          <w:rFonts w:cs="Verdana"/>
          <w:bCs w:val="0"/>
          <w:sz w:val="20"/>
          <w:szCs w:val="20"/>
          <w:lang w:val="fr-FR"/>
        </w:rPr>
      </w:pPr>
      <w:r w:rsidRPr="00CE626A">
        <w:rPr>
          <w:lang w:val="fr-FR"/>
        </w:rPr>
        <w:t xml:space="preserve"> </w:t>
      </w:r>
    </w:p>
    <w:p w:rsidR="001C5474" w:rsidRPr="00CE626A" w:rsidRDefault="001C5474" w:rsidP="00F32A27">
      <w:pPr>
        <w:rPr>
          <w:b/>
          <w:sz w:val="20"/>
          <w:szCs w:val="20"/>
        </w:rPr>
      </w:pPr>
      <w:r w:rsidRPr="00CE626A">
        <w:rPr>
          <w:b/>
          <w:sz w:val="20"/>
          <w:szCs w:val="20"/>
        </w:rPr>
        <w:t>V. nr.</w:t>
      </w:r>
      <w:r w:rsidRPr="00CE626A">
        <w:rPr>
          <w:sz w:val="20"/>
          <w:szCs w:val="20"/>
        </w:rPr>
        <w:t>42, dt.02.12.2010 “Për miratimin e procedurave  për mbledhjen, administrimin dhe publikimin e informacionit për pjesmarrjen në zgjedhje ditën e votimit”.</w:t>
      </w:r>
    </w:p>
    <w:p w:rsidR="001C5474" w:rsidRPr="00CE626A" w:rsidRDefault="001C5474" w:rsidP="00F32A27">
      <w:pPr>
        <w:pStyle w:val="Footer"/>
        <w:rPr>
          <w:sz w:val="20"/>
          <w:szCs w:val="20"/>
        </w:rPr>
      </w:pPr>
    </w:p>
    <w:p w:rsidR="001C5474" w:rsidRPr="00CE626A" w:rsidRDefault="001C5474" w:rsidP="00F32A27">
      <w:pPr>
        <w:pStyle w:val="Footer"/>
        <w:rPr>
          <w:b/>
          <w:sz w:val="20"/>
          <w:szCs w:val="20"/>
        </w:rPr>
      </w:pPr>
    </w:p>
    <w:p w:rsidR="001C5474" w:rsidRPr="00CE626A" w:rsidRDefault="001C5474" w:rsidP="00F32A27">
      <w:pPr>
        <w:pStyle w:val="Footer"/>
        <w:rPr>
          <w:b/>
          <w:sz w:val="20"/>
          <w:szCs w:val="20"/>
        </w:rPr>
      </w:pPr>
    </w:p>
    <w:p w:rsidR="001C5474" w:rsidRPr="00CE626A" w:rsidRDefault="001C5474" w:rsidP="00F32A27">
      <w:pPr>
        <w:pStyle w:val="Footer"/>
        <w:rPr>
          <w:b/>
          <w:sz w:val="20"/>
          <w:szCs w:val="20"/>
        </w:rPr>
      </w:pPr>
    </w:p>
    <w:p w:rsidR="001C5474" w:rsidRPr="00CE626A" w:rsidRDefault="001C5474" w:rsidP="00F32A27">
      <w:pPr>
        <w:pStyle w:val="Footer"/>
        <w:rPr>
          <w:b/>
          <w:sz w:val="20"/>
          <w:szCs w:val="20"/>
        </w:rPr>
      </w:pPr>
    </w:p>
    <w:p w:rsidR="001C5474" w:rsidRPr="00CE626A" w:rsidRDefault="001C5474" w:rsidP="00F32A27">
      <w:pPr>
        <w:pStyle w:val="Footer"/>
        <w:rPr>
          <w:b/>
          <w:sz w:val="20"/>
          <w:szCs w:val="20"/>
        </w:rPr>
      </w:pPr>
    </w:p>
    <w:p w:rsidR="001C5474" w:rsidRPr="00CE626A" w:rsidRDefault="001C5474" w:rsidP="00F32A27">
      <w:pPr>
        <w:pStyle w:val="Footer"/>
        <w:rPr>
          <w:b/>
          <w:sz w:val="20"/>
          <w:szCs w:val="20"/>
        </w:rPr>
      </w:pPr>
      <w:r w:rsidRPr="00CE626A">
        <w:rPr>
          <w:b/>
          <w:sz w:val="20"/>
          <w:szCs w:val="20"/>
        </w:rPr>
        <w:t>Udhëzimet e KQZ-së:</w:t>
      </w:r>
    </w:p>
    <w:p w:rsidR="001C5474" w:rsidRPr="00CE626A" w:rsidRDefault="001C5474" w:rsidP="00F32A27">
      <w:pPr>
        <w:pStyle w:val="Footer"/>
        <w:rPr>
          <w:b/>
          <w:sz w:val="20"/>
          <w:szCs w:val="20"/>
        </w:rPr>
      </w:pPr>
    </w:p>
    <w:p w:rsidR="001C5474" w:rsidRPr="00CE626A" w:rsidRDefault="001C5474" w:rsidP="00E5515C">
      <w:pPr>
        <w:pStyle w:val="Footer"/>
        <w:rPr>
          <w:sz w:val="20"/>
          <w:szCs w:val="20"/>
        </w:rPr>
      </w:pPr>
      <w:r w:rsidRPr="00CE626A">
        <w:rPr>
          <w:b/>
          <w:sz w:val="20"/>
          <w:szCs w:val="20"/>
        </w:rPr>
        <w:t>U. nr. 1</w:t>
      </w:r>
      <w:r w:rsidRPr="00CE626A">
        <w:rPr>
          <w:sz w:val="20"/>
          <w:szCs w:val="20"/>
        </w:rPr>
        <w:t>,</w:t>
      </w:r>
      <w:r w:rsidRPr="00CE626A">
        <w:rPr>
          <w:b/>
          <w:sz w:val="20"/>
          <w:szCs w:val="20"/>
        </w:rPr>
        <w:t xml:space="preserve"> </w:t>
      </w:r>
      <w:r w:rsidRPr="00CE626A">
        <w:rPr>
          <w:rFonts w:cs="Verdana"/>
          <w:bCs w:val="0"/>
          <w:sz w:val="20"/>
          <w:szCs w:val="20"/>
        </w:rPr>
        <w:t>dt</w:t>
      </w:r>
      <w:r w:rsidRPr="00CE626A">
        <w:rPr>
          <w:rFonts w:cs="Verdana"/>
          <w:b/>
          <w:bCs w:val="0"/>
          <w:sz w:val="20"/>
          <w:szCs w:val="20"/>
        </w:rPr>
        <w:t>.</w:t>
      </w:r>
      <w:r w:rsidRPr="00CE626A">
        <w:rPr>
          <w:rFonts w:cs="Verdana"/>
          <w:bCs w:val="0"/>
          <w:sz w:val="20"/>
          <w:szCs w:val="20"/>
        </w:rPr>
        <w:t>12.</w:t>
      </w:r>
      <w:r w:rsidRPr="00CE626A">
        <w:rPr>
          <w:sz w:val="20"/>
          <w:szCs w:val="20"/>
        </w:rPr>
        <w:t>12.2012 ”Për mënyrën e ngritjes dhe caktimit të vendndodhjes së qendrave të votimit dhe përgatitjen e hartës së njësisë së qeverisjes vendore për zgjedhjet”.</w:t>
      </w:r>
      <w:r w:rsidRPr="00CE626A">
        <w:rPr>
          <w:sz w:val="20"/>
          <w:szCs w:val="20"/>
        </w:rPr>
        <w:tab/>
      </w:r>
    </w:p>
    <w:p w:rsidR="001C5474" w:rsidRPr="00CE626A" w:rsidRDefault="001C5474" w:rsidP="00F32A27">
      <w:pPr>
        <w:pStyle w:val="Footer"/>
        <w:rPr>
          <w:sz w:val="20"/>
          <w:szCs w:val="20"/>
        </w:rPr>
      </w:pPr>
    </w:p>
    <w:p w:rsidR="001C5474" w:rsidRPr="00CE626A" w:rsidRDefault="001C5474" w:rsidP="00F32A27">
      <w:pPr>
        <w:pStyle w:val="Footer"/>
        <w:rPr>
          <w:rFonts w:cs="Verdana"/>
          <w:sz w:val="20"/>
          <w:szCs w:val="20"/>
        </w:rPr>
      </w:pPr>
      <w:r w:rsidRPr="00CE626A">
        <w:rPr>
          <w:b/>
          <w:sz w:val="20"/>
          <w:szCs w:val="20"/>
        </w:rPr>
        <w:t xml:space="preserve">U. nr. 1, </w:t>
      </w:r>
      <w:r w:rsidRPr="00CE626A">
        <w:rPr>
          <w:rFonts w:cs="Verdana"/>
          <w:bCs w:val="0"/>
          <w:sz w:val="20"/>
          <w:szCs w:val="20"/>
        </w:rPr>
        <w:t>dt.</w:t>
      </w:r>
      <w:r w:rsidRPr="00CE626A">
        <w:rPr>
          <w:sz w:val="20"/>
          <w:szCs w:val="20"/>
        </w:rPr>
        <w:t>15.01.2013</w:t>
      </w:r>
      <w:r w:rsidRPr="00CE626A">
        <w:rPr>
          <w:b/>
          <w:sz w:val="20"/>
          <w:szCs w:val="20"/>
        </w:rPr>
        <w:t xml:space="preserve"> </w:t>
      </w:r>
      <w:r w:rsidRPr="00CE626A">
        <w:rPr>
          <w:sz w:val="20"/>
          <w:szCs w:val="20"/>
        </w:rPr>
        <w:t xml:space="preserve">“Për një ndryshim në Udhëzimin Nr. 1, datë 20.02.2009 </w:t>
      </w:r>
      <w:r w:rsidRPr="00CE626A">
        <w:rPr>
          <w:rFonts w:cs="Verdana"/>
          <w:sz w:val="20"/>
          <w:szCs w:val="20"/>
        </w:rPr>
        <w:t>“Për organizimin dhe funksionimin e Zyrave Rajonale Zgjedhore”</w:t>
      </w:r>
    </w:p>
    <w:p w:rsidR="001C5474" w:rsidRPr="00CE626A" w:rsidRDefault="001C5474" w:rsidP="00F32A27">
      <w:pPr>
        <w:pStyle w:val="Footer"/>
        <w:rPr>
          <w:rFonts w:cs="Verdana"/>
          <w:sz w:val="20"/>
          <w:szCs w:val="20"/>
        </w:rPr>
      </w:pPr>
    </w:p>
    <w:p w:rsidR="001C5474" w:rsidRPr="00CE626A" w:rsidRDefault="001C5474" w:rsidP="00496FE4">
      <w:pPr>
        <w:pStyle w:val="Footer"/>
        <w:rPr>
          <w:sz w:val="20"/>
          <w:szCs w:val="20"/>
        </w:rPr>
      </w:pPr>
      <w:r w:rsidRPr="00CE626A">
        <w:rPr>
          <w:b/>
          <w:sz w:val="20"/>
          <w:szCs w:val="20"/>
        </w:rPr>
        <w:t xml:space="preserve">U. nr. 3, </w:t>
      </w:r>
      <w:r w:rsidRPr="00CE626A">
        <w:rPr>
          <w:sz w:val="20"/>
          <w:szCs w:val="20"/>
        </w:rPr>
        <w:t>dt.</w:t>
      </w:r>
      <w:r w:rsidRPr="00CE626A">
        <w:rPr>
          <w:b/>
          <w:sz w:val="20"/>
          <w:szCs w:val="20"/>
        </w:rPr>
        <w:t xml:space="preserve"> 19.02.2013  “</w:t>
      </w:r>
      <w:r w:rsidRPr="00CE626A">
        <w:rPr>
          <w:sz w:val="20"/>
          <w:szCs w:val="20"/>
        </w:rPr>
        <w:t>Për disa shtesa dhe ndryshime në udhëzimin Nr.2, datë 25.02.2009 “Për organizimin dhe  funksionimin e KZAZ-së”</w:t>
      </w:r>
    </w:p>
    <w:p w:rsidR="001C5474" w:rsidRPr="00CE626A" w:rsidRDefault="001C5474" w:rsidP="00496FE4">
      <w:pPr>
        <w:pStyle w:val="Footer"/>
        <w:rPr>
          <w:b/>
          <w:sz w:val="20"/>
          <w:szCs w:val="20"/>
        </w:rPr>
      </w:pPr>
    </w:p>
    <w:p w:rsidR="001C5474" w:rsidRPr="00CE626A" w:rsidRDefault="001C5474" w:rsidP="00F32A27">
      <w:pPr>
        <w:pStyle w:val="Footer"/>
        <w:jc w:val="both"/>
        <w:rPr>
          <w:rFonts w:cs="Verdana"/>
          <w:sz w:val="20"/>
          <w:szCs w:val="20"/>
        </w:rPr>
      </w:pPr>
      <w:r w:rsidRPr="00CE626A">
        <w:rPr>
          <w:b/>
          <w:sz w:val="20"/>
          <w:szCs w:val="20"/>
        </w:rPr>
        <w:t>U. nr.</w:t>
      </w:r>
      <w:r w:rsidRPr="00CE626A">
        <w:rPr>
          <w:rFonts w:cs="Verdana"/>
          <w:b/>
          <w:bCs w:val="0"/>
          <w:sz w:val="20"/>
          <w:szCs w:val="20"/>
        </w:rPr>
        <w:t>4</w:t>
      </w:r>
      <w:r w:rsidRPr="00CE626A">
        <w:rPr>
          <w:rFonts w:cs="Verdana"/>
          <w:bCs w:val="0"/>
          <w:sz w:val="20"/>
          <w:szCs w:val="20"/>
        </w:rPr>
        <w:t>, dt.19.02.2013</w:t>
      </w:r>
      <w:r w:rsidRPr="00CE626A">
        <w:rPr>
          <w:rFonts w:cs="Verdana"/>
          <w:b/>
          <w:bCs w:val="0"/>
          <w:sz w:val="20"/>
          <w:szCs w:val="20"/>
        </w:rPr>
        <w:t xml:space="preserve"> </w:t>
      </w:r>
      <w:r w:rsidRPr="00CE626A">
        <w:rPr>
          <w:rFonts w:cs="Verdana"/>
          <w:sz w:val="20"/>
          <w:szCs w:val="20"/>
        </w:rPr>
        <w:t>“Për procedurat e përzgjedhjes dhe trajnimit të shtetasve që mund t</w:t>
      </w:r>
      <w:r w:rsidRPr="00CE626A">
        <w:rPr>
          <w:rFonts w:cs="Arial"/>
          <w:sz w:val="20"/>
          <w:szCs w:val="20"/>
          <w:lang w:eastAsia="ja-JP"/>
        </w:rPr>
        <w:t xml:space="preserve">ë </w:t>
      </w:r>
      <w:r w:rsidRPr="00CE626A">
        <w:rPr>
          <w:rFonts w:cs="Verdana"/>
          <w:sz w:val="20"/>
          <w:szCs w:val="20"/>
        </w:rPr>
        <w:t>emërohen kryesisht nga KQZ për plotësimin e vakancës së krijuar në KZAZ dhe KQV”</w:t>
      </w:r>
    </w:p>
    <w:p w:rsidR="001C5474" w:rsidRPr="00CE626A" w:rsidRDefault="001C5474" w:rsidP="00F32A27">
      <w:pPr>
        <w:pStyle w:val="Footer"/>
        <w:jc w:val="both"/>
        <w:rPr>
          <w:rFonts w:cs="Arial"/>
          <w:sz w:val="20"/>
          <w:szCs w:val="20"/>
          <w:lang w:eastAsia="ja-JP"/>
        </w:rPr>
      </w:pPr>
    </w:p>
    <w:p w:rsidR="001C5474" w:rsidRPr="00CE626A" w:rsidRDefault="001C5474" w:rsidP="00F32A27">
      <w:pPr>
        <w:pStyle w:val="Footer"/>
        <w:rPr>
          <w:rFonts w:cs="Verdana"/>
          <w:bCs w:val="0"/>
          <w:sz w:val="20"/>
          <w:szCs w:val="20"/>
        </w:rPr>
      </w:pPr>
      <w:r w:rsidRPr="00CE626A">
        <w:rPr>
          <w:b/>
          <w:sz w:val="20"/>
          <w:szCs w:val="20"/>
        </w:rPr>
        <w:t>U. nr</w:t>
      </w:r>
      <w:r w:rsidRPr="00CE626A">
        <w:rPr>
          <w:sz w:val="20"/>
          <w:szCs w:val="20"/>
        </w:rPr>
        <w:t xml:space="preserve">. 01, dt.20.02.2009 </w:t>
      </w:r>
      <w:r w:rsidRPr="00CE626A">
        <w:rPr>
          <w:rFonts w:cs="Verdana"/>
          <w:bCs w:val="0"/>
          <w:sz w:val="20"/>
          <w:szCs w:val="20"/>
        </w:rPr>
        <w:t>“Për organizimin dhe funksionimin e Zyrave Rajonale Zgjedhore”.</w:t>
      </w:r>
    </w:p>
    <w:p w:rsidR="001C5474" w:rsidRPr="00CE626A" w:rsidRDefault="001C5474" w:rsidP="00F32A27">
      <w:pPr>
        <w:pStyle w:val="Footer"/>
        <w:jc w:val="both"/>
        <w:rPr>
          <w:b/>
          <w:sz w:val="20"/>
          <w:szCs w:val="20"/>
        </w:rPr>
      </w:pPr>
    </w:p>
    <w:p w:rsidR="001C5474" w:rsidRPr="00CE626A" w:rsidRDefault="001C5474" w:rsidP="00F32A27">
      <w:pPr>
        <w:pStyle w:val="Footer"/>
        <w:jc w:val="both"/>
        <w:rPr>
          <w:rFonts w:cs="Verdana"/>
          <w:sz w:val="20"/>
          <w:szCs w:val="20"/>
        </w:rPr>
      </w:pPr>
      <w:r w:rsidRPr="00CE626A">
        <w:rPr>
          <w:b/>
          <w:sz w:val="20"/>
          <w:szCs w:val="20"/>
        </w:rPr>
        <w:t>U.nr</w:t>
      </w:r>
      <w:r w:rsidRPr="00CE626A">
        <w:rPr>
          <w:rFonts w:cs="Verdana"/>
          <w:bCs w:val="0"/>
          <w:sz w:val="20"/>
          <w:szCs w:val="20"/>
        </w:rPr>
        <w:t>.02,dt.25.02.2009</w:t>
      </w:r>
      <w:r w:rsidRPr="00CE626A">
        <w:rPr>
          <w:rFonts w:cs="Verdana"/>
          <w:sz w:val="20"/>
          <w:szCs w:val="20"/>
        </w:rPr>
        <w:t xml:space="preserve"> “Për organizimin dhe funksionimin e Komisionit të Zonës së Administrimit Zgjedhor”.</w:t>
      </w:r>
    </w:p>
    <w:p w:rsidR="001C5474" w:rsidRPr="00CE626A" w:rsidRDefault="001C5474" w:rsidP="00F32A27">
      <w:pPr>
        <w:pStyle w:val="Footer"/>
        <w:jc w:val="both"/>
        <w:rPr>
          <w:rFonts w:cs="Verdana"/>
          <w:sz w:val="20"/>
          <w:szCs w:val="20"/>
        </w:rPr>
      </w:pPr>
    </w:p>
    <w:p w:rsidR="001C5474" w:rsidRPr="00CE626A" w:rsidRDefault="001C5474" w:rsidP="00F32A27">
      <w:pPr>
        <w:pStyle w:val="Footer"/>
        <w:rPr>
          <w:sz w:val="20"/>
          <w:szCs w:val="20"/>
        </w:rPr>
      </w:pPr>
      <w:r w:rsidRPr="00CE626A">
        <w:rPr>
          <w:b/>
          <w:sz w:val="20"/>
          <w:szCs w:val="20"/>
        </w:rPr>
        <w:t>U. nr</w:t>
      </w:r>
      <w:r w:rsidRPr="00CE626A">
        <w:rPr>
          <w:sz w:val="20"/>
          <w:szCs w:val="20"/>
        </w:rPr>
        <w:t>. 4, dt. 9.03.2009 ”Për organizimin dhe funksionimin e Komisionit të Qendrës së Votimi</w:t>
      </w:r>
      <w:r w:rsidRPr="00CE626A">
        <w:rPr>
          <w:sz w:val="20"/>
          <w:szCs w:val="20"/>
        </w:rPr>
        <w:tab/>
      </w:r>
    </w:p>
    <w:p w:rsidR="001C5474" w:rsidRPr="00CE626A" w:rsidRDefault="001C5474" w:rsidP="00F32A27">
      <w:pPr>
        <w:pStyle w:val="Footer"/>
        <w:rPr>
          <w:b/>
          <w:sz w:val="20"/>
          <w:szCs w:val="20"/>
        </w:rPr>
      </w:pPr>
    </w:p>
    <w:p w:rsidR="001C5474" w:rsidRPr="00CE626A" w:rsidRDefault="001C5474" w:rsidP="00F32A27">
      <w:pPr>
        <w:pStyle w:val="Footer"/>
        <w:rPr>
          <w:sz w:val="20"/>
          <w:szCs w:val="20"/>
        </w:rPr>
      </w:pPr>
      <w:r w:rsidRPr="00CE626A">
        <w:rPr>
          <w:b/>
          <w:sz w:val="20"/>
          <w:szCs w:val="20"/>
        </w:rPr>
        <w:t>U. nr</w:t>
      </w:r>
      <w:r w:rsidRPr="00CE626A">
        <w:rPr>
          <w:sz w:val="20"/>
          <w:szCs w:val="20"/>
        </w:rPr>
        <w:t>. 5, dt.12.03.2009 “Për administrimin e materialeve zgjedhore që do të përdoren në zgjedhjet për Kuvendin e Shqipërisë të datës 28 qershor 2009”</w:t>
      </w:r>
    </w:p>
    <w:p w:rsidR="001C5474" w:rsidRPr="00CE626A" w:rsidRDefault="001C5474" w:rsidP="00F32A27">
      <w:pPr>
        <w:pStyle w:val="Footer"/>
        <w:rPr>
          <w:b/>
          <w:sz w:val="20"/>
          <w:szCs w:val="20"/>
        </w:rPr>
      </w:pPr>
    </w:p>
    <w:p w:rsidR="001C5474" w:rsidRPr="00CE626A" w:rsidRDefault="001C5474" w:rsidP="00F32A27">
      <w:pPr>
        <w:pStyle w:val="Footer"/>
        <w:rPr>
          <w:sz w:val="20"/>
          <w:szCs w:val="20"/>
        </w:rPr>
      </w:pPr>
      <w:r w:rsidRPr="00CE626A">
        <w:rPr>
          <w:b/>
          <w:sz w:val="20"/>
          <w:szCs w:val="20"/>
        </w:rPr>
        <w:t>U. nr.4</w:t>
      </w:r>
      <w:r w:rsidRPr="00CE626A">
        <w:rPr>
          <w:sz w:val="20"/>
          <w:szCs w:val="20"/>
        </w:rPr>
        <w:t>, dt. 9.03.2009 ”Për organizimin dhe funksionimin e Komisionit të Qendrës së Votimit</w:t>
      </w:r>
    </w:p>
    <w:p w:rsidR="001C5474" w:rsidRPr="00CE626A" w:rsidRDefault="001C5474" w:rsidP="00F32A27">
      <w:pPr>
        <w:pStyle w:val="Footer"/>
        <w:rPr>
          <w:b/>
          <w:sz w:val="20"/>
          <w:szCs w:val="20"/>
        </w:rPr>
      </w:pPr>
    </w:p>
    <w:p w:rsidR="001C5474" w:rsidRPr="00CE626A" w:rsidRDefault="001C5474" w:rsidP="00F32A27">
      <w:pPr>
        <w:pStyle w:val="Footer"/>
        <w:rPr>
          <w:sz w:val="20"/>
          <w:szCs w:val="20"/>
        </w:rPr>
      </w:pPr>
      <w:r w:rsidRPr="00CE626A">
        <w:rPr>
          <w:b/>
          <w:sz w:val="20"/>
          <w:szCs w:val="20"/>
        </w:rPr>
        <w:t>U. nr.5</w:t>
      </w:r>
      <w:r w:rsidRPr="00CE626A">
        <w:rPr>
          <w:sz w:val="20"/>
          <w:szCs w:val="20"/>
        </w:rPr>
        <w:t>, dt.12.03.2009 “Për administrimin e materialeve zgjedhore që do të përdoren në zgjedhjet për Kuvendin e Shqipërisë të datës 28 qershor 2009”</w:t>
      </w:r>
    </w:p>
    <w:p w:rsidR="001C5474" w:rsidRPr="00CE626A" w:rsidRDefault="001C5474" w:rsidP="00F32A27">
      <w:pPr>
        <w:pStyle w:val="Footer"/>
        <w:jc w:val="both"/>
        <w:rPr>
          <w:b/>
          <w:sz w:val="20"/>
          <w:szCs w:val="20"/>
        </w:rPr>
      </w:pPr>
    </w:p>
    <w:p w:rsidR="001C5474" w:rsidRPr="00CE626A" w:rsidRDefault="001C5474" w:rsidP="00F32A27">
      <w:pPr>
        <w:pStyle w:val="Footer"/>
        <w:jc w:val="both"/>
        <w:rPr>
          <w:rStyle w:val="Strong"/>
          <w:rFonts w:cs="Courier New"/>
          <w:b w:val="0"/>
          <w:bCs w:val="0"/>
          <w:sz w:val="20"/>
          <w:szCs w:val="20"/>
        </w:rPr>
      </w:pPr>
      <w:r w:rsidRPr="00CE626A">
        <w:rPr>
          <w:b/>
          <w:sz w:val="20"/>
          <w:szCs w:val="20"/>
        </w:rPr>
        <w:t>U.nr.7</w:t>
      </w:r>
      <w:r w:rsidRPr="00CE626A">
        <w:rPr>
          <w:sz w:val="20"/>
          <w:szCs w:val="20"/>
        </w:rPr>
        <w:t>, dt. 23.03.2009</w:t>
      </w:r>
      <w:r w:rsidRPr="00CE626A">
        <w:rPr>
          <w:rStyle w:val="Strong"/>
          <w:rFonts w:cs="Courier New"/>
          <w:b w:val="0"/>
          <w:bCs w:val="0"/>
          <w:sz w:val="20"/>
          <w:szCs w:val="20"/>
        </w:rPr>
        <w:t xml:space="preserve"> “Për miratimin e detyrave të Policisë së Shtetit dhe Forcave të Ushtrisë në  Zgjedhjet për Kuvendin 2009”</w:t>
      </w:r>
    </w:p>
    <w:p w:rsidR="001C5474" w:rsidRPr="00CE626A" w:rsidRDefault="001C5474" w:rsidP="00F32A27">
      <w:pPr>
        <w:pStyle w:val="Footer"/>
        <w:jc w:val="both"/>
        <w:rPr>
          <w:rStyle w:val="Strong"/>
          <w:rFonts w:cs="Courier New"/>
          <w:bCs w:val="0"/>
          <w:sz w:val="20"/>
          <w:szCs w:val="20"/>
        </w:rPr>
      </w:pPr>
    </w:p>
    <w:p w:rsidR="001C5474" w:rsidRPr="00CE626A" w:rsidRDefault="001C5474" w:rsidP="00F32A27">
      <w:pPr>
        <w:pStyle w:val="Footer"/>
        <w:jc w:val="both"/>
        <w:rPr>
          <w:rStyle w:val="Strong"/>
          <w:rFonts w:cs="Courier New"/>
          <w:b w:val="0"/>
          <w:bCs w:val="0"/>
          <w:sz w:val="20"/>
          <w:szCs w:val="20"/>
        </w:rPr>
      </w:pPr>
      <w:r w:rsidRPr="00CE626A">
        <w:rPr>
          <w:rStyle w:val="Strong"/>
          <w:rFonts w:cs="Courier New"/>
          <w:bCs w:val="0"/>
          <w:sz w:val="20"/>
          <w:szCs w:val="20"/>
        </w:rPr>
        <w:t>U.nr.12</w:t>
      </w:r>
      <w:r w:rsidRPr="00CE626A">
        <w:rPr>
          <w:rStyle w:val="Strong"/>
          <w:rFonts w:cs="Courier New"/>
          <w:b w:val="0"/>
          <w:bCs w:val="0"/>
          <w:sz w:val="20"/>
          <w:szCs w:val="20"/>
        </w:rPr>
        <w:t>, dt.21.04.2009 “Për caktimin dhe përgatitjen e vendit të numërimit të votave, mënyrën e ngritjes së grupeve të numërimit dhe caktimin e tavolinave të numërimit të votave”</w:t>
      </w:r>
    </w:p>
    <w:p w:rsidR="001C5474" w:rsidRPr="00CE626A" w:rsidRDefault="001C5474" w:rsidP="00F32A27">
      <w:pPr>
        <w:pStyle w:val="Footer"/>
        <w:jc w:val="both"/>
        <w:rPr>
          <w:rStyle w:val="Strong"/>
          <w:rFonts w:cs="Courier New"/>
          <w:bCs w:val="0"/>
          <w:sz w:val="20"/>
          <w:szCs w:val="20"/>
        </w:rPr>
      </w:pPr>
    </w:p>
    <w:p w:rsidR="001C5474" w:rsidRPr="00CE626A" w:rsidRDefault="001C5474" w:rsidP="00F32A27">
      <w:pPr>
        <w:pStyle w:val="Footer"/>
        <w:jc w:val="both"/>
        <w:rPr>
          <w:bCs w:val="0"/>
          <w:sz w:val="20"/>
          <w:szCs w:val="20"/>
        </w:rPr>
      </w:pPr>
      <w:r w:rsidRPr="00CE626A">
        <w:rPr>
          <w:rStyle w:val="Strong"/>
          <w:rFonts w:cs="Courier New"/>
          <w:bCs w:val="0"/>
          <w:sz w:val="20"/>
          <w:szCs w:val="20"/>
        </w:rPr>
        <w:t>U. nr.18</w:t>
      </w:r>
      <w:r w:rsidRPr="00CE626A">
        <w:rPr>
          <w:rStyle w:val="Strong"/>
          <w:rFonts w:cs="Courier New"/>
          <w:b w:val="0"/>
          <w:bCs w:val="0"/>
          <w:sz w:val="20"/>
          <w:szCs w:val="20"/>
        </w:rPr>
        <w:t xml:space="preserve">, </w:t>
      </w:r>
      <w:r w:rsidRPr="00CE626A">
        <w:rPr>
          <w:sz w:val="20"/>
          <w:szCs w:val="20"/>
        </w:rPr>
        <w:t>dt.03.06.2009 “Për mënyrën e organizimit të punës në VNV, rregullat që duhen ndjekur nga KZAZ-ja dhe GNV-të, radhën e veprimit dhe ndarjen e detyrave midis anëtarëve të GNV-ve”</w:t>
      </w:r>
    </w:p>
    <w:p w:rsidR="001C5474" w:rsidRPr="00CE626A" w:rsidRDefault="001C5474" w:rsidP="00F32A27">
      <w:pPr>
        <w:rPr>
          <w:b/>
          <w:sz w:val="20"/>
          <w:szCs w:val="20"/>
          <w:lang w:val="bs-Latn-BA"/>
        </w:rPr>
      </w:pPr>
    </w:p>
    <w:p w:rsidR="001C5474" w:rsidRPr="00CE626A" w:rsidRDefault="001C5474" w:rsidP="00F32A27">
      <w:pPr>
        <w:rPr>
          <w:b/>
          <w:sz w:val="20"/>
          <w:szCs w:val="20"/>
          <w:lang w:val="bs-Latn-BA"/>
        </w:rPr>
      </w:pPr>
    </w:p>
    <w:p w:rsidR="001C5474" w:rsidRPr="00CE626A" w:rsidRDefault="001C5474" w:rsidP="00F32A27">
      <w:pPr>
        <w:rPr>
          <w:b/>
          <w:sz w:val="20"/>
          <w:szCs w:val="20"/>
          <w:lang w:val="bs-Latn-BA"/>
        </w:rPr>
      </w:pPr>
    </w:p>
    <w:p w:rsidR="001C5474" w:rsidRPr="00CE626A" w:rsidRDefault="001C5474" w:rsidP="00F32A27">
      <w:pPr>
        <w:rPr>
          <w:b/>
          <w:sz w:val="20"/>
          <w:szCs w:val="20"/>
          <w:lang w:val="bs-Latn-BA"/>
        </w:rPr>
      </w:pPr>
    </w:p>
    <w:p w:rsidR="001C5474" w:rsidRPr="00CE626A" w:rsidRDefault="001C5474" w:rsidP="00F32A27">
      <w:pPr>
        <w:rPr>
          <w:b/>
          <w:sz w:val="20"/>
          <w:szCs w:val="20"/>
          <w:lang w:val="bs-Latn-BA"/>
        </w:rPr>
      </w:pPr>
    </w:p>
    <w:p w:rsidR="001C5474" w:rsidRPr="00CE626A" w:rsidRDefault="001C5474" w:rsidP="00F32A27">
      <w:pPr>
        <w:rPr>
          <w:b/>
          <w:sz w:val="20"/>
          <w:szCs w:val="20"/>
          <w:lang w:val="bs-Latn-BA"/>
        </w:rPr>
      </w:pPr>
    </w:p>
    <w:p w:rsidR="001C5474" w:rsidRPr="00CE626A" w:rsidRDefault="001C5474" w:rsidP="00F32A27">
      <w:pPr>
        <w:rPr>
          <w:b/>
          <w:sz w:val="20"/>
          <w:szCs w:val="20"/>
          <w:lang w:val="bs-Latn-BA"/>
        </w:rPr>
      </w:pPr>
    </w:p>
    <w:p w:rsidR="001C5474" w:rsidRPr="00CE626A" w:rsidRDefault="001C5474" w:rsidP="00F32A27">
      <w:pPr>
        <w:rPr>
          <w:b/>
          <w:sz w:val="20"/>
          <w:szCs w:val="20"/>
          <w:lang w:val="bs-Latn-BA"/>
        </w:rPr>
      </w:pPr>
    </w:p>
    <w:p w:rsidR="001C5474" w:rsidRPr="00CE626A" w:rsidRDefault="001C5474" w:rsidP="00F32A27">
      <w:pPr>
        <w:rPr>
          <w:b/>
          <w:sz w:val="20"/>
          <w:szCs w:val="20"/>
          <w:lang w:val="bs-Latn-BA"/>
        </w:rPr>
      </w:pPr>
    </w:p>
    <w:p w:rsidR="001C5474" w:rsidRPr="00CE626A" w:rsidRDefault="001C5474" w:rsidP="00F32A27">
      <w:pPr>
        <w:rPr>
          <w:b/>
          <w:sz w:val="20"/>
          <w:szCs w:val="20"/>
          <w:lang w:val="bs-Latn-BA"/>
        </w:rPr>
      </w:pPr>
    </w:p>
    <w:p w:rsidR="001C5474" w:rsidRPr="00CE626A" w:rsidRDefault="001C5474" w:rsidP="00F32A27">
      <w:pPr>
        <w:rPr>
          <w:b/>
          <w:sz w:val="20"/>
          <w:szCs w:val="20"/>
          <w:lang w:val="bs-Latn-BA"/>
        </w:rPr>
      </w:pPr>
    </w:p>
    <w:p w:rsidR="001C5474" w:rsidRPr="00CE626A" w:rsidRDefault="001C5474" w:rsidP="00F32A27">
      <w:pPr>
        <w:rPr>
          <w:b/>
          <w:sz w:val="20"/>
          <w:szCs w:val="20"/>
          <w:lang w:val="bs-Latn-BA"/>
        </w:rPr>
      </w:pPr>
    </w:p>
    <w:p w:rsidR="001C5474" w:rsidRPr="00CE626A" w:rsidRDefault="001C5474" w:rsidP="00F32A27">
      <w:pPr>
        <w:rPr>
          <w:b/>
          <w:sz w:val="20"/>
          <w:szCs w:val="20"/>
          <w:lang w:val="bs-Latn-BA"/>
        </w:rPr>
      </w:pPr>
    </w:p>
    <w:p w:rsidR="001C5474" w:rsidRPr="00CE626A" w:rsidRDefault="001C5474" w:rsidP="00F32A27">
      <w:pPr>
        <w:rPr>
          <w:b/>
          <w:sz w:val="20"/>
          <w:szCs w:val="20"/>
          <w:lang w:val="bs-Latn-BA"/>
        </w:rPr>
      </w:pPr>
    </w:p>
    <w:p w:rsidR="001C5474" w:rsidRPr="00CE626A" w:rsidRDefault="001C5474" w:rsidP="00F32A27">
      <w:pPr>
        <w:rPr>
          <w:b/>
          <w:sz w:val="20"/>
          <w:szCs w:val="20"/>
          <w:lang w:val="bs-Latn-BA"/>
        </w:rPr>
      </w:pPr>
    </w:p>
    <w:p w:rsidR="001C5474" w:rsidRPr="00CE626A" w:rsidRDefault="001C5474" w:rsidP="00F32A27">
      <w:pPr>
        <w:rPr>
          <w:b/>
          <w:sz w:val="20"/>
          <w:szCs w:val="20"/>
          <w:lang w:val="bs-Latn-BA"/>
        </w:rPr>
      </w:pPr>
    </w:p>
    <w:p w:rsidR="001C5474" w:rsidRPr="00CE626A" w:rsidRDefault="001C5474" w:rsidP="00F32A27">
      <w:pPr>
        <w:rPr>
          <w:b/>
          <w:sz w:val="20"/>
          <w:szCs w:val="20"/>
          <w:lang w:val="bs-Latn-BA"/>
        </w:rPr>
      </w:pPr>
    </w:p>
    <w:p w:rsidR="001C5474" w:rsidRPr="00CE626A" w:rsidRDefault="001C5474" w:rsidP="00F32A27">
      <w:pPr>
        <w:rPr>
          <w:b/>
          <w:sz w:val="20"/>
          <w:szCs w:val="20"/>
          <w:lang w:val="bs-Latn-BA"/>
        </w:rPr>
      </w:pPr>
      <w:bookmarkStart w:id="17" w:name="_Toc226617753"/>
      <w:r w:rsidRPr="00CE626A">
        <w:rPr>
          <w:b/>
          <w:sz w:val="20"/>
          <w:szCs w:val="20"/>
          <w:lang w:val="bs-Latn-BA"/>
        </w:rPr>
        <w:t xml:space="preserve">KODI I SJELLJES PËR KOMISIONERËT ZGJEDHORË </w:t>
      </w:r>
      <w:r w:rsidRPr="00CE626A">
        <w:rPr>
          <w:b/>
          <w:sz w:val="20"/>
          <w:szCs w:val="20"/>
          <w:lang w:val="bs-Latn-BA"/>
        </w:rPr>
        <w:tab/>
      </w:r>
      <w:r w:rsidRPr="00CE626A">
        <w:rPr>
          <w:b/>
          <w:sz w:val="20"/>
          <w:szCs w:val="20"/>
          <w:lang w:val="bs-Latn-BA"/>
        </w:rPr>
        <w:tab/>
      </w:r>
      <w:r w:rsidRPr="00CE626A">
        <w:rPr>
          <w:b/>
          <w:sz w:val="20"/>
          <w:szCs w:val="20"/>
          <w:lang w:val="bs-Latn-BA"/>
        </w:rPr>
        <w:tab/>
      </w:r>
      <w:r w:rsidRPr="00CE626A">
        <w:rPr>
          <w:b/>
          <w:sz w:val="20"/>
          <w:szCs w:val="20"/>
          <w:lang w:val="bs-Latn-BA"/>
        </w:rPr>
        <w:tab/>
      </w:r>
      <w:r w:rsidRPr="00CE626A">
        <w:rPr>
          <w:b/>
          <w:sz w:val="20"/>
          <w:szCs w:val="20"/>
          <w:lang w:val="bs-Latn-BA"/>
        </w:rPr>
        <w:tab/>
      </w:r>
      <w:r w:rsidRPr="00CE626A">
        <w:rPr>
          <w:b/>
          <w:sz w:val="20"/>
          <w:szCs w:val="20"/>
          <w:lang w:val="bs-Latn-BA"/>
        </w:rPr>
        <w:tab/>
        <w:t xml:space="preserve"> </w:t>
      </w:r>
    </w:p>
    <w:p w:rsidR="001C5474" w:rsidRPr="00CE626A" w:rsidRDefault="001C5474" w:rsidP="00F32A27">
      <w:pPr>
        <w:spacing w:before="100" w:beforeAutospacing="1" w:after="100" w:afterAutospacing="1"/>
        <w:jc w:val="both"/>
        <w:rPr>
          <w:sz w:val="20"/>
          <w:szCs w:val="20"/>
          <w:lang w:val="bs-Latn-BA" w:eastAsia="pl-PL"/>
        </w:rPr>
      </w:pPr>
      <w:r w:rsidRPr="00CE626A">
        <w:rPr>
          <w:sz w:val="20"/>
          <w:szCs w:val="20"/>
          <w:lang w:val="bs-Latn-BA" w:eastAsia="pl-PL"/>
        </w:rPr>
        <w:t xml:space="preserve">Për t'iu përmbajtur parimeve bazë të administrimit të zgjedhjeve, siç parashikohet në ligj, në mënyrë të veçantë kërkesave për legjitimitet, transparencë, paanshmëri dhe profesionalizëm,  </w:t>
      </w:r>
      <w:r w:rsidRPr="00CE626A">
        <w:rPr>
          <w:sz w:val="20"/>
          <w:szCs w:val="20"/>
          <w:lang w:eastAsia="pl-PL"/>
        </w:rPr>
        <w:t>komisioner</w:t>
      </w:r>
      <w:r w:rsidRPr="00CE626A">
        <w:rPr>
          <w:sz w:val="20"/>
          <w:szCs w:val="20"/>
          <w:lang w:val="bs-Latn-BA" w:eastAsia="pl-PL"/>
        </w:rPr>
        <w:t>ë</w:t>
      </w:r>
      <w:r w:rsidRPr="00CE626A">
        <w:rPr>
          <w:sz w:val="20"/>
          <w:szCs w:val="20"/>
          <w:lang w:eastAsia="pl-PL"/>
        </w:rPr>
        <w:t>t</w:t>
      </w:r>
      <w:r w:rsidRPr="00CE626A">
        <w:rPr>
          <w:sz w:val="20"/>
          <w:szCs w:val="20"/>
          <w:lang w:val="bs-Latn-BA" w:eastAsia="pl-PL"/>
        </w:rPr>
        <w:t xml:space="preserve"> </w:t>
      </w:r>
      <w:r w:rsidRPr="00CE626A">
        <w:rPr>
          <w:sz w:val="20"/>
          <w:szCs w:val="20"/>
          <w:lang w:eastAsia="pl-PL"/>
        </w:rPr>
        <w:t>zgjedhor</w:t>
      </w:r>
      <w:r w:rsidRPr="00CE626A">
        <w:rPr>
          <w:sz w:val="20"/>
          <w:szCs w:val="20"/>
          <w:lang w:val="bs-Latn-BA" w:eastAsia="pl-PL"/>
        </w:rPr>
        <w:t xml:space="preserve">ë </w:t>
      </w:r>
      <w:r w:rsidRPr="00CE626A">
        <w:rPr>
          <w:sz w:val="20"/>
          <w:szCs w:val="20"/>
          <w:lang w:eastAsia="pl-PL"/>
        </w:rPr>
        <w:t>duhet</w:t>
      </w:r>
      <w:r w:rsidRPr="00CE626A">
        <w:rPr>
          <w:sz w:val="20"/>
          <w:szCs w:val="20"/>
          <w:lang w:val="bs-Latn-BA" w:eastAsia="pl-PL"/>
        </w:rPr>
        <w:t xml:space="preserve">: </w:t>
      </w:r>
    </w:p>
    <w:p w:rsidR="001C5474" w:rsidRPr="00CE626A" w:rsidRDefault="001C5474" w:rsidP="005A421D">
      <w:pPr>
        <w:pStyle w:val="ListParagraph"/>
        <w:numPr>
          <w:ilvl w:val="0"/>
          <w:numId w:val="39"/>
        </w:numPr>
        <w:spacing w:before="20" w:after="20"/>
        <w:jc w:val="both"/>
        <w:rPr>
          <w:rFonts w:ascii="Verdana" w:hAnsi="Verdana" w:cs="Verdana"/>
          <w:sz w:val="20"/>
          <w:szCs w:val="20"/>
          <w:lang w:val="bs-Latn-BA"/>
        </w:rPr>
      </w:pPr>
      <w:r w:rsidRPr="00CE626A">
        <w:rPr>
          <w:rFonts w:ascii="Verdana" w:hAnsi="Verdana"/>
          <w:sz w:val="20"/>
          <w:szCs w:val="20"/>
          <w:lang w:val="bs-Latn-BA" w:eastAsia="pl-PL"/>
        </w:rPr>
        <w:t>Të punojnë për t'i ofruar çdo votuesi cilësinë më të lartë të shërbimit të kërkuar për t'u mund</w:t>
      </w:r>
      <w:r w:rsidRPr="00CE626A">
        <w:rPr>
          <w:rFonts w:ascii="Verdana" w:hAnsi="Verdana" w:cs="Georgia"/>
          <w:sz w:val="20"/>
          <w:szCs w:val="20"/>
          <w:lang w:val="bs-Latn-BA" w:eastAsia="pl-PL"/>
        </w:rPr>
        <w:t>ë</w:t>
      </w:r>
      <w:r w:rsidRPr="00CE626A">
        <w:rPr>
          <w:rFonts w:ascii="Verdana" w:hAnsi="Verdana"/>
          <w:sz w:val="20"/>
          <w:szCs w:val="20"/>
          <w:lang w:val="bs-Latn-BA" w:eastAsia="pl-PL"/>
        </w:rPr>
        <w:t xml:space="preserve">suar votuesve të ushtrojnë të drejtat e tyre dhe të sigurojnë zhvillimin e zgjedhjeve demokratike.  </w:t>
      </w:r>
    </w:p>
    <w:p w:rsidR="001C5474" w:rsidRPr="00CE626A" w:rsidRDefault="001C5474" w:rsidP="005A421D">
      <w:pPr>
        <w:numPr>
          <w:ilvl w:val="0"/>
          <w:numId w:val="39"/>
        </w:numPr>
        <w:spacing w:before="100" w:beforeAutospacing="1" w:after="100" w:afterAutospacing="1"/>
        <w:rPr>
          <w:sz w:val="20"/>
          <w:szCs w:val="20"/>
          <w:lang w:val="bs-Latn-BA"/>
        </w:rPr>
      </w:pPr>
      <w:r w:rsidRPr="00CE626A">
        <w:rPr>
          <w:sz w:val="20"/>
          <w:szCs w:val="20"/>
        </w:rPr>
        <w:t>T</w:t>
      </w:r>
      <w:r w:rsidRPr="00CE626A">
        <w:rPr>
          <w:sz w:val="20"/>
          <w:szCs w:val="20"/>
          <w:lang w:val="bs-Latn-BA"/>
        </w:rPr>
        <w:t xml:space="preserve">ë kryejnë </w:t>
      </w:r>
      <w:r w:rsidRPr="00CE626A">
        <w:rPr>
          <w:sz w:val="20"/>
          <w:szCs w:val="20"/>
        </w:rPr>
        <w:t>detyr</w:t>
      </w:r>
      <w:r w:rsidRPr="00CE626A">
        <w:rPr>
          <w:sz w:val="20"/>
          <w:szCs w:val="20"/>
          <w:lang w:val="bs-Latn-BA"/>
        </w:rPr>
        <w:t>ë</w:t>
      </w:r>
      <w:r w:rsidRPr="00CE626A">
        <w:rPr>
          <w:sz w:val="20"/>
          <w:szCs w:val="20"/>
        </w:rPr>
        <w:t>n</w:t>
      </w:r>
      <w:r w:rsidRPr="00CE626A">
        <w:rPr>
          <w:sz w:val="20"/>
          <w:szCs w:val="20"/>
          <w:lang w:val="bs-Latn-BA"/>
        </w:rPr>
        <w:t xml:space="preserve"> </w:t>
      </w:r>
      <w:r w:rsidRPr="00CE626A">
        <w:rPr>
          <w:sz w:val="20"/>
          <w:szCs w:val="20"/>
        </w:rPr>
        <w:t>n</w:t>
      </w:r>
      <w:r w:rsidRPr="00CE626A">
        <w:rPr>
          <w:sz w:val="20"/>
          <w:szCs w:val="20"/>
          <w:lang w:val="bs-Latn-BA"/>
        </w:rPr>
        <w:t xml:space="preserve">ë </w:t>
      </w:r>
      <w:r w:rsidRPr="00CE626A">
        <w:rPr>
          <w:sz w:val="20"/>
          <w:szCs w:val="20"/>
        </w:rPr>
        <w:t>m</w:t>
      </w:r>
      <w:r w:rsidRPr="00CE626A">
        <w:rPr>
          <w:sz w:val="20"/>
          <w:szCs w:val="20"/>
          <w:lang w:val="bs-Latn-BA"/>
        </w:rPr>
        <w:t>ë</w:t>
      </w:r>
      <w:r w:rsidRPr="00CE626A">
        <w:rPr>
          <w:sz w:val="20"/>
          <w:szCs w:val="20"/>
        </w:rPr>
        <w:t>nyr</w:t>
      </w:r>
      <w:r w:rsidRPr="00CE626A">
        <w:rPr>
          <w:sz w:val="20"/>
          <w:szCs w:val="20"/>
          <w:lang w:val="bs-Latn-BA"/>
        </w:rPr>
        <w:t xml:space="preserve">ë </w:t>
      </w:r>
      <w:r w:rsidRPr="00CE626A">
        <w:rPr>
          <w:sz w:val="20"/>
          <w:szCs w:val="20"/>
        </w:rPr>
        <w:t>t</w:t>
      </w:r>
      <w:r w:rsidRPr="00CE626A">
        <w:rPr>
          <w:sz w:val="20"/>
          <w:szCs w:val="20"/>
          <w:lang w:val="bs-Latn-BA"/>
        </w:rPr>
        <w:t xml:space="preserve">ë </w:t>
      </w:r>
      <w:r w:rsidRPr="00CE626A">
        <w:rPr>
          <w:sz w:val="20"/>
          <w:szCs w:val="20"/>
          <w:lang w:eastAsia="pl-PL"/>
        </w:rPr>
        <w:t>pavarur</w:t>
      </w:r>
      <w:r w:rsidRPr="00CE626A">
        <w:rPr>
          <w:sz w:val="20"/>
          <w:szCs w:val="20"/>
          <w:lang w:val="hr-HR" w:eastAsia="pl-PL"/>
        </w:rPr>
        <w:t>,</w:t>
      </w:r>
      <w:r w:rsidRPr="00CE626A">
        <w:rPr>
          <w:color w:val="FF0000"/>
          <w:sz w:val="20"/>
          <w:szCs w:val="20"/>
          <w:lang w:val="bs-Latn-BA" w:eastAsia="pl-PL"/>
        </w:rPr>
        <w:t xml:space="preserve"> </w:t>
      </w:r>
      <w:r w:rsidRPr="00CE626A">
        <w:rPr>
          <w:sz w:val="20"/>
          <w:szCs w:val="20"/>
        </w:rPr>
        <w:t>transparente</w:t>
      </w:r>
      <w:r w:rsidRPr="00CE626A">
        <w:rPr>
          <w:sz w:val="20"/>
          <w:szCs w:val="20"/>
          <w:lang w:val="bs-Latn-BA"/>
        </w:rPr>
        <w:t xml:space="preserve"> </w:t>
      </w:r>
      <w:r w:rsidRPr="00CE626A">
        <w:rPr>
          <w:sz w:val="20"/>
          <w:szCs w:val="20"/>
        </w:rPr>
        <w:t>dhe</w:t>
      </w:r>
      <w:r w:rsidRPr="00CE626A">
        <w:rPr>
          <w:sz w:val="20"/>
          <w:szCs w:val="20"/>
          <w:lang w:val="bs-Latn-BA"/>
        </w:rPr>
        <w:t xml:space="preserve"> </w:t>
      </w:r>
      <w:r w:rsidRPr="00CE626A">
        <w:rPr>
          <w:sz w:val="20"/>
          <w:szCs w:val="20"/>
          <w:lang w:eastAsia="pl-PL"/>
        </w:rPr>
        <w:t>t</w:t>
      </w:r>
      <w:r w:rsidRPr="00CE626A">
        <w:rPr>
          <w:sz w:val="20"/>
          <w:szCs w:val="20"/>
          <w:lang w:val="bs-Latn-BA" w:eastAsia="pl-PL"/>
        </w:rPr>
        <w:t>ë</w:t>
      </w:r>
      <w:r w:rsidRPr="00CE626A">
        <w:rPr>
          <w:sz w:val="20"/>
          <w:szCs w:val="20"/>
          <w:lang w:val="bs-Latn-BA"/>
        </w:rPr>
        <w:t xml:space="preserve"> </w:t>
      </w:r>
      <w:r w:rsidRPr="00CE626A">
        <w:rPr>
          <w:sz w:val="20"/>
          <w:szCs w:val="20"/>
        </w:rPr>
        <w:t>paanshme</w:t>
      </w:r>
      <w:r w:rsidRPr="00CE626A">
        <w:rPr>
          <w:sz w:val="20"/>
          <w:szCs w:val="20"/>
          <w:lang w:val="bs-Latn-BA"/>
        </w:rPr>
        <w:t xml:space="preserve">. </w:t>
      </w:r>
    </w:p>
    <w:p w:rsidR="001C5474" w:rsidRPr="00CE626A" w:rsidRDefault="001C5474" w:rsidP="005A421D">
      <w:pPr>
        <w:pStyle w:val="ListParagraph"/>
        <w:numPr>
          <w:ilvl w:val="0"/>
          <w:numId w:val="39"/>
        </w:numPr>
        <w:spacing w:before="100" w:beforeAutospacing="1" w:after="100" w:afterAutospacing="1"/>
        <w:contextualSpacing/>
        <w:rPr>
          <w:rFonts w:ascii="Verdana" w:hAnsi="Verdana" w:cs="Arial"/>
          <w:sz w:val="20"/>
          <w:szCs w:val="20"/>
          <w:lang w:val="hr-HR"/>
        </w:rPr>
      </w:pPr>
      <w:r w:rsidRPr="00CE626A">
        <w:rPr>
          <w:rFonts w:ascii="Verdana" w:hAnsi="Verdana"/>
          <w:sz w:val="20"/>
          <w:szCs w:val="20"/>
          <w:lang w:eastAsia="pl-PL"/>
        </w:rPr>
        <w:t>T</w:t>
      </w:r>
      <w:r w:rsidRPr="00CE626A">
        <w:rPr>
          <w:rFonts w:ascii="Verdana" w:hAnsi="Verdana"/>
          <w:sz w:val="20"/>
          <w:szCs w:val="20"/>
          <w:lang w:val="bs-Latn-BA" w:eastAsia="pl-PL"/>
        </w:rPr>
        <w:t xml:space="preserve">ë </w:t>
      </w:r>
      <w:r w:rsidRPr="00CE626A">
        <w:rPr>
          <w:rFonts w:ascii="Verdana" w:hAnsi="Verdana"/>
          <w:sz w:val="20"/>
          <w:szCs w:val="20"/>
          <w:lang w:eastAsia="pl-PL"/>
        </w:rPr>
        <w:t>punojn</w:t>
      </w:r>
      <w:r w:rsidRPr="00CE626A">
        <w:rPr>
          <w:rFonts w:ascii="Verdana" w:hAnsi="Verdana"/>
          <w:sz w:val="20"/>
          <w:szCs w:val="20"/>
          <w:lang w:val="bs-Latn-BA" w:eastAsia="pl-PL"/>
        </w:rPr>
        <w:t xml:space="preserve">ë </w:t>
      </w:r>
      <w:r w:rsidRPr="00CE626A">
        <w:rPr>
          <w:rFonts w:ascii="Verdana" w:hAnsi="Verdana"/>
          <w:sz w:val="20"/>
          <w:szCs w:val="20"/>
          <w:lang w:eastAsia="pl-PL"/>
        </w:rPr>
        <w:t>konform</w:t>
      </w:r>
      <w:r w:rsidRPr="00CE626A">
        <w:rPr>
          <w:rFonts w:ascii="Verdana" w:hAnsi="Verdana"/>
          <w:sz w:val="20"/>
          <w:szCs w:val="20"/>
          <w:lang w:val="bs-Latn-BA" w:eastAsia="pl-PL"/>
        </w:rPr>
        <w:t xml:space="preserve"> </w:t>
      </w:r>
      <w:r w:rsidRPr="00CE626A">
        <w:rPr>
          <w:rFonts w:ascii="Verdana" w:hAnsi="Verdana"/>
          <w:sz w:val="20"/>
          <w:szCs w:val="20"/>
          <w:lang w:eastAsia="pl-PL"/>
        </w:rPr>
        <w:t>ligjeve</w:t>
      </w:r>
      <w:r w:rsidRPr="00CE626A">
        <w:rPr>
          <w:rFonts w:ascii="Verdana" w:hAnsi="Verdana"/>
          <w:sz w:val="20"/>
          <w:szCs w:val="20"/>
          <w:lang w:val="bs-Latn-BA" w:eastAsia="pl-PL"/>
        </w:rPr>
        <w:t xml:space="preserve"> </w:t>
      </w:r>
      <w:r w:rsidRPr="00CE626A">
        <w:rPr>
          <w:rFonts w:ascii="Verdana" w:hAnsi="Verdana"/>
          <w:sz w:val="20"/>
          <w:szCs w:val="20"/>
          <w:lang w:eastAsia="pl-PL"/>
        </w:rPr>
        <w:t>shqiptare</w:t>
      </w:r>
      <w:r w:rsidRPr="00CE626A">
        <w:rPr>
          <w:rFonts w:ascii="Verdana" w:hAnsi="Verdana"/>
          <w:sz w:val="20"/>
          <w:szCs w:val="20"/>
          <w:lang w:val="bs-Latn-BA" w:eastAsia="pl-PL"/>
        </w:rPr>
        <w:t xml:space="preserve">, </w:t>
      </w:r>
      <w:r w:rsidRPr="00CE626A">
        <w:rPr>
          <w:rFonts w:ascii="Verdana" w:hAnsi="Verdana"/>
          <w:sz w:val="20"/>
          <w:szCs w:val="20"/>
          <w:lang w:eastAsia="pl-PL"/>
        </w:rPr>
        <w:t>t</w:t>
      </w:r>
      <w:r w:rsidRPr="00CE626A">
        <w:rPr>
          <w:rFonts w:ascii="Verdana" w:hAnsi="Verdana"/>
          <w:sz w:val="20"/>
          <w:szCs w:val="20"/>
          <w:lang w:val="bs-Latn-BA" w:eastAsia="pl-PL"/>
        </w:rPr>
        <w:t xml:space="preserve">ë </w:t>
      </w:r>
      <w:r w:rsidRPr="00CE626A">
        <w:rPr>
          <w:rFonts w:ascii="Verdana" w:hAnsi="Verdana" w:cs="Arial"/>
          <w:sz w:val="20"/>
          <w:szCs w:val="20"/>
          <w:lang w:val="hr-HR"/>
        </w:rPr>
        <w:t>zbatojnë</w:t>
      </w:r>
      <w:r w:rsidRPr="00CE626A">
        <w:rPr>
          <w:rFonts w:ascii="Verdana" w:hAnsi="Verdana"/>
          <w:color w:val="FF0000"/>
          <w:sz w:val="20"/>
          <w:szCs w:val="20"/>
          <w:lang w:val="bs-Latn-BA" w:eastAsia="pl-PL"/>
        </w:rPr>
        <w:t xml:space="preserve"> </w:t>
      </w:r>
      <w:r w:rsidRPr="00CE626A">
        <w:rPr>
          <w:rFonts w:ascii="Verdana" w:hAnsi="Verdana" w:cs="Arial"/>
          <w:sz w:val="20"/>
          <w:szCs w:val="20"/>
          <w:lang w:val="it-IT"/>
        </w:rPr>
        <w:t>Kodin</w:t>
      </w:r>
      <w:r w:rsidRPr="00CE626A">
        <w:rPr>
          <w:rFonts w:ascii="Verdana" w:hAnsi="Verdana" w:cs="Arial"/>
          <w:sz w:val="20"/>
          <w:szCs w:val="20"/>
          <w:lang w:val="hr-HR"/>
        </w:rPr>
        <w:t xml:space="preserve"> </w:t>
      </w:r>
      <w:r w:rsidRPr="00CE626A">
        <w:rPr>
          <w:rFonts w:ascii="Verdana" w:hAnsi="Verdana" w:cs="Arial"/>
          <w:sz w:val="20"/>
          <w:szCs w:val="20"/>
          <w:lang w:val="it-IT"/>
        </w:rPr>
        <w:t>Zgjedhor</w:t>
      </w:r>
      <w:r w:rsidRPr="00CE626A">
        <w:rPr>
          <w:rFonts w:ascii="Verdana" w:hAnsi="Verdana" w:cs="Arial"/>
          <w:sz w:val="20"/>
          <w:szCs w:val="20"/>
          <w:lang w:val="bs-Latn-BA"/>
        </w:rPr>
        <w:t>,</w:t>
      </w:r>
      <w:r w:rsidRPr="00CE626A">
        <w:rPr>
          <w:rFonts w:ascii="Verdana" w:hAnsi="Verdana"/>
          <w:color w:val="FF0000"/>
          <w:sz w:val="20"/>
          <w:szCs w:val="20"/>
          <w:lang w:val="bs-Latn-BA" w:eastAsia="pl-PL"/>
        </w:rPr>
        <w:t xml:space="preserve"> </w:t>
      </w:r>
      <w:r w:rsidRPr="00CE626A">
        <w:rPr>
          <w:rFonts w:ascii="Verdana" w:hAnsi="Verdana" w:cs="Arial"/>
          <w:sz w:val="20"/>
          <w:szCs w:val="20"/>
          <w:lang w:val="hr-HR"/>
        </w:rPr>
        <w:t>vendimet dhe udhëzimet e KQZ-së</w:t>
      </w:r>
      <w:r w:rsidRPr="00CE626A">
        <w:rPr>
          <w:rFonts w:ascii="Verdana" w:hAnsi="Verdana"/>
          <w:sz w:val="20"/>
          <w:szCs w:val="20"/>
          <w:lang w:val="bs-Latn-BA" w:eastAsia="pl-PL"/>
        </w:rPr>
        <w:t xml:space="preserve"> </w:t>
      </w:r>
      <w:r w:rsidRPr="00CE626A">
        <w:rPr>
          <w:rFonts w:ascii="Verdana" w:hAnsi="Verdana"/>
          <w:sz w:val="20"/>
          <w:szCs w:val="20"/>
          <w:lang w:eastAsia="pl-PL"/>
        </w:rPr>
        <w:t>dhe</w:t>
      </w:r>
      <w:r w:rsidRPr="00CE626A">
        <w:rPr>
          <w:rFonts w:ascii="Verdana" w:hAnsi="Verdana"/>
          <w:sz w:val="20"/>
          <w:szCs w:val="20"/>
          <w:lang w:val="bs-Latn-BA" w:eastAsia="pl-PL"/>
        </w:rPr>
        <w:t xml:space="preserve"> </w:t>
      </w:r>
      <w:r w:rsidRPr="00CE626A">
        <w:rPr>
          <w:rFonts w:ascii="Verdana" w:hAnsi="Verdana"/>
          <w:sz w:val="20"/>
          <w:szCs w:val="20"/>
          <w:lang w:eastAsia="pl-PL"/>
        </w:rPr>
        <w:t>t</w:t>
      </w:r>
      <w:r w:rsidRPr="00CE626A">
        <w:rPr>
          <w:rFonts w:ascii="Verdana" w:hAnsi="Verdana"/>
          <w:sz w:val="20"/>
          <w:szCs w:val="20"/>
          <w:lang w:val="bs-Latn-BA" w:eastAsia="pl-PL"/>
        </w:rPr>
        <w:t>’</w:t>
      </w:r>
      <w:r w:rsidRPr="00CE626A">
        <w:rPr>
          <w:rFonts w:ascii="Verdana" w:hAnsi="Verdana"/>
          <w:sz w:val="20"/>
          <w:szCs w:val="20"/>
          <w:lang w:eastAsia="pl-PL"/>
        </w:rPr>
        <w:t>i</w:t>
      </w:r>
      <w:r w:rsidRPr="00CE626A">
        <w:rPr>
          <w:rFonts w:ascii="Verdana" w:hAnsi="Verdana"/>
          <w:sz w:val="20"/>
          <w:szCs w:val="20"/>
          <w:lang w:val="bs-Latn-BA" w:eastAsia="pl-PL"/>
        </w:rPr>
        <w:t xml:space="preserve">  </w:t>
      </w:r>
      <w:r w:rsidRPr="00CE626A">
        <w:rPr>
          <w:rFonts w:ascii="Verdana" w:hAnsi="Verdana" w:cs="Arial"/>
          <w:sz w:val="20"/>
          <w:szCs w:val="20"/>
          <w:lang w:val="it-IT"/>
        </w:rPr>
        <w:t>p</w:t>
      </w:r>
      <w:r w:rsidRPr="00CE626A">
        <w:rPr>
          <w:rFonts w:ascii="Verdana" w:hAnsi="Verdana" w:cs="Arial"/>
          <w:sz w:val="20"/>
          <w:szCs w:val="20"/>
          <w:lang w:val="hr-HR"/>
        </w:rPr>
        <w:t>ë</w:t>
      </w:r>
      <w:r w:rsidRPr="00CE626A">
        <w:rPr>
          <w:rFonts w:ascii="Verdana" w:hAnsi="Verdana" w:cs="Arial"/>
          <w:sz w:val="20"/>
          <w:szCs w:val="20"/>
          <w:lang w:val="it-IT"/>
        </w:rPr>
        <w:t>rmbushin</w:t>
      </w:r>
      <w:r w:rsidRPr="00CE626A">
        <w:rPr>
          <w:rFonts w:ascii="Verdana" w:hAnsi="Verdana" w:cs="Arial"/>
          <w:sz w:val="20"/>
          <w:szCs w:val="20"/>
          <w:lang w:val="hr-HR"/>
        </w:rPr>
        <w:t xml:space="preserve"> </w:t>
      </w:r>
      <w:r w:rsidRPr="00CE626A">
        <w:rPr>
          <w:rFonts w:ascii="Verdana" w:hAnsi="Verdana" w:cs="Arial"/>
          <w:sz w:val="20"/>
          <w:szCs w:val="20"/>
          <w:lang w:val="it-IT"/>
        </w:rPr>
        <w:t>plot</w:t>
      </w:r>
      <w:r w:rsidRPr="00CE626A">
        <w:rPr>
          <w:rFonts w:ascii="Verdana" w:hAnsi="Verdana" w:cs="Arial"/>
          <w:sz w:val="20"/>
          <w:szCs w:val="20"/>
          <w:lang w:val="hr-HR"/>
        </w:rPr>
        <w:t>ë</w:t>
      </w:r>
      <w:r w:rsidRPr="00CE626A">
        <w:rPr>
          <w:rFonts w:ascii="Verdana" w:hAnsi="Verdana" w:cs="Arial"/>
          <w:sz w:val="20"/>
          <w:szCs w:val="20"/>
          <w:lang w:val="it-IT"/>
        </w:rPr>
        <w:t>sisht</w:t>
      </w:r>
      <w:r w:rsidRPr="00CE626A">
        <w:rPr>
          <w:rFonts w:ascii="Verdana" w:hAnsi="Verdana"/>
          <w:sz w:val="20"/>
          <w:szCs w:val="20"/>
          <w:lang w:val="bs-Latn-BA" w:eastAsia="pl-PL"/>
        </w:rPr>
        <w:t xml:space="preserve"> detyrimet  e tyre,</w:t>
      </w:r>
      <w:r w:rsidRPr="00CE626A">
        <w:rPr>
          <w:rFonts w:ascii="Verdana" w:hAnsi="Verdana"/>
          <w:color w:val="FF0000"/>
          <w:sz w:val="20"/>
          <w:szCs w:val="20"/>
          <w:lang w:val="bs-Latn-BA" w:eastAsia="pl-PL"/>
        </w:rPr>
        <w:t xml:space="preserve"> </w:t>
      </w:r>
      <w:r w:rsidRPr="00CE626A">
        <w:rPr>
          <w:rFonts w:ascii="Verdana" w:hAnsi="Verdana" w:cs="Arial"/>
          <w:sz w:val="20"/>
          <w:szCs w:val="20"/>
          <w:lang w:val="it-IT"/>
        </w:rPr>
        <w:t>p</w:t>
      </w:r>
      <w:r w:rsidRPr="00CE626A">
        <w:rPr>
          <w:rFonts w:ascii="Verdana" w:hAnsi="Verdana" w:cs="Arial"/>
          <w:sz w:val="20"/>
          <w:szCs w:val="20"/>
          <w:lang w:val="hr-HR"/>
        </w:rPr>
        <w:t>ë</w:t>
      </w:r>
      <w:r w:rsidRPr="00CE626A">
        <w:rPr>
          <w:rFonts w:ascii="Verdana" w:hAnsi="Verdana" w:cs="Arial"/>
          <w:sz w:val="20"/>
          <w:szCs w:val="20"/>
          <w:lang w:val="it-IT"/>
        </w:rPr>
        <w:t>r</w:t>
      </w:r>
      <w:r w:rsidRPr="00CE626A">
        <w:rPr>
          <w:rFonts w:ascii="Verdana" w:hAnsi="Verdana" w:cs="Arial"/>
          <w:sz w:val="20"/>
          <w:szCs w:val="20"/>
          <w:lang w:val="hr-HR"/>
        </w:rPr>
        <w:t xml:space="preserve"> </w:t>
      </w:r>
      <w:r w:rsidRPr="00CE626A">
        <w:rPr>
          <w:rFonts w:ascii="Verdana" w:hAnsi="Verdana" w:cs="Arial"/>
          <w:sz w:val="20"/>
          <w:szCs w:val="20"/>
          <w:lang w:val="it-IT"/>
        </w:rPr>
        <w:t>t</w:t>
      </w:r>
      <w:r w:rsidRPr="00CE626A">
        <w:rPr>
          <w:rFonts w:ascii="Verdana" w:hAnsi="Verdana" w:cs="Arial"/>
          <w:sz w:val="20"/>
          <w:szCs w:val="20"/>
          <w:lang w:val="hr-HR"/>
        </w:rPr>
        <w:t xml:space="preserve">ë </w:t>
      </w:r>
      <w:r w:rsidRPr="00CE626A">
        <w:rPr>
          <w:rFonts w:ascii="Verdana" w:hAnsi="Verdana" w:cs="Arial"/>
          <w:sz w:val="20"/>
          <w:szCs w:val="20"/>
          <w:lang w:val="it-IT"/>
        </w:rPr>
        <w:t>siguruar</w:t>
      </w:r>
      <w:r w:rsidRPr="00CE626A">
        <w:rPr>
          <w:rFonts w:ascii="Verdana" w:hAnsi="Verdana" w:cs="Arial"/>
          <w:sz w:val="20"/>
          <w:szCs w:val="20"/>
          <w:lang w:val="bs-Latn-BA"/>
        </w:rPr>
        <w:t xml:space="preserve"> </w:t>
      </w:r>
      <w:r w:rsidRPr="00CE626A">
        <w:rPr>
          <w:rFonts w:ascii="Verdana" w:hAnsi="Verdana" w:cs="Arial"/>
          <w:sz w:val="20"/>
          <w:szCs w:val="20"/>
          <w:lang w:val="it-IT"/>
        </w:rPr>
        <w:t>zgjedhje</w:t>
      </w:r>
      <w:r w:rsidRPr="00CE626A">
        <w:rPr>
          <w:rFonts w:ascii="Verdana" w:hAnsi="Verdana" w:cs="Arial"/>
          <w:sz w:val="20"/>
          <w:szCs w:val="20"/>
          <w:lang w:val="hr-HR"/>
        </w:rPr>
        <w:t xml:space="preserve"> </w:t>
      </w:r>
      <w:r w:rsidRPr="00CE626A">
        <w:rPr>
          <w:rFonts w:ascii="Verdana" w:hAnsi="Verdana" w:cs="Arial"/>
          <w:sz w:val="20"/>
          <w:szCs w:val="20"/>
          <w:lang w:val="it-IT"/>
        </w:rPr>
        <w:t>t</w:t>
      </w:r>
      <w:r w:rsidRPr="00CE626A">
        <w:rPr>
          <w:rFonts w:ascii="Verdana" w:hAnsi="Verdana" w:cs="Arial"/>
          <w:sz w:val="20"/>
          <w:szCs w:val="20"/>
          <w:lang w:val="hr-HR"/>
        </w:rPr>
        <w:t xml:space="preserve">ë </w:t>
      </w:r>
      <w:r w:rsidRPr="00CE626A">
        <w:rPr>
          <w:rFonts w:ascii="Verdana" w:hAnsi="Verdana" w:cs="Arial"/>
          <w:sz w:val="20"/>
          <w:szCs w:val="20"/>
          <w:lang w:val="it-IT"/>
        </w:rPr>
        <w:t>standarteve</w:t>
      </w:r>
      <w:r w:rsidRPr="00CE626A">
        <w:rPr>
          <w:rFonts w:ascii="Verdana" w:hAnsi="Verdana" w:cs="Arial"/>
          <w:sz w:val="20"/>
          <w:szCs w:val="20"/>
          <w:lang w:val="hr-HR"/>
        </w:rPr>
        <w:t xml:space="preserve"> </w:t>
      </w:r>
      <w:r w:rsidRPr="00CE626A">
        <w:rPr>
          <w:rFonts w:ascii="Verdana" w:hAnsi="Verdana" w:cs="Arial"/>
          <w:sz w:val="20"/>
          <w:szCs w:val="20"/>
          <w:lang w:val="it-IT"/>
        </w:rPr>
        <w:t>nd</w:t>
      </w:r>
      <w:r w:rsidRPr="00CE626A">
        <w:rPr>
          <w:rFonts w:ascii="Verdana" w:hAnsi="Verdana" w:cs="Arial"/>
          <w:sz w:val="20"/>
          <w:szCs w:val="20"/>
          <w:lang w:val="hr-HR"/>
        </w:rPr>
        <w:t>ë</w:t>
      </w:r>
      <w:r w:rsidRPr="00CE626A">
        <w:rPr>
          <w:rFonts w:ascii="Verdana" w:hAnsi="Verdana" w:cs="Arial"/>
          <w:sz w:val="20"/>
          <w:szCs w:val="20"/>
          <w:lang w:val="it-IT"/>
        </w:rPr>
        <w:t>rkomb</w:t>
      </w:r>
      <w:r w:rsidRPr="00CE626A">
        <w:rPr>
          <w:rFonts w:ascii="Verdana" w:hAnsi="Verdana" w:cs="Arial"/>
          <w:sz w:val="20"/>
          <w:szCs w:val="20"/>
          <w:lang w:val="hr-HR"/>
        </w:rPr>
        <w:t>ë</w:t>
      </w:r>
      <w:r w:rsidRPr="00CE626A">
        <w:rPr>
          <w:rFonts w:ascii="Verdana" w:hAnsi="Verdana" w:cs="Arial"/>
          <w:sz w:val="20"/>
          <w:szCs w:val="20"/>
          <w:lang w:val="it-IT"/>
        </w:rPr>
        <w:t>tare</w:t>
      </w:r>
      <w:r w:rsidRPr="00CE626A">
        <w:rPr>
          <w:rFonts w:ascii="Verdana" w:hAnsi="Verdana" w:cs="Arial"/>
          <w:sz w:val="20"/>
          <w:szCs w:val="20"/>
          <w:lang w:val="hr-HR"/>
        </w:rPr>
        <w:t xml:space="preserve"> </w:t>
      </w:r>
      <w:r w:rsidRPr="00CE626A">
        <w:rPr>
          <w:rFonts w:ascii="Verdana" w:hAnsi="Verdana" w:cs="Arial"/>
          <w:sz w:val="20"/>
          <w:szCs w:val="20"/>
          <w:lang w:val="it-IT"/>
        </w:rPr>
        <w:t>t</w:t>
      </w:r>
      <w:r w:rsidRPr="00CE626A">
        <w:rPr>
          <w:rFonts w:ascii="Verdana" w:hAnsi="Verdana" w:cs="Arial"/>
          <w:sz w:val="20"/>
          <w:szCs w:val="20"/>
          <w:lang w:val="hr-HR"/>
        </w:rPr>
        <w:t xml:space="preserve">ë </w:t>
      </w:r>
      <w:r w:rsidRPr="00CE626A">
        <w:rPr>
          <w:rFonts w:ascii="Verdana" w:hAnsi="Verdana" w:cs="Arial"/>
          <w:sz w:val="20"/>
          <w:szCs w:val="20"/>
          <w:lang w:val="it-IT"/>
        </w:rPr>
        <w:t>lira</w:t>
      </w:r>
      <w:r w:rsidRPr="00CE626A">
        <w:rPr>
          <w:rFonts w:ascii="Verdana" w:hAnsi="Verdana" w:cs="Arial"/>
          <w:sz w:val="20"/>
          <w:szCs w:val="20"/>
          <w:lang w:val="hr-HR"/>
        </w:rPr>
        <w:t xml:space="preserve">, </w:t>
      </w:r>
      <w:r w:rsidRPr="00CE626A">
        <w:rPr>
          <w:rFonts w:ascii="Verdana" w:hAnsi="Verdana" w:cs="Arial"/>
          <w:sz w:val="20"/>
          <w:szCs w:val="20"/>
          <w:lang w:val="it-IT"/>
        </w:rPr>
        <w:t>t</w:t>
      </w:r>
      <w:r w:rsidRPr="00CE626A">
        <w:rPr>
          <w:rFonts w:ascii="Verdana" w:hAnsi="Verdana" w:cs="Arial"/>
          <w:sz w:val="20"/>
          <w:szCs w:val="20"/>
          <w:lang w:val="hr-HR"/>
        </w:rPr>
        <w:t xml:space="preserve">ë </w:t>
      </w:r>
      <w:r w:rsidRPr="00CE626A">
        <w:rPr>
          <w:rFonts w:ascii="Verdana" w:hAnsi="Verdana" w:cs="Arial"/>
          <w:sz w:val="20"/>
          <w:szCs w:val="20"/>
          <w:lang w:val="it-IT"/>
        </w:rPr>
        <w:t>drejta</w:t>
      </w:r>
      <w:r w:rsidRPr="00CE626A">
        <w:rPr>
          <w:rFonts w:ascii="Verdana" w:hAnsi="Verdana" w:cs="Arial"/>
          <w:sz w:val="20"/>
          <w:szCs w:val="20"/>
          <w:lang w:val="hr-HR"/>
        </w:rPr>
        <w:t xml:space="preserve"> </w:t>
      </w:r>
      <w:r w:rsidRPr="00CE626A">
        <w:rPr>
          <w:rFonts w:ascii="Verdana" w:hAnsi="Verdana" w:cs="Arial"/>
          <w:sz w:val="20"/>
          <w:szCs w:val="20"/>
          <w:lang w:val="it-IT"/>
        </w:rPr>
        <w:t>dhe</w:t>
      </w:r>
      <w:r w:rsidRPr="00CE626A">
        <w:rPr>
          <w:rFonts w:ascii="Verdana" w:hAnsi="Verdana" w:cs="Arial"/>
          <w:sz w:val="20"/>
          <w:szCs w:val="20"/>
          <w:lang w:val="hr-HR"/>
        </w:rPr>
        <w:t xml:space="preserve"> </w:t>
      </w:r>
      <w:r w:rsidRPr="00CE626A">
        <w:rPr>
          <w:rFonts w:ascii="Verdana" w:hAnsi="Verdana" w:cs="Arial"/>
          <w:sz w:val="20"/>
          <w:szCs w:val="20"/>
          <w:lang w:val="it-IT"/>
        </w:rPr>
        <w:t>transparente</w:t>
      </w:r>
      <w:r w:rsidRPr="00CE626A">
        <w:rPr>
          <w:rFonts w:ascii="Verdana" w:hAnsi="Verdana" w:cs="Arial"/>
          <w:sz w:val="20"/>
          <w:szCs w:val="20"/>
          <w:lang w:val="hr-HR"/>
        </w:rPr>
        <w:t xml:space="preserve">. </w:t>
      </w:r>
    </w:p>
    <w:p w:rsidR="001C5474" w:rsidRPr="00CE626A" w:rsidRDefault="001C5474" w:rsidP="005A421D">
      <w:pPr>
        <w:pStyle w:val="ListParagraph"/>
        <w:numPr>
          <w:ilvl w:val="0"/>
          <w:numId w:val="38"/>
        </w:numPr>
        <w:spacing w:before="20" w:after="20"/>
        <w:jc w:val="both"/>
        <w:rPr>
          <w:rFonts w:ascii="Verdana" w:hAnsi="Verdana" w:cs="Verdana"/>
          <w:sz w:val="20"/>
          <w:szCs w:val="20"/>
          <w:lang w:val="bs-Latn-BA"/>
        </w:rPr>
      </w:pPr>
      <w:r w:rsidRPr="00CE626A">
        <w:rPr>
          <w:rFonts w:ascii="Verdana" w:hAnsi="Verdana"/>
          <w:sz w:val="20"/>
          <w:szCs w:val="20"/>
          <w:lang w:val="bs-Latn-BA" w:eastAsia="pl-PL"/>
        </w:rPr>
        <w:t>Të marrin v</w:t>
      </w:r>
      <w:r w:rsidRPr="00CE626A">
        <w:rPr>
          <w:rFonts w:ascii="Verdana" w:hAnsi="Verdana" w:cs="Verdana"/>
          <w:sz w:val="20"/>
          <w:szCs w:val="20"/>
        </w:rPr>
        <w:t>endime</w:t>
      </w:r>
      <w:r w:rsidRPr="00CE626A">
        <w:rPr>
          <w:rFonts w:ascii="Verdana" w:hAnsi="Verdana" w:cs="Verdana"/>
          <w:sz w:val="20"/>
          <w:szCs w:val="20"/>
          <w:lang w:val="bs-Latn-BA"/>
        </w:rPr>
        <w:t xml:space="preserve"> </w:t>
      </w:r>
      <w:r w:rsidRPr="00CE626A">
        <w:rPr>
          <w:rFonts w:ascii="Verdana" w:hAnsi="Verdana" w:cs="Verdana"/>
          <w:sz w:val="20"/>
          <w:szCs w:val="20"/>
        </w:rPr>
        <w:t>t</w:t>
      </w:r>
      <w:r w:rsidRPr="00CE626A">
        <w:rPr>
          <w:rFonts w:ascii="Verdana" w:hAnsi="Verdana" w:cs="Verdana"/>
          <w:sz w:val="20"/>
          <w:szCs w:val="20"/>
          <w:lang w:val="bs-Latn-BA"/>
        </w:rPr>
        <w:t xml:space="preserve">ë </w:t>
      </w:r>
      <w:r w:rsidRPr="00CE626A">
        <w:rPr>
          <w:rFonts w:ascii="Verdana" w:hAnsi="Verdana" w:cs="Verdana"/>
          <w:sz w:val="20"/>
          <w:szCs w:val="20"/>
        </w:rPr>
        <w:t>qarta</w:t>
      </w:r>
      <w:r w:rsidRPr="00CE626A">
        <w:rPr>
          <w:rFonts w:ascii="Verdana" w:hAnsi="Verdana" w:cs="Verdana"/>
          <w:sz w:val="20"/>
          <w:szCs w:val="20"/>
          <w:lang w:val="bs-Latn-BA"/>
        </w:rPr>
        <w:t xml:space="preserve"> </w:t>
      </w:r>
      <w:r w:rsidRPr="00CE626A">
        <w:rPr>
          <w:rFonts w:ascii="Verdana" w:hAnsi="Verdana" w:cs="Verdana"/>
          <w:sz w:val="20"/>
          <w:szCs w:val="20"/>
        </w:rPr>
        <w:t>dhe</w:t>
      </w:r>
      <w:r w:rsidRPr="00CE626A">
        <w:rPr>
          <w:rFonts w:ascii="Verdana" w:hAnsi="Verdana" w:cs="Verdana"/>
          <w:sz w:val="20"/>
          <w:szCs w:val="20"/>
          <w:lang w:val="bs-Latn-BA"/>
        </w:rPr>
        <w:t xml:space="preserve"> </w:t>
      </w:r>
      <w:r w:rsidRPr="00CE626A">
        <w:rPr>
          <w:rFonts w:ascii="Verdana" w:hAnsi="Verdana" w:cs="Verdana"/>
          <w:sz w:val="20"/>
          <w:szCs w:val="20"/>
        </w:rPr>
        <w:t>t</w:t>
      </w:r>
      <w:r w:rsidRPr="00CE626A">
        <w:rPr>
          <w:rFonts w:ascii="Verdana" w:hAnsi="Verdana"/>
          <w:sz w:val="20"/>
          <w:szCs w:val="20"/>
          <w:lang w:val="bs-Latn-BA" w:eastAsia="pl-PL"/>
        </w:rPr>
        <w:t>ë</w:t>
      </w:r>
      <w:r w:rsidRPr="00CE626A">
        <w:rPr>
          <w:rFonts w:ascii="Verdana" w:hAnsi="Verdana" w:cs="Verdana"/>
          <w:sz w:val="20"/>
          <w:szCs w:val="20"/>
          <w:lang w:val="bs-Latn-BA"/>
        </w:rPr>
        <w:t xml:space="preserve"> </w:t>
      </w:r>
      <w:r w:rsidRPr="00CE626A">
        <w:rPr>
          <w:rFonts w:ascii="Verdana" w:hAnsi="Verdana" w:cs="Verdana"/>
          <w:sz w:val="20"/>
          <w:szCs w:val="20"/>
        </w:rPr>
        <w:t>kuptueshme</w:t>
      </w:r>
      <w:r w:rsidRPr="00CE626A">
        <w:rPr>
          <w:rFonts w:ascii="Verdana" w:hAnsi="Verdana" w:cs="Verdana"/>
          <w:sz w:val="20"/>
          <w:szCs w:val="20"/>
          <w:lang w:val="bs-Latn-BA"/>
        </w:rPr>
        <w:t xml:space="preserve"> </w:t>
      </w:r>
      <w:r w:rsidRPr="00CE626A">
        <w:rPr>
          <w:rFonts w:ascii="Verdana" w:hAnsi="Verdana" w:cs="Verdana"/>
          <w:sz w:val="20"/>
          <w:szCs w:val="20"/>
        </w:rPr>
        <w:t>p</w:t>
      </w:r>
      <w:r w:rsidRPr="00CE626A">
        <w:rPr>
          <w:rFonts w:ascii="Verdana" w:hAnsi="Verdana"/>
          <w:sz w:val="20"/>
          <w:szCs w:val="20"/>
          <w:lang w:val="bs-Latn-BA" w:eastAsia="pl-PL"/>
        </w:rPr>
        <w:t>ë</w:t>
      </w:r>
      <w:r w:rsidRPr="00CE626A">
        <w:rPr>
          <w:rFonts w:ascii="Verdana" w:hAnsi="Verdana" w:cs="Verdana"/>
          <w:sz w:val="20"/>
          <w:szCs w:val="20"/>
        </w:rPr>
        <w:t>r</w:t>
      </w:r>
      <w:r w:rsidRPr="00CE626A">
        <w:rPr>
          <w:rFonts w:ascii="Verdana" w:hAnsi="Verdana" w:cs="Verdana"/>
          <w:sz w:val="20"/>
          <w:szCs w:val="20"/>
          <w:lang w:val="bs-Latn-BA"/>
        </w:rPr>
        <w:t xml:space="preserve"> </w:t>
      </w:r>
      <w:r w:rsidRPr="00CE626A">
        <w:rPr>
          <w:rFonts w:ascii="Verdana" w:hAnsi="Verdana" w:cs="Verdana"/>
          <w:sz w:val="20"/>
          <w:szCs w:val="20"/>
        </w:rPr>
        <w:t>t</w:t>
      </w:r>
      <w:r w:rsidRPr="00CE626A">
        <w:rPr>
          <w:rFonts w:ascii="Verdana" w:hAnsi="Verdana"/>
          <w:sz w:val="20"/>
          <w:szCs w:val="20"/>
          <w:lang w:val="bs-Latn-BA" w:eastAsia="pl-PL"/>
        </w:rPr>
        <w:t>ë</w:t>
      </w:r>
      <w:r w:rsidRPr="00CE626A">
        <w:rPr>
          <w:rFonts w:ascii="Verdana" w:hAnsi="Verdana" w:cs="Verdana"/>
          <w:sz w:val="20"/>
          <w:szCs w:val="20"/>
          <w:lang w:val="bs-Latn-BA"/>
        </w:rPr>
        <w:t xml:space="preserve"> </w:t>
      </w:r>
      <w:r w:rsidRPr="00CE626A">
        <w:rPr>
          <w:rFonts w:ascii="Verdana" w:hAnsi="Verdana" w:cs="Verdana"/>
          <w:sz w:val="20"/>
          <w:szCs w:val="20"/>
        </w:rPr>
        <w:t>gjith</w:t>
      </w:r>
      <w:r w:rsidRPr="00CE626A">
        <w:rPr>
          <w:rFonts w:ascii="Verdana" w:hAnsi="Verdana"/>
          <w:sz w:val="20"/>
          <w:szCs w:val="20"/>
          <w:lang w:val="bs-Latn-BA" w:eastAsia="pl-PL"/>
        </w:rPr>
        <w:t>ë</w:t>
      </w:r>
      <w:r w:rsidRPr="00CE626A">
        <w:rPr>
          <w:rFonts w:ascii="Verdana" w:hAnsi="Verdana" w:cs="Verdana"/>
          <w:sz w:val="20"/>
          <w:szCs w:val="20"/>
          <w:lang w:val="bs-Latn-BA"/>
        </w:rPr>
        <w:t xml:space="preserve"> </w:t>
      </w:r>
      <w:r w:rsidRPr="00CE626A">
        <w:rPr>
          <w:rFonts w:ascii="Verdana" w:hAnsi="Verdana" w:cs="Verdana"/>
          <w:sz w:val="20"/>
          <w:szCs w:val="20"/>
        </w:rPr>
        <w:t>pjes</w:t>
      </w:r>
      <w:r w:rsidRPr="00CE626A">
        <w:rPr>
          <w:rFonts w:ascii="Verdana" w:hAnsi="Verdana"/>
          <w:sz w:val="20"/>
          <w:szCs w:val="20"/>
          <w:lang w:val="bs-Latn-BA" w:eastAsia="pl-PL"/>
        </w:rPr>
        <w:t>ë</w:t>
      </w:r>
      <w:r w:rsidRPr="00CE626A">
        <w:rPr>
          <w:rFonts w:ascii="Verdana" w:hAnsi="Verdana" w:cs="Verdana"/>
          <w:sz w:val="20"/>
          <w:szCs w:val="20"/>
        </w:rPr>
        <w:t>marr</w:t>
      </w:r>
      <w:r w:rsidRPr="00CE626A">
        <w:rPr>
          <w:rFonts w:ascii="Verdana" w:hAnsi="Verdana"/>
          <w:sz w:val="20"/>
          <w:szCs w:val="20"/>
          <w:lang w:val="bs-Latn-BA" w:eastAsia="pl-PL"/>
        </w:rPr>
        <w:t>ë</w:t>
      </w:r>
      <w:r w:rsidRPr="00CE626A">
        <w:rPr>
          <w:rFonts w:ascii="Verdana" w:hAnsi="Verdana" w:cs="Verdana"/>
          <w:sz w:val="20"/>
          <w:szCs w:val="20"/>
        </w:rPr>
        <w:t>sit</w:t>
      </w:r>
      <w:r w:rsidRPr="00CE626A">
        <w:rPr>
          <w:rFonts w:ascii="Verdana" w:hAnsi="Verdana" w:cs="Verdana"/>
          <w:sz w:val="20"/>
          <w:szCs w:val="20"/>
          <w:lang w:val="bs-Latn-BA"/>
        </w:rPr>
        <w:t xml:space="preserve"> </w:t>
      </w:r>
      <w:r w:rsidRPr="00CE626A">
        <w:rPr>
          <w:rFonts w:ascii="Verdana" w:hAnsi="Verdana" w:cs="Verdana"/>
          <w:sz w:val="20"/>
          <w:szCs w:val="20"/>
        </w:rPr>
        <w:t>n</w:t>
      </w:r>
      <w:r w:rsidRPr="00CE626A">
        <w:rPr>
          <w:rFonts w:ascii="Verdana" w:hAnsi="Verdana"/>
          <w:sz w:val="20"/>
          <w:szCs w:val="20"/>
          <w:lang w:val="bs-Latn-BA" w:eastAsia="pl-PL"/>
        </w:rPr>
        <w:t>ë</w:t>
      </w:r>
      <w:r w:rsidRPr="00CE626A">
        <w:rPr>
          <w:rFonts w:ascii="Verdana" w:hAnsi="Verdana" w:cs="Verdana"/>
          <w:sz w:val="20"/>
          <w:szCs w:val="20"/>
          <w:lang w:val="bs-Latn-BA"/>
        </w:rPr>
        <w:t xml:space="preserve"> </w:t>
      </w:r>
      <w:r w:rsidRPr="00CE626A">
        <w:rPr>
          <w:rFonts w:ascii="Verdana" w:hAnsi="Verdana" w:cs="Verdana"/>
          <w:sz w:val="20"/>
          <w:szCs w:val="20"/>
        </w:rPr>
        <w:t>procesin</w:t>
      </w:r>
      <w:r w:rsidRPr="00CE626A">
        <w:rPr>
          <w:rFonts w:ascii="Verdana" w:hAnsi="Verdana" w:cs="Verdana"/>
          <w:sz w:val="20"/>
          <w:szCs w:val="20"/>
          <w:lang w:val="bs-Latn-BA"/>
        </w:rPr>
        <w:t xml:space="preserve"> </w:t>
      </w:r>
      <w:r w:rsidRPr="00CE626A">
        <w:rPr>
          <w:rFonts w:ascii="Verdana" w:hAnsi="Verdana" w:cs="Verdana"/>
          <w:sz w:val="20"/>
          <w:szCs w:val="20"/>
        </w:rPr>
        <w:t>zgjedhor</w:t>
      </w:r>
      <w:r w:rsidRPr="00CE626A">
        <w:rPr>
          <w:rFonts w:ascii="Verdana" w:hAnsi="Verdana" w:cs="Verdana"/>
          <w:sz w:val="20"/>
          <w:szCs w:val="20"/>
          <w:lang w:val="bs-Latn-BA"/>
        </w:rPr>
        <w:t xml:space="preserve">.  </w:t>
      </w:r>
    </w:p>
    <w:p w:rsidR="001C5474" w:rsidRPr="00CE626A" w:rsidRDefault="001C5474" w:rsidP="005A421D">
      <w:pPr>
        <w:pStyle w:val="NormalWeb"/>
        <w:numPr>
          <w:ilvl w:val="0"/>
          <w:numId w:val="40"/>
        </w:numPr>
        <w:spacing w:before="20" w:beforeAutospacing="0" w:after="20" w:afterAutospacing="0"/>
        <w:jc w:val="both"/>
        <w:rPr>
          <w:rFonts w:ascii="Verdana" w:hAnsi="Verdana"/>
          <w:sz w:val="20"/>
          <w:szCs w:val="20"/>
          <w:lang w:val="bs-Latn-BA"/>
        </w:rPr>
      </w:pPr>
      <w:r w:rsidRPr="00CE626A">
        <w:rPr>
          <w:rFonts w:ascii="Verdana" w:hAnsi="Verdana"/>
          <w:sz w:val="20"/>
          <w:szCs w:val="20"/>
        </w:rPr>
        <w:t>T</w:t>
      </w:r>
      <w:r w:rsidRPr="00CE626A">
        <w:rPr>
          <w:rFonts w:ascii="Verdana" w:hAnsi="Verdana"/>
          <w:sz w:val="20"/>
          <w:szCs w:val="20"/>
          <w:lang w:val="bs-Latn-BA"/>
        </w:rPr>
        <w:t xml:space="preserve">ë </w:t>
      </w:r>
      <w:r w:rsidRPr="00CE626A">
        <w:rPr>
          <w:rFonts w:ascii="Verdana" w:hAnsi="Verdana"/>
          <w:sz w:val="20"/>
          <w:szCs w:val="20"/>
        </w:rPr>
        <w:t>zhvillojn</w:t>
      </w:r>
      <w:r w:rsidRPr="00CE626A">
        <w:rPr>
          <w:rFonts w:ascii="Verdana" w:hAnsi="Verdana"/>
          <w:sz w:val="20"/>
          <w:szCs w:val="20"/>
          <w:lang w:val="bs-Latn-BA"/>
        </w:rPr>
        <w:t xml:space="preserve">ë </w:t>
      </w:r>
      <w:r w:rsidRPr="00CE626A">
        <w:rPr>
          <w:rFonts w:ascii="Verdana" w:hAnsi="Verdana"/>
          <w:sz w:val="20"/>
          <w:szCs w:val="20"/>
        </w:rPr>
        <w:t>mbledhje</w:t>
      </w:r>
      <w:r w:rsidRPr="00CE626A">
        <w:rPr>
          <w:rFonts w:ascii="Verdana" w:hAnsi="Verdana"/>
          <w:sz w:val="20"/>
          <w:szCs w:val="20"/>
          <w:lang w:val="bs-Latn-BA"/>
        </w:rPr>
        <w:t xml:space="preserve"> </w:t>
      </w:r>
      <w:r w:rsidRPr="00CE626A">
        <w:rPr>
          <w:rFonts w:ascii="Verdana" w:hAnsi="Verdana"/>
          <w:sz w:val="20"/>
          <w:szCs w:val="20"/>
        </w:rPr>
        <w:t>t</w:t>
      </w:r>
      <w:r w:rsidRPr="00CE626A">
        <w:rPr>
          <w:rFonts w:ascii="Verdana" w:hAnsi="Verdana"/>
          <w:sz w:val="20"/>
          <w:szCs w:val="20"/>
          <w:lang w:val="bs-Latn-BA" w:eastAsia="pl-PL"/>
        </w:rPr>
        <w:t>ë</w:t>
      </w:r>
      <w:r w:rsidRPr="00CE626A">
        <w:rPr>
          <w:rFonts w:ascii="Verdana" w:hAnsi="Verdana"/>
          <w:sz w:val="20"/>
          <w:szCs w:val="20"/>
          <w:lang w:val="bs-Latn-BA"/>
        </w:rPr>
        <w:t xml:space="preserve"> </w:t>
      </w:r>
      <w:r w:rsidRPr="00CE626A">
        <w:rPr>
          <w:rFonts w:ascii="Verdana" w:hAnsi="Verdana"/>
          <w:sz w:val="20"/>
          <w:szCs w:val="20"/>
        </w:rPr>
        <w:t>hapura</w:t>
      </w:r>
      <w:r w:rsidRPr="00CE626A">
        <w:rPr>
          <w:rFonts w:ascii="Verdana" w:hAnsi="Verdana"/>
          <w:sz w:val="20"/>
          <w:szCs w:val="20"/>
          <w:lang w:val="bs-Latn-BA"/>
        </w:rPr>
        <w:t xml:space="preserve"> </w:t>
      </w:r>
      <w:r w:rsidRPr="00CE626A">
        <w:rPr>
          <w:rFonts w:ascii="Verdana" w:hAnsi="Verdana"/>
          <w:sz w:val="20"/>
          <w:szCs w:val="20"/>
        </w:rPr>
        <w:t>p</w:t>
      </w:r>
      <w:r w:rsidRPr="00CE626A">
        <w:rPr>
          <w:rFonts w:ascii="Verdana" w:hAnsi="Verdana"/>
          <w:sz w:val="20"/>
          <w:szCs w:val="20"/>
          <w:lang w:val="bs-Latn-BA" w:eastAsia="pl-PL"/>
        </w:rPr>
        <w:t>ë</w:t>
      </w:r>
      <w:r w:rsidRPr="00CE626A">
        <w:rPr>
          <w:rFonts w:ascii="Verdana" w:hAnsi="Verdana"/>
          <w:sz w:val="20"/>
          <w:szCs w:val="20"/>
        </w:rPr>
        <w:t>r</w:t>
      </w:r>
      <w:r w:rsidRPr="00CE626A">
        <w:rPr>
          <w:rFonts w:ascii="Verdana" w:hAnsi="Verdana"/>
          <w:sz w:val="20"/>
          <w:szCs w:val="20"/>
          <w:lang w:val="bs-Latn-BA"/>
        </w:rPr>
        <w:t xml:space="preserve"> </w:t>
      </w:r>
      <w:r w:rsidRPr="00CE626A">
        <w:rPr>
          <w:rFonts w:ascii="Verdana" w:hAnsi="Verdana"/>
          <w:sz w:val="20"/>
          <w:szCs w:val="20"/>
        </w:rPr>
        <w:t>t</w:t>
      </w:r>
      <w:r w:rsidRPr="00CE626A">
        <w:rPr>
          <w:rFonts w:ascii="Verdana" w:hAnsi="Verdana"/>
          <w:sz w:val="20"/>
          <w:szCs w:val="20"/>
          <w:lang w:val="bs-Latn-BA" w:eastAsia="pl-PL"/>
        </w:rPr>
        <w:t>ë</w:t>
      </w:r>
      <w:r w:rsidRPr="00CE626A">
        <w:rPr>
          <w:rFonts w:ascii="Verdana" w:hAnsi="Verdana"/>
          <w:sz w:val="20"/>
          <w:szCs w:val="20"/>
          <w:lang w:val="bs-Latn-BA"/>
        </w:rPr>
        <w:t xml:space="preserve"> </w:t>
      </w:r>
      <w:r w:rsidRPr="00CE626A">
        <w:rPr>
          <w:rFonts w:ascii="Verdana" w:hAnsi="Verdana"/>
          <w:sz w:val="20"/>
          <w:szCs w:val="20"/>
        </w:rPr>
        <w:t>gjith</w:t>
      </w:r>
      <w:r w:rsidRPr="00CE626A">
        <w:rPr>
          <w:rFonts w:ascii="Verdana" w:hAnsi="Verdana"/>
          <w:sz w:val="20"/>
          <w:szCs w:val="20"/>
          <w:lang w:val="bs-Latn-BA" w:eastAsia="pl-PL"/>
        </w:rPr>
        <w:t>ë</w:t>
      </w:r>
      <w:r w:rsidRPr="00CE626A">
        <w:rPr>
          <w:rFonts w:ascii="Verdana" w:hAnsi="Verdana"/>
          <w:sz w:val="20"/>
          <w:szCs w:val="20"/>
          <w:lang w:val="bs-Latn-BA"/>
        </w:rPr>
        <w:t xml:space="preserve"> </w:t>
      </w:r>
      <w:r w:rsidRPr="00CE626A">
        <w:rPr>
          <w:rFonts w:ascii="Verdana" w:hAnsi="Verdana"/>
          <w:sz w:val="20"/>
          <w:szCs w:val="20"/>
        </w:rPr>
        <w:t>pjes</w:t>
      </w:r>
      <w:r w:rsidRPr="00CE626A">
        <w:rPr>
          <w:rFonts w:ascii="Verdana" w:hAnsi="Verdana" w:cs="Sylfaen"/>
          <w:sz w:val="20"/>
          <w:szCs w:val="20"/>
          <w:lang w:val="bs-Latn-BA"/>
        </w:rPr>
        <w:t>ë</w:t>
      </w:r>
      <w:r w:rsidRPr="00CE626A">
        <w:rPr>
          <w:rFonts w:ascii="Verdana" w:hAnsi="Verdana"/>
          <w:sz w:val="20"/>
          <w:szCs w:val="20"/>
        </w:rPr>
        <w:t>marr</w:t>
      </w:r>
      <w:r w:rsidRPr="00CE626A">
        <w:rPr>
          <w:rFonts w:ascii="Verdana" w:hAnsi="Verdana"/>
          <w:sz w:val="20"/>
          <w:szCs w:val="20"/>
          <w:lang w:val="bs-Latn-BA" w:eastAsia="pl-PL"/>
        </w:rPr>
        <w:t>ë</w:t>
      </w:r>
      <w:r w:rsidRPr="00CE626A">
        <w:rPr>
          <w:rFonts w:ascii="Verdana" w:hAnsi="Verdana"/>
          <w:sz w:val="20"/>
          <w:szCs w:val="20"/>
        </w:rPr>
        <w:t>sit</w:t>
      </w:r>
      <w:r w:rsidRPr="00CE626A">
        <w:rPr>
          <w:rFonts w:ascii="Verdana" w:hAnsi="Verdana"/>
          <w:sz w:val="20"/>
          <w:szCs w:val="20"/>
          <w:lang w:val="bs-Latn-BA"/>
        </w:rPr>
        <w:t xml:space="preserve"> </w:t>
      </w:r>
      <w:r w:rsidRPr="00CE626A">
        <w:rPr>
          <w:rFonts w:ascii="Verdana" w:hAnsi="Verdana"/>
          <w:sz w:val="20"/>
          <w:szCs w:val="20"/>
        </w:rPr>
        <w:t>n</w:t>
      </w:r>
      <w:r w:rsidRPr="00CE626A">
        <w:rPr>
          <w:rFonts w:ascii="Verdana" w:hAnsi="Verdana"/>
          <w:sz w:val="20"/>
          <w:szCs w:val="20"/>
          <w:lang w:val="bs-Latn-BA" w:eastAsia="pl-PL"/>
        </w:rPr>
        <w:t>ë</w:t>
      </w:r>
      <w:r w:rsidRPr="00CE626A">
        <w:rPr>
          <w:rFonts w:ascii="Verdana" w:hAnsi="Verdana"/>
          <w:sz w:val="20"/>
          <w:szCs w:val="20"/>
          <w:lang w:val="bs-Latn-BA"/>
        </w:rPr>
        <w:t xml:space="preserve"> </w:t>
      </w:r>
      <w:r w:rsidRPr="00CE626A">
        <w:rPr>
          <w:rFonts w:ascii="Verdana" w:hAnsi="Verdana"/>
          <w:sz w:val="20"/>
          <w:szCs w:val="20"/>
        </w:rPr>
        <w:t>procesin</w:t>
      </w:r>
      <w:r w:rsidRPr="00CE626A">
        <w:rPr>
          <w:rFonts w:ascii="Verdana" w:hAnsi="Verdana"/>
          <w:sz w:val="20"/>
          <w:szCs w:val="20"/>
          <w:lang w:val="bs-Latn-BA"/>
        </w:rPr>
        <w:t xml:space="preserve"> </w:t>
      </w:r>
      <w:r w:rsidRPr="00CE626A">
        <w:rPr>
          <w:rFonts w:ascii="Verdana" w:hAnsi="Verdana"/>
          <w:sz w:val="20"/>
          <w:szCs w:val="20"/>
        </w:rPr>
        <w:t>zgjedhor</w:t>
      </w:r>
      <w:r w:rsidRPr="00CE626A">
        <w:rPr>
          <w:rFonts w:ascii="Verdana" w:hAnsi="Verdana"/>
          <w:sz w:val="20"/>
          <w:szCs w:val="20"/>
          <w:lang w:val="bs-Latn-BA"/>
        </w:rPr>
        <w:t xml:space="preserve">, </w:t>
      </w:r>
      <w:r w:rsidRPr="00CE626A">
        <w:rPr>
          <w:rFonts w:ascii="Verdana" w:hAnsi="Verdana"/>
          <w:sz w:val="20"/>
          <w:szCs w:val="20"/>
        </w:rPr>
        <w:t>p</w:t>
      </w:r>
      <w:r w:rsidRPr="00CE626A">
        <w:rPr>
          <w:rFonts w:ascii="Verdana" w:hAnsi="Verdana"/>
          <w:sz w:val="20"/>
          <w:szCs w:val="20"/>
          <w:lang w:val="bs-Latn-BA" w:eastAsia="pl-PL"/>
        </w:rPr>
        <w:t>ë</w:t>
      </w:r>
      <w:r w:rsidRPr="00CE626A">
        <w:rPr>
          <w:rFonts w:ascii="Verdana" w:hAnsi="Verdana"/>
          <w:sz w:val="20"/>
          <w:szCs w:val="20"/>
        </w:rPr>
        <w:t>rfshir</w:t>
      </w:r>
      <w:r w:rsidRPr="00CE626A">
        <w:rPr>
          <w:rFonts w:ascii="Verdana" w:hAnsi="Verdana"/>
          <w:sz w:val="20"/>
          <w:szCs w:val="20"/>
          <w:lang w:val="bs-Latn-BA"/>
        </w:rPr>
        <w:t xml:space="preserve">ë </w:t>
      </w:r>
      <w:r w:rsidRPr="00CE626A">
        <w:rPr>
          <w:rFonts w:ascii="Verdana" w:hAnsi="Verdana"/>
          <w:sz w:val="20"/>
          <w:szCs w:val="20"/>
        </w:rPr>
        <w:t>edhe</w:t>
      </w:r>
      <w:r w:rsidRPr="00CE626A">
        <w:rPr>
          <w:rFonts w:ascii="Verdana" w:hAnsi="Verdana"/>
          <w:sz w:val="20"/>
          <w:szCs w:val="20"/>
          <w:lang w:val="bs-Latn-BA"/>
        </w:rPr>
        <w:t xml:space="preserve"> </w:t>
      </w:r>
      <w:r w:rsidRPr="00CE626A">
        <w:rPr>
          <w:rFonts w:ascii="Verdana" w:hAnsi="Verdana"/>
          <w:sz w:val="20"/>
          <w:szCs w:val="20"/>
        </w:rPr>
        <w:t>aksesin</w:t>
      </w:r>
      <w:r w:rsidRPr="00CE626A">
        <w:rPr>
          <w:rFonts w:ascii="Verdana" w:hAnsi="Verdana"/>
          <w:sz w:val="20"/>
          <w:szCs w:val="20"/>
          <w:lang w:val="bs-Latn-BA"/>
        </w:rPr>
        <w:t xml:space="preserve"> </w:t>
      </w:r>
      <w:r w:rsidRPr="00CE626A">
        <w:rPr>
          <w:rFonts w:ascii="Verdana" w:hAnsi="Verdana"/>
          <w:sz w:val="20"/>
          <w:szCs w:val="20"/>
        </w:rPr>
        <w:t>e</w:t>
      </w:r>
      <w:r w:rsidRPr="00CE626A">
        <w:rPr>
          <w:rFonts w:ascii="Verdana" w:hAnsi="Verdana"/>
          <w:sz w:val="20"/>
          <w:szCs w:val="20"/>
          <w:lang w:val="bs-Latn-BA"/>
        </w:rPr>
        <w:t xml:space="preserve"> </w:t>
      </w:r>
      <w:r w:rsidRPr="00CE626A">
        <w:rPr>
          <w:rFonts w:ascii="Verdana" w:hAnsi="Verdana"/>
          <w:sz w:val="20"/>
          <w:szCs w:val="20"/>
        </w:rPr>
        <w:t>lir</w:t>
      </w:r>
      <w:r w:rsidRPr="00CE626A">
        <w:rPr>
          <w:rFonts w:ascii="Verdana" w:hAnsi="Verdana"/>
          <w:sz w:val="20"/>
          <w:szCs w:val="20"/>
          <w:lang w:val="bs-Latn-BA" w:eastAsia="pl-PL"/>
        </w:rPr>
        <w:t>ë</w:t>
      </w:r>
      <w:r w:rsidRPr="00CE626A">
        <w:rPr>
          <w:rFonts w:ascii="Verdana" w:hAnsi="Verdana"/>
          <w:sz w:val="20"/>
          <w:szCs w:val="20"/>
          <w:lang w:val="bs-Latn-BA"/>
        </w:rPr>
        <w:t xml:space="preserve"> </w:t>
      </w:r>
      <w:r w:rsidRPr="00CE626A">
        <w:rPr>
          <w:rFonts w:ascii="Verdana" w:hAnsi="Verdana"/>
          <w:sz w:val="20"/>
          <w:szCs w:val="20"/>
        </w:rPr>
        <w:t>n</w:t>
      </w:r>
      <w:r w:rsidRPr="00CE626A">
        <w:rPr>
          <w:rFonts w:ascii="Verdana" w:hAnsi="Verdana"/>
          <w:sz w:val="20"/>
          <w:szCs w:val="20"/>
          <w:lang w:val="bs-Latn-BA" w:eastAsia="pl-PL"/>
        </w:rPr>
        <w:t>ë</w:t>
      </w:r>
      <w:r w:rsidRPr="00CE626A">
        <w:rPr>
          <w:rFonts w:ascii="Verdana" w:hAnsi="Verdana"/>
          <w:sz w:val="20"/>
          <w:szCs w:val="20"/>
          <w:lang w:val="bs-Latn-BA"/>
        </w:rPr>
        <w:t xml:space="preserve"> </w:t>
      </w:r>
      <w:r w:rsidRPr="00CE626A">
        <w:rPr>
          <w:rFonts w:ascii="Verdana" w:hAnsi="Verdana"/>
          <w:sz w:val="20"/>
          <w:szCs w:val="20"/>
        </w:rPr>
        <w:t>informacionin</w:t>
      </w:r>
      <w:r w:rsidRPr="00CE626A">
        <w:rPr>
          <w:rFonts w:ascii="Verdana" w:hAnsi="Verdana"/>
          <w:sz w:val="20"/>
          <w:szCs w:val="20"/>
          <w:lang w:val="bs-Latn-BA"/>
        </w:rPr>
        <w:t xml:space="preserve">, </w:t>
      </w:r>
      <w:r w:rsidRPr="00CE626A">
        <w:rPr>
          <w:rFonts w:ascii="Verdana" w:hAnsi="Verdana"/>
          <w:sz w:val="20"/>
          <w:szCs w:val="20"/>
        </w:rPr>
        <w:t>mbi</w:t>
      </w:r>
      <w:r w:rsidRPr="00CE626A">
        <w:rPr>
          <w:rFonts w:ascii="Verdana" w:hAnsi="Verdana"/>
          <w:sz w:val="20"/>
          <w:szCs w:val="20"/>
          <w:lang w:val="bs-Latn-BA"/>
        </w:rPr>
        <w:t xml:space="preserve"> </w:t>
      </w:r>
      <w:r w:rsidRPr="00CE626A">
        <w:rPr>
          <w:rFonts w:ascii="Verdana" w:hAnsi="Verdana"/>
          <w:sz w:val="20"/>
          <w:szCs w:val="20"/>
        </w:rPr>
        <w:t>baz</w:t>
      </w:r>
      <w:r w:rsidRPr="00CE626A">
        <w:rPr>
          <w:rFonts w:ascii="Verdana" w:hAnsi="Verdana"/>
          <w:sz w:val="20"/>
          <w:szCs w:val="20"/>
          <w:lang w:val="bs-Latn-BA" w:eastAsia="pl-PL"/>
        </w:rPr>
        <w:t>ë</w:t>
      </w:r>
      <w:r w:rsidRPr="00CE626A">
        <w:rPr>
          <w:rFonts w:ascii="Verdana" w:hAnsi="Verdana"/>
          <w:sz w:val="20"/>
          <w:szCs w:val="20"/>
        </w:rPr>
        <w:t>n</w:t>
      </w:r>
      <w:r w:rsidRPr="00CE626A">
        <w:rPr>
          <w:rFonts w:ascii="Verdana" w:hAnsi="Verdana"/>
          <w:sz w:val="20"/>
          <w:szCs w:val="20"/>
          <w:lang w:val="bs-Latn-BA"/>
        </w:rPr>
        <w:t xml:space="preserve"> </w:t>
      </w:r>
      <w:r w:rsidRPr="00CE626A">
        <w:rPr>
          <w:rFonts w:ascii="Verdana" w:hAnsi="Verdana"/>
          <w:sz w:val="20"/>
          <w:szCs w:val="20"/>
        </w:rPr>
        <w:t>e</w:t>
      </w:r>
      <w:r w:rsidRPr="00CE626A">
        <w:rPr>
          <w:rFonts w:ascii="Verdana" w:hAnsi="Verdana"/>
          <w:sz w:val="20"/>
          <w:szCs w:val="20"/>
          <w:lang w:val="bs-Latn-BA"/>
        </w:rPr>
        <w:t xml:space="preserve"> </w:t>
      </w:r>
      <w:r w:rsidRPr="00CE626A">
        <w:rPr>
          <w:rFonts w:ascii="Verdana" w:hAnsi="Verdana"/>
          <w:sz w:val="20"/>
          <w:szCs w:val="20"/>
        </w:rPr>
        <w:t>t</w:t>
      </w:r>
      <w:r w:rsidRPr="00CE626A">
        <w:rPr>
          <w:rFonts w:ascii="Verdana" w:hAnsi="Verdana"/>
          <w:sz w:val="20"/>
          <w:szCs w:val="20"/>
          <w:lang w:val="bs-Latn-BA"/>
        </w:rPr>
        <w:t xml:space="preserve">ë </w:t>
      </w:r>
      <w:r w:rsidRPr="00CE626A">
        <w:rPr>
          <w:rFonts w:ascii="Verdana" w:hAnsi="Verdana"/>
          <w:sz w:val="20"/>
          <w:szCs w:val="20"/>
        </w:rPr>
        <w:t>cilit</w:t>
      </w:r>
      <w:r w:rsidRPr="00CE626A">
        <w:rPr>
          <w:rFonts w:ascii="Verdana" w:hAnsi="Verdana"/>
          <w:sz w:val="20"/>
          <w:szCs w:val="20"/>
          <w:lang w:val="bs-Latn-BA"/>
        </w:rPr>
        <w:t xml:space="preserve"> </w:t>
      </w:r>
      <w:r w:rsidRPr="00CE626A">
        <w:rPr>
          <w:rFonts w:ascii="Verdana" w:hAnsi="Verdana"/>
          <w:sz w:val="20"/>
          <w:szCs w:val="20"/>
        </w:rPr>
        <w:t>merren</w:t>
      </w:r>
      <w:r w:rsidRPr="00CE626A">
        <w:rPr>
          <w:rFonts w:ascii="Verdana" w:hAnsi="Verdana"/>
          <w:sz w:val="20"/>
          <w:szCs w:val="20"/>
          <w:lang w:val="bs-Latn-BA"/>
        </w:rPr>
        <w:t xml:space="preserve"> </w:t>
      </w:r>
      <w:r w:rsidRPr="00CE626A">
        <w:rPr>
          <w:rFonts w:ascii="Verdana" w:hAnsi="Verdana"/>
          <w:sz w:val="20"/>
          <w:szCs w:val="20"/>
        </w:rPr>
        <w:t>vendimet</w:t>
      </w:r>
      <w:r w:rsidRPr="00CE626A">
        <w:rPr>
          <w:rFonts w:ascii="Verdana" w:hAnsi="Verdana"/>
          <w:sz w:val="20"/>
          <w:szCs w:val="20"/>
          <w:lang w:val="bs-Latn-BA"/>
        </w:rPr>
        <w:t>.</w:t>
      </w:r>
    </w:p>
    <w:p w:rsidR="001C5474" w:rsidRPr="00CE626A" w:rsidRDefault="001C5474" w:rsidP="005A421D">
      <w:pPr>
        <w:pStyle w:val="ListParagraph"/>
        <w:numPr>
          <w:ilvl w:val="0"/>
          <w:numId w:val="41"/>
        </w:numPr>
        <w:spacing w:before="20" w:after="20"/>
        <w:jc w:val="both"/>
        <w:rPr>
          <w:rFonts w:ascii="Verdana" w:hAnsi="Verdana"/>
          <w:sz w:val="20"/>
          <w:szCs w:val="20"/>
          <w:lang w:val="hr-HR" w:eastAsia="pl-PL"/>
        </w:rPr>
      </w:pPr>
      <w:r w:rsidRPr="00CE626A">
        <w:rPr>
          <w:rFonts w:ascii="Verdana" w:hAnsi="Verdana"/>
          <w:sz w:val="20"/>
          <w:szCs w:val="20"/>
          <w:lang w:val="hr-HR" w:eastAsia="pl-PL"/>
        </w:rPr>
        <w:t>T</w:t>
      </w:r>
      <w:r w:rsidRPr="00CE626A">
        <w:rPr>
          <w:rFonts w:ascii="Verdana" w:hAnsi="Verdana"/>
          <w:sz w:val="20"/>
          <w:szCs w:val="20"/>
          <w:lang w:val="bs-Latn-BA" w:eastAsia="pl-PL"/>
        </w:rPr>
        <w:t>ë</w:t>
      </w:r>
      <w:r w:rsidRPr="00CE626A">
        <w:rPr>
          <w:rFonts w:ascii="Verdana" w:hAnsi="Verdana"/>
          <w:sz w:val="20"/>
          <w:szCs w:val="20"/>
          <w:lang w:val="hr-HR" w:eastAsia="pl-PL"/>
        </w:rPr>
        <w:t xml:space="preserve"> kryejn</w:t>
      </w:r>
      <w:r w:rsidRPr="00CE626A">
        <w:rPr>
          <w:rFonts w:ascii="Verdana" w:hAnsi="Verdana"/>
          <w:sz w:val="20"/>
          <w:szCs w:val="20"/>
          <w:lang w:val="bs-Latn-BA" w:eastAsia="pl-PL"/>
        </w:rPr>
        <w:t>ë</w:t>
      </w:r>
      <w:r w:rsidRPr="00CE626A">
        <w:rPr>
          <w:rFonts w:ascii="Verdana" w:hAnsi="Verdana"/>
          <w:sz w:val="20"/>
          <w:szCs w:val="20"/>
          <w:lang w:val="hr-HR" w:eastAsia="pl-PL"/>
        </w:rPr>
        <w:t xml:space="preserve"> t</w:t>
      </w:r>
      <w:r w:rsidRPr="00CE626A">
        <w:rPr>
          <w:rFonts w:ascii="Verdana" w:hAnsi="Verdana"/>
          <w:sz w:val="20"/>
          <w:szCs w:val="20"/>
          <w:lang w:val="bs-Latn-BA" w:eastAsia="pl-PL"/>
        </w:rPr>
        <w:t>ë</w:t>
      </w:r>
      <w:r w:rsidRPr="00CE626A">
        <w:rPr>
          <w:rFonts w:ascii="Verdana" w:hAnsi="Verdana"/>
          <w:sz w:val="20"/>
          <w:szCs w:val="20"/>
          <w:lang w:val="hr-HR" w:eastAsia="pl-PL"/>
        </w:rPr>
        <w:t xml:space="preserve"> gjith</w:t>
      </w:r>
      <w:r w:rsidRPr="00CE626A">
        <w:rPr>
          <w:rFonts w:ascii="Verdana" w:hAnsi="Verdana"/>
          <w:sz w:val="20"/>
          <w:szCs w:val="20"/>
          <w:lang w:val="bs-Latn-BA" w:eastAsia="pl-PL"/>
        </w:rPr>
        <w:t>a</w:t>
      </w:r>
      <w:r w:rsidRPr="00CE626A">
        <w:rPr>
          <w:rFonts w:ascii="Verdana" w:hAnsi="Verdana"/>
          <w:sz w:val="20"/>
          <w:szCs w:val="20"/>
          <w:lang w:val="hr-HR" w:eastAsia="pl-PL"/>
        </w:rPr>
        <w:t xml:space="preserve"> detyrat e tyre n</w:t>
      </w:r>
      <w:r w:rsidRPr="00CE626A">
        <w:rPr>
          <w:rFonts w:ascii="Verdana" w:hAnsi="Verdana"/>
          <w:sz w:val="20"/>
          <w:szCs w:val="20"/>
          <w:lang w:val="bs-Latn-BA" w:eastAsia="pl-PL"/>
        </w:rPr>
        <w:t>ë</w:t>
      </w:r>
      <w:r w:rsidRPr="00CE626A">
        <w:rPr>
          <w:rFonts w:ascii="Verdana" w:hAnsi="Verdana"/>
          <w:sz w:val="20"/>
          <w:szCs w:val="20"/>
          <w:lang w:val="hr-HR" w:eastAsia="pl-PL"/>
        </w:rPr>
        <w:t xml:space="preserve"> m</w:t>
      </w:r>
      <w:r w:rsidRPr="00CE626A">
        <w:rPr>
          <w:rFonts w:ascii="Verdana" w:hAnsi="Verdana"/>
          <w:sz w:val="20"/>
          <w:szCs w:val="20"/>
          <w:lang w:val="bs-Latn-BA" w:eastAsia="pl-PL"/>
        </w:rPr>
        <w:t>ë</w:t>
      </w:r>
      <w:r w:rsidRPr="00CE626A">
        <w:rPr>
          <w:rFonts w:ascii="Verdana" w:hAnsi="Verdana"/>
          <w:sz w:val="20"/>
          <w:szCs w:val="20"/>
          <w:lang w:val="hr-HR" w:eastAsia="pl-PL"/>
        </w:rPr>
        <w:t xml:space="preserve">nyrë rigorozisht jo-partiake dhe politikisht neutrale. </w:t>
      </w:r>
    </w:p>
    <w:p w:rsidR="001C5474" w:rsidRPr="00CE626A" w:rsidRDefault="001C5474" w:rsidP="005A421D">
      <w:pPr>
        <w:pStyle w:val="ListParagraph"/>
        <w:numPr>
          <w:ilvl w:val="0"/>
          <w:numId w:val="42"/>
        </w:numPr>
        <w:spacing w:before="20" w:after="20"/>
        <w:jc w:val="both"/>
        <w:rPr>
          <w:rFonts w:ascii="Verdana" w:hAnsi="Verdana"/>
          <w:sz w:val="20"/>
          <w:szCs w:val="20"/>
          <w:lang w:val="hr-HR" w:eastAsia="pl-PL"/>
        </w:rPr>
      </w:pPr>
      <w:r w:rsidRPr="00CE626A">
        <w:rPr>
          <w:rFonts w:ascii="Verdana" w:hAnsi="Verdana"/>
          <w:sz w:val="20"/>
          <w:szCs w:val="20"/>
          <w:lang w:val="hr-HR" w:eastAsia="pl-PL"/>
        </w:rPr>
        <w:t>Të mos shprehin pik</w:t>
      </w:r>
      <w:r w:rsidRPr="00CE626A">
        <w:rPr>
          <w:rFonts w:ascii="Verdana" w:hAnsi="Verdana"/>
          <w:sz w:val="20"/>
          <w:szCs w:val="20"/>
          <w:lang w:val="bs-Latn-BA" w:eastAsia="pl-PL"/>
        </w:rPr>
        <w:t>ë</w:t>
      </w:r>
      <w:r w:rsidRPr="00CE626A">
        <w:rPr>
          <w:rFonts w:ascii="Verdana" w:hAnsi="Verdana"/>
          <w:sz w:val="20"/>
          <w:szCs w:val="20"/>
          <w:lang w:val="hr-HR" w:eastAsia="pl-PL"/>
        </w:rPr>
        <w:t>pamje mbi tem</w:t>
      </w:r>
      <w:r w:rsidRPr="00CE626A">
        <w:rPr>
          <w:rFonts w:ascii="Verdana" w:hAnsi="Verdana"/>
          <w:sz w:val="20"/>
          <w:szCs w:val="20"/>
          <w:lang w:val="bs-Latn-BA" w:eastAsia="pl-PL"/>
        </w:rPr>
        <w:t>a,</w:t>
      </w:r>
      <w:r w:rsidRPr="00CE626A">
        <w:rPr>
          <w:rFonts w:ascii="Verdana" w:hAnsi="Verdana"/>
          <w:sz w:val="20"/>
          <w:szCs w:val="20"/>
          <w:lang w:val="hr-HR" w:eastAsia="pl-PL"/>
        </w:rPr>
        <w:t xml:space="preserve"> të cilat mund t</w:t>
      </w:r>
      <w:r w:rsidRPr="00CE626A">
        <w:rPr>
          <w:rFonts w:ascii="Verdana" w:hAnsi="Verdana"/>
          <w:sz w:val="20"/>
          <w:szCs w:val="20"/>
          <w:lang w:val="bs-Latn-BA" w:eastAsia="pl-PL"/>
        </w:rPr>
        <w:t>ë</w:t>
      </w:r>
      <w:r w:rsidRPr="00CE626A">
        <w:rPr>
          <w:rFonts w:ascii="Verdana" w:hAnsi="Verdana"/>
          <w:sz w:val="20"/>
          <w:szCs w:val="20"/>
          <w:lang w:val="hr-HR" w:eastAsia="pl-PL"/>
        </w:rPr>
        <w:t xml:space="preserve"> jen</w:t>
      </w:r>
      <w:r w:rsidRPr="00CE626A">
        <w:rPr>
          <w:rFonts w:ascii="Verdana" w:hAnsi="Verdana"/>
          <w:sz w:val="20"/>
          <w:szCs w:val="20"/>
          <w:lang w:val="bs-Latn-BA" w:eastAsia="pl-PL"/>
        </w:rPr>
        <w:t>ë</w:t>
      </w:r>
      <w:r w:rsidRPr="00CE626A">
        <w:rPr>
          <w:rFonts w:ascii="Verdana" w:hAnsi="Verdana"/>
          <w:sz w:val="20"/>
          <w:szCs w:val="20"/>
          <w:lang w:val="hr-HR" w:eastAsia="pl-PL"/>
        </w:rPr>
        <w:t xml:space="preserve"> çështje politike n</w:t>
      </w:r>
      <w:r w:rsidRPr="00CE626A">
        <w:rPr>
          <w:rFonts w:ascii="Verdana" w:hAnsi="Verdana"/>
          <w:sz w:val="20"/>
          <w:szCs w:val="20"/>
          <w:lang w:val="bs-Latn-BA" w:eastAsia="pl-PL"/>
        </w:rPr>
        <w:t>ë</w:t>
      </w:r>
      <w:r w:rsidRPr="00CE626A">
        <w:rPr>
          <w:rFonts w:ascii="Verdana" w:hAnsi="Verdana"/>
          <w:sz w:val="20"/>
          <w:szCs w:val="20"/>
          <w:lang w:val="hr-HR" w:eastAsia="pl-PL"/>
        </w:rPr>
        <w:t xml:space="preserve"> zgjedhje. </w:t>
      </w:r>
    </w:p>
    <w:p w:rsidR="001C5474" w:rsidRPr="00CE626A" w:rsidRDefault="001C5474" w:rsidP="005A421D">
      <w:pPr>
        <w:pStyle w:val="ListParagraph"/>
        <w:numPr>
          <w:ilvl w:val="0"/>
          <w:numId w:val="43"/>
        </w:numPr>
        <w:spacing w:before="20" w:after="20"/>
        <w:jc w:val="both"/>
        <w:rPr>
          <w:rFonts w:ascii="Verdana" w:hAnsi="Verdana"/>
          <w:sz w:val="20"/>
          <w:szCs w:val="20"/>
          <w:lang w:val="hr-HR" w:eastAsia="pl-PL"/>
        </w:rPr>
      </w:pPr>
      <w:r w:rsidRPr="00CE626A">
        <w:rPr>
          <w:rFonts w:ascii="Verdana" w:hAnsi="Verdana"/>
          <w:sz w:val="20"/>
          <w:szCs w:val="20"/>
          <w:lang w:val="hr-HR" w:eastAsia="pl-PL"/>
        </w:rPr>
        <w:t>T</w:t>
      </w:r>
      <w:r w:rsidRPr="00CE626A">
        <w:rPr>
          <w:rFonts w:ascii="Verdana" w:hAnsi="Verdana"/>
          <w:sz w:val="20"/>
          <w:szCs w:val="20"/>
          <w:lang w:val="bs-Latn-BA" w:eastAsia="pl-PL"/>
        </w:rPr>
        <w:t>ë</w:t>
      </w:r>
      <w:r w:rsidRPr="00CE626A">
        <w:rPr>
          <w:rFonts w:ascii="Verdana" w:hAnsi="Verdana"/>
          <w:sz w:val="20"/>
          <w:szCs w:val="20"/>
          <w:lang w:val="hr-HR" w:eastAsia="pl-PL"/>
        </w:rPr>
        <w:t xml:space="preserve"> mos mbajn</w:t>
      </w:r>
      <w:r w:rsidRPr="00CE626A">
        <w:rPr>
          <w:rFonts w:ascii="Verdana" w:hAnsi="Verdana"/>
          <w:sz w:val="20"/>
          <w:szCs w:val="20"/>
          <w:lang w:val="bs-Latn-BA" w:eastAsia="pl-PL"/>
        </w:rPr>
        <w:t>ë</w:t>
      </w:r>
      <w:r w:rsidRPr="00CE626A">
        <w:rPr>
          <w:rFonts w:ascii="Verdana" w:hAnsi="Verdana"/>
          <w:sz w:val="20"/>
          <w:szCs w:val="20"/>
          <w:lang w:val="hr-HR" w:eastAsia="pl-PL"/>
        </w:rPr>
        <w:t xml:space="preserve"> apo tregojnë simbole apo ngjyra partiake t</w:t>
      </w:r>
      <w:r w:rsidRPr="00CE626A">
        <w:rPr>
          <w:rFonts w:ascii="Verdana" w:hAnsi="Verdana"/>
          <w:sz w:val="20"/>
          <w:szCs w:val="20"/>
          <w:lang w:val="bs-Latn-BA" w:eastAsia="pl-PL"/>
        </w:rPr>
        <w:t>ë</w:t>
      </w:r>
      <w:r w:rsidRPr="00CE626A">
        <w:rPr>
          <w:rFonts w:ascii="Verdana" w:hAnsi="Verdana"/>
          <w:sz w:val="20"/>
          <w:szCs w:val="20"/>
          <w:lang w:val="hr-HR" w:eastAsia="pl-PL"/>
        </w:rPr>
        <w:t xml:space="preserve"> dukshme. </w:t>
      </w:r>
    </w:p>
    <w:p w:rsidR="001C5474" w:rsidRPr="00CE626A" w:rsidRDefault="001C5474" w:rsidP="005A421D">
      <w:pPr>
        <w:pStyle w:val="ListParagraph"/>
        <w:numPr>
          <w:ilvl w:val="0"/>
          <w:numId w:val="44"/>
        </w:numPr>
        <w:spacing w:before="20" w:after="20"/>
        <w:jc w:val="both"/>
        <w:rPr>
          <w:rFonts w:ascii="Verdana" w:hAnsi="Verdana"/>
          <w:sz w:val="20"/>
          <w:szCs w:val="20"/>
          <w:lang w:val="hr-HR" w:eastAsia="pl-PL"/>
        </w:rPr>
      </w:pPr>
      <w:r w:rsidRPr="00CE626A">
        <w:rPr>
          <w:rFonts w:ascii="Verdana" w:hAnsi="Verdana"/>
          <w:sz w:val="20"/>
          <w:szCs w:val="20"/>
        </w:rPr>
        <w:t>Te</w:t>
      </w:r>
      <w:r w:rsidRPr="00CE626A">
        <w:rPr>
          <w:rFonts w:ascii="Verdana" w:hAnsi="Verdana"/>
          <w:sz w:val="20"/>
          <w:szCs w:val="20"/>
          <w:lang w:val="hr-HR"/>
        </w:rPr>
        <w:t xml:space="preserve"> </w:t>
      </w:r>
      <w:r w:rsidRPr="00CE626A">
        <w:rPr>
          <w:rFonts w:ascii="Verdana" w:hAnsi="Verdana"/>
          <w:sz w:val="20"/>
          <w:szCs w:val="20"/>
        </w:rPr>
        <w:t>trajtojn</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rPr>
        <w:t>t</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rPr>
        <w:t>gjith</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rPr>
        <w:t>pjes</w:t>
      </w:r>
      <w:r w:rsidRPr="00CE626A">
        <w:rPr>
          <w:rFonts w:ascii="Verdana" w:hAnsi="Verdana"/>
          <w:sz w:val="20"/>
          <w:szCs w:val="20"/>
          <w:lang w:val="bs-Latn-BA" w:eastAsia="pl-PL"/>
        </w:rPr>
        <w:t>ë</w:t>
      </w:r>
      <w:r w:rsidRPr="00CE626A">
        <w:rPr>
          <w:rFonts w:ascii="Verdana" w:hAnsi="Verdana"/>
          <w:sz w:val="20"/>
          <w:szCs w:val="20"/>
        </w:rPr>
        <w:t>marr</w:t>
      </w:r>
      <w:r w:rsidRPr="00CE626A">
        <w:rPr>
          <w:rFonts w:ascii="Verdana" w:hAnsi="Verdana"/>
          <w:sz w:val="20"/>
          <w:szCs w:val="20"/>
          <w:lang w:val="bs-Latn-BA" w:eastAsia="pl-PL"/>
        </w:rPr>
        <w:t>ë</w:t>
      </w:r>
      <w:r w:rsidRPr="00CE626A">
        <w:rPr>
          <w:rFonts w:ascii="Verdana" w:hAnsi="Verdana"/>
          <w:sz w:val="20"/>
          <w:szCs w:val="20"/>
        </w:rPr>
        <w:t>sit</w:t>
      </w:r>
      <w:r w:rsidRPr="00CE626A">
        <w:rPr>
          <w:rFonts w:ascii="Verdana" w:hAnsi="Verdana"/>
          <w:sz w:val="20"/>
          <w:szCs w:val="20"/>
          <w:lang w:val="hr-HR"/>
        </w:rPr>
        <w:t xml:space="preserve"> </w:t>
      </w:r>
      <w:r w:rsidRPr="00CE626A">
        <w:rPr>
          <w:rFonts w:ascii="Verdana" w:hAnsi="Verdana"/>
          <w:sz w:val="20"/>
          <w:szCs w:val="20"/>
        </w:rPr>
        <w:t>n</w:t>
      </w:r>
      <w:r w:rsidRPr="00CE626A">
        <w:rPr>
          <w:rFonts w:ascii="Verdana" w:hAnsi="Verdana"/>
          <w:sz w:val="20"/>
          <w:szCs w:val="20"/>
          <w:lang w:val="bs-Latn-BA" w:eastAsia="pl-PL"/>
        </w:rPr>
        <w:t xml:space="preserve">ë </w:t>
      </w:r>
      <w:r w:rsidRPr="00CE626A">
        <w:rPr>
          <w:rFonts w:ascii="Verdana" w:hAnsi="Verdana"/>
          <w:sz w:val="20"/>
          <w:szCs w:val="20"/>
        </w:rPr>
        <w:t>procesin</w:t>
      </w:r>
      <w:r w:rsidRPr="00CE626A">
        <w:rPr>
          <w:rFonts w:ascii="Verdana" w:hAnsi="Verdana"/>
          <w:sz w:val="20"/>
          <w:szCs w:val="20"/>
          <w:lang w:val="hr-HR"/>
        </w:rPr>
        <w:t xml:space="preserve"> </w:t>
      </w:r>
      <w:r w:rsidRPr="00CE626A">
        <w:rPr>
          <w:rFonts w:ascii="Verdana" w:hAnsi="Verdana"/>
          <w:sz w:val="20"/>
          <w:szCs w:val="20"/>
        </w:rPr>
        <w:t>zgjedhor</w:t>
      </w:r>
      <w:r w:rsidRPr="00CE626A">
        <w:rPr>
          <w:rFonts w:ascii="Verdana" w:hAnsi="Verdana"/>
          <w:sz w:val="20"/>
          <w:szCs w:val="20"/>
          <w:lang w:val="hr-HR"/>
        </w:rPr>
        <w:t xml:space="preserve"> (</w:t>
      </w:r>
      <w:r w:rsidRPr="00CE626A">
        <w:rPr>
          <w:rFonts w:ascii="Verdana" w:hAnsi="Verdana"/>
          <w:sz w:val="20"/>
          <w:szCs w:val="20"/>
        </w:rPr>
        <w:t>kandidat</w:t>
      </w:r>
      <w:r w:rsidRPr="00CE626A">
        <w:rPr>
          <w:rFonts w:ascii="Verdana" w:hAnsi="Verdana"/>
          <w:sz w:val="20"/>
          <w:szCs w:val="20"/>
          <w:lang w:val="bs-Latn-BA" w:eastAsia="pl-PL"/>
        </w:rPr>
        <w:t>ë</w:t>
      </w:r>
      <w:r w:rsidRPr="00CE626A">
        <w:rPr>
          <w:rFonts w:ascii="Verdana" w:hAnsi="Verdana"/>
          <w:sz w:val="20"/>
          <w:szCs w:val="20"/>
        </w:rPr>
        <w:t>t</w:t>
      </w:r>
      <w:r w:rsidRPr="00CE626A">
        <w:rPr>
          <w:rFonts w:ascii="Verdana" w:hAnsi="Verdana"/>
          <w:sz w:val="20"/>
          <w:szCs w:val="20"/>
          <w:lang w:val="hr-HR"/>
        </w:rPr>
        <w:t xml:space="preserve">, </w:t>
      </w:r>
      <w:r w:rsidRPr="00CE626A">
        <w:rPr>
          <w:rFonts w:ascii="Verdana" w:hAnsi="Verdana"/>
          <w:sz w:val="20"/>
          <w:szCs w:val="20"/>
        </w:rPr>
        <w:t>partit</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rPr>
        <w:t>politike</w:t>
      </w:r>
      <w:r w:rsidRPr="00CE626A">
        <w:rPr>
          <w:rFonts w:ascii="Verdana" w:hAnsi="Verdana"/>
          <w:sz w:val="20"/>
          <w:szCs w:val="20"/>
          <w:lang w:val="hr-HR"/>
        </w:rPr>
        <w:t xml:space="preserve"> </w:t>
      </w:r>
      <w:r w:rsidRPr="00CE626A">
        <w:rPr>
          <w:rFonts w:ascii="Verdana" w:hAnsi="Verdana"/>
          <w:sz w:val="20"/>
          <w:szCs w:val="20"/>
        </w:rPr>
        <w:t>dhe</w:t>
      </w:r>
      <w:r w:rsidRPr="00CE626A">
        <w:rPr>
          <w:rFonts w:ascii="Verdana" w:hAnsi="Verdana"/>
          <w:sz w:val="20"/>
          <w:szCs w:val="20"/>
          <w:lang w:val="hr-HR"/>
        </w:rPr>
        <w:t xml:space="preserve"> </w:t>
      </w:r>
      <w:r w:rsidRPr="00CE626A">
        <w:rPr>
          <w:rFonts w:ascii="Verdana" w:hAnsi="Verdana"/>
          <w:sz w:val="20"/>
          <w:szCs w:val="20"/>
        </w:rPr>
        <w:t>votuesit</w:t>
      </w:r>
      <w:r w:rsidRPr="00CE626A">
        <w:rPr>
          <w:rFonts w:ascii="Verdana" w:hAnsi="Verdana"/>
          <w:sz w:val="20"/>
          <w:szCs w:val="20"/>
          <w:lang w:val="hr-HR"/>
        </w:rPr>
        <w:t xml:space="preserve">) </w:t>
      </w:r>
      <w:r w:rsidRPr="00CE626A">
        <w:rPr>
          <w:rFonts w:ascii="Verdana" w:hAnsi="Verdana"/>
          <w:sz w:val="20"/>
          <w:szCs w:val="20"/>
        </w:rPr>
        <w:t>n</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rPr>
        <w:t>m</w:t>
      </w:r>
      <w:r w:rsidRPr="00CE626A">
        <w:rPr>
          <w:rFonts w:ascii="Verdana" w:hAnsi="Verdana"/>
          <w:sz w:val="20"/>
          <w:szCs w:val="20"/>
          <w:lang w:val="bs-Latn-BA" w:eastAsia="pl-PL"/>
        </w:rPr>
        <w:t>ë</w:t>
      </w:r>
      <w:r w:rsidRPr="00CE626A">
        <w:rPr>
          <w:rFonts w:ascii="Verdana" w:hAnsi="Verdana"/>
          <w:sz w:val="20"/>
          <w:szCs w:val="20"/>
        </w:rPr>
        <w:t>nyr</w:t>
      </w:r>
      <w:r w:rsidRPr="00CE626A">
        <w:rPr>
          <w:rFonts w:ascii="Verdana" w:hAnsi="Verdana"/>
          <w:sz w:val="20"/>
          <w:szCs w:val="20"/>
          <w:lang w:val="hr-HR"/>
        </w:rPr>
        <w:t xml:space="preserve">ë </w:t>
      </w:r>
      <w:r w:rsidRPr="00CE626A">
        <w:rPr>
          <w:rFonts w:ascii="Verdana" w:hAnsi="Verdana"/>
          <w:sz w:val="20"/>
          <w:szCs w:val="20"/>
        </w:rPr>
        <w:t>t</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rPr>
        <w:t>barabart</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rPr>
        <w:t>dhe</w:t>
      </w:r>
      <w:r w:rsidRPr="00CE626A">
        <w:rPr>
          <w:rFonts w:ascii="Verdana" w:hAnsi="Verdana"/>
          <w:sz w:val="20"/>
          <w:szCs w:val="20"/>
          <w:lang w:val="hr-HR"/>
        </w:rPr>
        <w:t xml:space="preserve"> </w:t>
      </w:r>
      <w:r w:rsidRPr="00CE626A">
        <w:rPr>
          <w:rFonts w:ascii="Verdana" w:hAnsi="Verdana"/>
          <w:sz w:val="20"/>
          <w:szCs w:val="20"/>
        </w:rPr>
        <w:t>t</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rPr>
        <w:t>drejt</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rPr>
        <w:t>pa</w:t>
      </w:r>
      <w:r w:rsidRPr="00CE626A">
        <w:rPr>
          <w:rFonts w:ascii="Verdana" w:hAnsi="Verdana"/>
          <w:sz w:val="20"/>
          <w:szCs w:val="20"/>
          <w:lang w:val="hr-HR"/>
        </w:rPr>
        <w:t xml:space="preserve"> </w:t>
      </w:r>
      <w:r w:rsidRPr="00CE626A">
        <w:rPr>
          <w:rFonts w:ascii="Verdana" w:hAnsi="Verdana"/>
          <w:sz w:val="20"/>
          <w:szCs w:val="20"/>
        </w:rPr>
        <w:t>i</w:t>
      </w:r>
      <w:r w:rsidRPr="00CE626A">
        <w:rPr>
          <w:rFonts w:ascii="Verdana" w:hAnsi="Verdana"/>
          <w:sz w:val="20"/>
          <w:szCs w:val="20"/>
          <w:lang w:val="hr-HR"/>
        </w:rPr>
        <w:t xml:space="preserve"> </w:t>
      </w:r>
      <w:r w:rsidRPr="00CE626A">
        <w:rPr>
          <w:rFonts w:ascii="Verdana" w:hAnsi="Verdana"/>
          <w:sz w:val="20"/>
          <w:szCs w:val="20"/>
        </w:rPr>
        <w:t>dh</w:t>
      </w:r>
      <w:r w:rsidRPr="00CE626A">
        <w:rPr>
          <w:rFonts w:ascii="Verdana" w:hAnsi="Verdana"/>
          <w:sz w:val="20"/>
          <w:szCs w:val="20"/>
          <w:lang w:val="bs-Latn-BA" w:eastAsia="pl-PL"/>
        </w:rPr>
        <w:t>ë</w:t>
      </w:r>
      <w:r w:rsidRPr="00CE626A">
        <w:rPr>
          <w:rFonts w:ascii="Verdana" w:hAnsi="Verdana"/>
          <w:sz w:val="20"/>
          <w:szCs w:val="20"/>
        </w:rPr>
        <w:t>n</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rPr>
        <w:t>avantazh</w:t>
      </w:r>
      <w:r w:rsidRPr="00CE626A">
        <w:rPr>
          <w:rFonts w:ascii="Verdana" w:hAnsi="Verdana"/>
          <w:sz w:val="20"/>
          <w:szCs w:val="20"/>
          <w:lang w:val="hr-HR"/>
        </w:rPr>
        <w:t xml:space="preserve"> </w:t>
      </w:r>
      <w:r w:rsidRPr="00CE626A">
        <w:rPr>
          <w:rFonts w:ascii="Verdana" w:hAnsi="Verdana"/>
          <w:sz w:val="20"/>
          <w:szCs w:val="20"/>
        </w:rPr>
        <w:t>ndonj</w:t>
      </w:r>
      <w:r w:rsidRPr="00CE626A">
        <w:rPr>
          <w:rFonts w:ascii="Verdana" w:hAnsi="Verdana"/>
          <w:sz w:val="20"/>
          <w:szCs w:val="20"/>
          <w:lang w:val="bs-Latn-BA" w:eastAsia="pl-PL"/>
        </w:rPr>
        <w:t>ë</w:t>
      </w:r>
      <w:r w:rsidRPr="00CE626A">
        <w:rPr>
          <w:rFonts w:ascii="Verdana" w:hAnsi="Verdana"/>
          <w:sz w:val="20"/>
          <w:szCs w:val="20"/>
          <w:lang w:val="hr-HR"/>
        </w:rPr>
        <w:t xml:space="preserve"> </w:t>
      </w:r>
      <w:r w:rsidRPr="00CE626A">
        <w:rPr>
          <w:rFonts w:ascii="Verdana" w:hAnsi="Verdana"/>
          <w:sz w:val="20"/>
          <w:szCs w:val="20"/>
        </w:rPr>
        <w:t>partie</w:t>
      </w:r>
      <w:r w:rsidRPr="00CE626A">
        <w:rPr>
          <w:rFonts w:ascii="Verdana" w:hAnsi="Verdana"/>
          <w:sz w:val="20"/>
          <w:szCs w:val="20"/>
          <w:lang w:val="hr-HR"/>
        </w:rPr>
        <w:t xml:space="preserve"> </w:t>
      </w:r>
      <w:r w:rsidRPr="00CE626A">
        <w:rPr>
          <w:rFonts w:ascii="Verdana" w:hAnsi="Verdana"/>
          <w:sz w:val="20"/>
          <w:szCs w:val="20"/>
        </w:rPr>
        <w:t>politike</w:t>
      </w:r>
      <w:r w:rsidRPr="00CE626A">
        <w:rPr>
          <w:rFonts w:ascii="Verdana" w:hAnsi="Verdana"/>
          <w:sz w:val="20"/>
          <w:szCs w:val="20"/>
          <w:lang w:val="hr-HR"/>
        </w:rPr>
        <w:t xml:space="preserve"> </w:t>
      </w:r>
      <w:r w:rsidRPr="00CE626A">
        <w:rPr>
          <w:rFonts w:ascii="Verdana" w:hAnsi="Verdana"/>
          <w:sz w:val="20"/>
          <w:szCs w:val="20"/>
        </w:rPr>
        <w:t>apo</w:t>
      </w:r>
      <w:r w:rsidRPr="00CE626A">
        <w:rPr>
          <w:rFonts w:ascii="Verdana" w:hAnsi="Verdana"/>
          <w:sz w:val="20"/>
          <w:szCs w:val="20"/>
          <w:lang w:val="hr-HR"/>
        </w:rPr>
        <w:t xml:space="preserve"> </w:t>
      </w:r>
      <w:r w:rsidRPr="00CE626A">
        <w:rPr>
          <w:rFonts w:ascii="Verdana" w:hAnsi="Verdana"/>
          <w:sz w:val="20"/>
          <w:szCs w:val="20"/>
        </w:rPr>
        <w:t>grupi</w:t>
      </w:r>
      <w:r w:rsidRPr="00CE626A">
        <w:rPr>
          <w:rFonts w:ascii="Verdana" w:hAnsi="Verdana"/>
          <w:sz w:val="20"/>
          <w:szCs w:val="20"/>
          <w:lang w:val="hr-HR"/>
        </w:rPr>
        <w:t xml:space="preserve"> </w:t>
      </w:r>
      <w:r w:rsidRPr="00CE626A">
        <w:rPr>
          <w:rFonts w:ascii="Verdana" w:hAnsi="Verdana"/>
          <w:sz w:val="20"/>
          <w:szCs w:val="20"/>
        </w:rPr>
        <w:t>interesi</w:t>
      </w:r>
      <w:r w:rsidRPr="00CE626A">
        <w:rPr>
          <w:rFonts w:ascii="Verdana" w:hAnsi="Verdana"/>
          <w:sz w:val="20"/>
          <w:szCs w:val="20"/>
          <w:lang w:val="hr-HR"/>
        </w:rPr>
        <w:t xml:space="preserve">. </w:t>
      </w:r>
    </w:p>
    <w:p w:rsidR="001C5474" w:rsidRPr="00CE626A" w:rsidRDefault="001C5474" w:rsidP="005A421D">
      <w:pPr>
        <w:pStyle w:val="NormalWeb"/>
        <w:numPr>
          <w:ilvl w:val="0"/>
          <w:numId w:val="45"/>
        </w:numPr>
        <w:spacing w:before="20" w:beforeAutospacing="0" w:after="20" w:afterAutospacing="0"/>
        <w:jc w:val="both"/>
        <w:rPr>
          <w:rFonts w:ascii="Verdana" w:hAnsi="Verdana"/>
          <w:sz w:val="20"/>
          <w:szCs w:val="20"/>
          <w:lang w:val="it-IT"/>
        </w:rPr>
      </w:pPr>
      <w:r w:rsidRPr="00CE626A">
        <w:rPr>
          <w:rFonts w:ascii="Verdana" w:hAnsi="Verdana"/>
          <w:sz w:val="20"/>
          <w:szCs w:val="20"/>
          <w:lang w:val="it-IT"/>
        </w:rPr>
        <w:t>T</w:t>
      </w:r>
      <w:r w:rsidRPr="00CE626A">
        <w:rPr>
          <w:rFonts w:ascii="Verdana" w:hAnsi="Verdana"/>
          <w:sz w:val="20"/>
          <w:szCs w:val="20"/>
          <w:lang w:val="bs-Latn-BA" w:eastAsia="pl-PL"/>
        </w:rPr>
        <w:t>ë</w:t>
      </w:r>
      <w:r w:rsidRPr="00CE626A">
        <w:rPr>
          <w:rFonts w:ascii="Verdana" w:hAnsi="Verdana"/>
          <w:sz w:val="20"/>
          <w:szCs w:val="20"/>
          <w:lang w:val="it-IT"/>
        </w:rPr>
        <w:t xml:space="preserve"> veprojn</w:t>
      </w:r>
      <w:r w:rsidRPr="00CE626A">
        <w:rPr>
          <w:rFonts w:ascii="Verdana" w:hAnsi="Verdana"/>
          <w:sz w:val="20"/>
          <w:szCs w:val="20"/>
          <w:lang w:val="bs-Latn-BA" w:eastAsia="pl-PL"/>
        </w:rPr>
        <w:t>ë</w:t>
      </w:r>
      <w:r w:rsidRPr="00CE626A">
        <w:rPr>
          <w:rFonts w:ascii="Verdana" w:hAnsi="Verdana"/>
          <w:sz w:val="20"/>
          <w:szCs w:val="20"/>
          <w:lang w:val="it-IT"/>
        </w:rPr>
        <w:t xml:space="preserve"> n</w:t>
      </w:r>
      <w:r w:rsidRPr="00CE626A">
        <w:rPr>
          <w:rFonts w:ascii="Verdana" w:hAnsi="Verdana"/>
          <w:sz w:val="20"/>
          <w:szCs w:val="20"/>
          <w:lang w:val="bs-Latn-BA" w:eastAsia="pl-PL"/>
        </w:rPr>
        <w:t>ë</w:t>
      </w:r>
      <w:r w:rsidRPr="00CE626A">
        <w:rPr>
          <w:rFonts w:ascii="Verdana" w:hAnsi="Verdana"/>
          <w:sz w:val="20"/>
          <w:szCs w:val="20"/>
          <w:lang w:val="it-IT"/>
        </w:rPr>
        <w:t xml:space="preserve"> m</w:t>
      </w:r>
      <w:r w:rsidRPr="00CE626A">
        <w:rPr>
          <w:rFonts w:ascii="Verdana" w:hAnsi="Verdana"/>
          <w:sz w:val="20"/>
          <w:szCs w:val="20"/>
          <w:lang w:val="bs-Latn-BA" w:eastAsia="pl-PL"/>
        </w:rPr>
        <w:t>ë</w:t>
      </w:r>
      <w:r w:rsidRPr="00CE626A">
        <w:rPr>
          <w:rFonts w:ascii="Verdana" w:hAnsi="Verdana"/>
          <w:sz w:val="20"/>
          <w:szCs w:val="20"/>
          <w:lang w:val="it-IT"/>
        </w:rPr>
        <w:t>nyr</w:t>
      </w:r>
      <w:r w:rsidRPr="00CE626A">
        <w:rPr>
          <w:rFonts w:ascii="Verdana" w:hAnsi="Verdana"/>
          <w:sz w:val="20"/>
          <w:szCs w:val="20"/>
          <w:lang w:val="bs-Latn-BA" w:eastAsia="pl-PL"/>
        </w:rPr>
        <w:t>ë</w:t>
      </w:r>
      <w:r w:rsidRPr="00CE626A">
        <w:rPr>
          <w:rFonts w:ascii="Verdana" w:hAnsi="Verdana"/>
          <w:sz w:val="20"/>
          <w:szCs w:val="20"/>
          <w:lang w:val="it-IT"/>
        </w:rPr>
        <w:t xml:space="preserve"> profesionale. </w:t>
      </w:r>
    </w:p>
    <w:p w:rsidR="001C5474" w:rsidRPr="00CE626A" w:rsidRDefault="001C5474" w:rsidP="005A421D">
      <w:pPr>
        <w:pStyle w:val="NormalWeb"/>
        <w:numPr>
          <w:ilvl w:val="0"/>
          <w:numId w:val="46"/>
        </w:numPr>
        <w:spacing w:before="20" w:beforeAutospacing="0" w:after="20" w:afterAutospacing="0"/>
        <w:jc w:val="both"/>
        <w:rPr>
          <w:rFonts w:ascii="Verdana" w:hAnsi="Verdana"/>
          <w:sz w:val="20"/>
          <w:szCs w:val="20"/>
          <w:lang w:val="it-IT"/>
        </w:rPr>
      </w:pPr>
      <w:r w:rsidRPr="00CE626A">
        <w:rPr>
          <w:rFonts w:ascii="Verdana" w:hAnsi="Verdana"/>
          <w:sz w:val="20"/>
          <w:szCs w:val="20"/>
          <w:lang w:val="it-IT"/>
        </w:rPr>
        <w:t>T</w:t>
      </w:r>
      <w:r w:rsidRPr="00CE626A">
        <w:rPr>
          <w:rFonts w:ascii="Verdana" w:hAnsi="Verdana"/>
          <w:sz w:val="20"/>
          <w:szCs w:val="20"/>
          <w:lang w:val="bs-Latn-BA" w:eastAsia="pl-PL"/>
        </w:rPr>
        <w:t>ë</w:t>
      </w:r>
      <w:r w:rsidRPr="00CE626A">
        <w:rPr>
          <w:rFonts w:ascii="Verdana" w:hAnsi="Verdana"/>
          <w:sz w:val="20"/>
          <w:szCs w:val="20"/>
          <w:lang w:val="it-IT"/>
        </w:rPr>
        <w:t xml:space="preserve"> jen</w:t>
      </w:r>
      <w:r w:rsidRPr="00CE626A">
        <w:rPr>
          <w:rFonts w:ascii="Verdana" w:hAnsi="Verdana"/>
          <w:sz w:val="20"/>
          <w:szCs w:val="20"/>
          <w:lang w:val="bs-Latn-BA" w:eastAsia="pl-PL"/>
        </w:rPr>
        <w:t>ë</w:t>
      </w:r>
      <w:r w:rsidRPr="00CE626A">
        <w:rPr>
          <w:rFonts w:ascii="Verdana" w:hAnsi="Verdana"/>
          <w:sz w:val="20"/>
          <w:szCs w:val="20"/>
          <w:lang w:val="it-IT"/>
        </w:rPr>
        <w:t xml:space="preserve"> t</w:t>
      </w:r>
      <w:r w:rsidRPr="00CE626A">
        <w:rPr>
          <w:rFonts w:ascii="Verdana" w:hAnsi="Verdana"/>
          <w:sz w:val="20"/>
          <w:szCs w:val="20"/>
          <w:lang w:val="bs-Latn-BA" w:eastAsia="pl-PL"/>
        </w:rPr>
        <w:t>ë</w:t>
      </w:r>
      <w:r w:rsidRPr="00CE626A">
        <w:rPr>
          <w:rFonts w:ascii="Verdana" w:hAnsi="Verdana"/>
          <w:sz w:val="20"/>
          <w:szCs w:val="20"/>
          <w:lang w:val="it-IT"/>
        </w:rPr>
        <w:t xml:space="preserve"> trajnuar dhe disiplinuar, si dhe t</w:t>
      </w:r>
      <w:r w:rsidRPr="00CE626A">
        <w:rPr>
          <w:rFonts w:ascii="Verdana" w:hAnsi="Verdana"/>
          <w:sz w:val="20"/>
          <w:szCs w:val="20"/>
          <w:lang w:val="bs-Latn-BA" w:eastAsia="pl-PL"/>
        </w:rPr>
        <w:t>ë</w:t>
      </w:r>
      <w:r w:rsidRPr="00CE626A">
        <w:rPr>
          <w:rFonts w:ascii="Verdana" w:hAnsi="Verdana"/>
          <w:sz w:val="20"/>
          <w:szCs w:val="20"/>
          <w:lang w:val="it-IT"/>
        </w:rPr>
        <w:t xml:space="preserve"> angazhuar të trajtojn</w:t>
      </w:r>
      <w:r w:rsidRPr="00CE626A">
        <w:rPr>
          <w:rFonts w:ascii="Verdana" w:hAnsi="Verdana"/>
          <w:sz w:val="20"/>
          <w:szCs w:val="20"/>
          <w:lang w:val="bs-Latn-BA" w:eastAsia="pl-PL"/>
        </w:rPr>
        <w:t>ë</w:t>
      </w:r>
      <w:r w:rsidRPr="00CE626A">
        <w:rPr>
          <w:rFonts w:ascii="Verdana" w:hAnsi="Verdana"/>
          <w:sz w:val="20"/>
          <w:szCs w:val="20"/>
          <w:lang w:val="it-IT"/>
        </w:rPr>
        <w:t xml:space="preserve"> materialet zgjedhore me kujdes dhe respekt.  </w:t>
      </w:r>
    </w:p>
    <w:p w:rsidR="001C5474" w:rsidRPr="00CE626A" w:rsidRDefault="001C5474" w:rsidP="005A421D">
      <w:pPr>
        <w:pStyle w:val="ListParagraph"/>
        <w:numPr>
          <w:ilvl w:val="0"/>
          <w:numId w:val="47"/>
        </w:numPr>
        <w:spacing w:before="20" w:after="20"/>
        <w:jc w:val="both"/>
        <w:rPr>
          <w:rFonts w:ascii="Verdana" w:hAnsi="Verdana"/>
          <w:sz w:val="20"/>
          <w:szCs w:val="20"/>
          <w:lang w:val="hr-HR" w:eastAsia="pl-PL"/>
        </w:rPr>
      </w:pPr>
      <w:r w:rsidRPr="00CE626A">
        <w:rPr>
          <w:rFonts w:ascii="Verdana" w:hAnsi="Verdana"/>
          <w:sz w:val="20"/>
          <w:szCs w:val="20"/>
          <w:lang w:val="hr-HR"/>
        </w:rPr>
        <w:t>T</w:t>
      </w:r>
      <w:r w:rsidRPr="00CE626A">
        <w:rPr>
          <w:rFonts w:ascii="Verdana" w:hAnsi="Verdana"/>
          <w:sz w:val="20"/>
          <w:szCs w:val="20"/>
          <w:lang w:val="bs-Latn-BA" w:eastAsia="pl-PL"/>
        </w:rPr>
        <w:t>ë</w:t>
      </w:r>
      <w:r w:rsidRPr="00CE626A">
        <w:rPr>
          <w:rFonts w:ascii="Verdana" w:hAnsi="Verdana"/>
          <w:sz w:val="20"/>
          <w:szCs w:val="20"/>
          <w:lang w:val="hr-HR"/>
        </w:rPr>
        <w:t xml:space="preserve"> respektojn</w:t>
      </w:r>
      <w:r w:rsidRPr="00CE626A">
        <w:rPr>
          <w:rFonts w:ascii="Verdana" w:hAnsi="Verdana"/>
          <w:sz w:val="20"/>
          <w:szCs w:val="20"/>
          <w:lang w:val="bs-Latn-BA" w:eastAsia="pl-PL"/>
        </w:rPr>
        <w:t>ë</w:t>
      </w:r>
      <w:r w:rsidRPr="00CE626A">
        <w:rPr>
          <w:rFonts w:ascii="Verdana" w:hAnsi="Verdana"/>
          <w:sz w:val="20"/>
          <w:szCs w:val="20"/>
          <w:lang w:val="hr-HR"/>
        </w:rPr>
        <w:t xml:space="preserve"> standardet m</w:t>
      </w:r>
      <w:r w:rsidRPr="00CE626A">
        <w:rPr>
          <w:rFonts w:ascii="Verdana" w:hAnsi="Verdana"/>
          <w:sz w:val="20"/>
          <w:szCs w:val="20"/>
          <w:lang w:val="bs-Latn-BA" w:eastAsia="pl-PL"/>
        </w:rPr>
        <w:t>ë</w:t>
      </w:r>
      <w:r w:rsidRPr="00CE626A">
        <w:rPr>
          <w:rFonts w:ascii="Verdana" w:hAnsi="Verdana"/>
          <w:sz w:val="20"/>
          <w:szCs w:val="20"/>
          <w:lang w:val="hr-HR"/>
        </w:rPr>
        <w:t xml:space="preserve"> t</w:t>
      </w:r>
      <w:r w:rsidRPr="00CE626A">
        <w:rPr>
          <w:rFonts w:ascii="Verdana" w:hAnsi="Verdana"/>
          <w:sz w:val="20"/>
          <w:szCs w:val="20"/>
          <w:lang w:val="bs-Latn-BA" w:eastAsia="pl-PL"/>
        </w:rPr>
        <w:t>ë</w:t>
      </w:r>
      <w:r w:rsidRPr="00CE626A">
        <w:rPr>
          <w:rFonts w:ascii="Verdana" w:hAnsi="Verdana"/>
          <w:sz w:val="20"/>
          <w:szCs w:val="20"/>
          <w:lang w:val="hr-HR"/>
        </w:rPr>
        <w:t xml:space="preserve"> larta t</w:t>
      </w:r>
      <w:r w:rsidRPr="00CE626A">
        <w:rPr>
          <w:rFonts w:ascii="Verdana" w:hAnsi="Verdana"/>
          <w:sz w:val="20"/>
          <w:szCs w:val="20"/>
          <w:lang w:val="bs-Latn-BA" w:eastAsia="pl-PL"/>
        </w:rPr>
        <w:t>ë</w:t>
      </w:r>
      <w:r w:rsidRPr="00CE626A">
        <w:rPr>
          <w:rFonts w:ascii="Verdana" w:hAnsi="Verdana"/>
          <w:sz w:val="20"/>
          <w:szCs w:val="20"/>
          <w:lang w:val="hr-HR"/>
        </w:rPr>
        <w:t xml:space="preserve"> etik</w:t>
      </w:r>
      <w:r w:rsidRPr="00CE626A">
        <w:rPr>
          <w:rFonts w:ascii="Verdana" w:hAnsi="Verdana"/>
          <w:sz w:val="20"/>
          <w:szCs w:val="20"/>
          <w:lang w:val="bs-Latn-BA" w:eastAsia="pl-PL"/>
        </w:rPr>
        <w:t>ë</w:t>
      </w:r>
      <w:r w:rsidRPr="00CE626A">
        <w:rPr>
          <w:rFonts w:ascii="Verdana" w:hAnsi="Verdana"/>
          <w:sz w:val="20"/>
          <w:szCs w:val="20"/>
          <w:lang w:val="hr-HR"/>
        </w:rPr>
        <w:t>s në lidhje me komisioner</w:t>
      </w:r>
      <w:r w:rsidRPr="00CE626A">
        <w:rPr>
          <w:rFonts w:ascii="Verdana" w:hAnsi="Verdana"/>
          <w:sz w:val="20"/>
          <w:szCs w:val="20"/>
          <w:lang w:val="bs-Latn-BA" w:eastAsia="pl-PL"/>
        </w:rPr>
        <w:t>ë</w:t>
      </w:r>
      <w:r w:rsidRPr="00CE626A">
        <w:rPr>
          <w:rFonts w:ascii="Verdana" w:hAnsi="Verdana"/>
          <w:sz w:val="20"/>
          <w:szCs w:val="20"/>
          <w:lang w:val="hr-HR"/>
        </w:rPr>
        <w:t>t e tjer</w:t>
      </w:r>
      <w:r w:rsidRPr="00CE626A">
        <w:rPr>
          <w:rFonts w:ascii="Verdana" w:hAnsi="Verdana"/>
          <w:sz w:val="20"/>
          <w:szCs w:val="20"/>
          <w:lang w:val="bs-Latn-BA" w:eastAsia="pl-PL"/>
        </w:rPr>
        <w:t>ë</w:t>
      </w:r>
      <w:r w:rsidRPr="00CE626A">
        <w:rPr>
          <w:rFonts w:ascii="Verdana" w:hAnsi="Verdana"/>
          <w:sz w:val="20"/>
          <w:szCs w:val="20"/>
          <w:lang w:val="hr-HR"/>
        </w:rPr>
        <w:t xml:space="preserve"> zgjedhor</w:t>
      </w:r>
      <w:r w:rsidRPr="00CE626A">
        <w:rPr>
          <w:rFonts w:ascii="Verdana" w:hAnsi="Verdana"/>
          <w:sz w:val="20"/>
          <w:szCs w:val="20"/>
          <w:lang w:val="bs-Latn-BA" w:eastAsia="pl-PL"/>
        </w:rPr>
        <w:t>ë</w:t>
      </w:r>
      <w:r w:rsidRPr="00CE626A">
        <w:rPr>
          <w:rFonts w:ascii="Verdana" w:hAnsi="Verdana"/>
          <w:sz w:val="20"/>
          <w:szCs w:val="20"/>
          <w:lang w:val="hr-HR"/>
        </w:rPr>
        <w:t>, kandidat</w:t>
      </w:r>
      <w:r w:rsidRPr="00CE626A">
        <w:rPr>
          <w:rFonts w:ascii="Verdana" w:hAnsi="Verdana"/>
          <w:sz w:val="20"/>
          <w:szCs w:val="20"/>
          <w:lang w:val="bs-Latn-BA" w:eastAsia="pl-PL"/>
        </w:rPr>
        <w:t>ë</w:t>
      </w:r>
      <w:r w:rsidRPr="00CE626A">
        <w:rPr>
          <w:rFonts w:ascii="Verdana" w:hAnsi="Verdana"/>
          <w:sz w:val="20"/>
          <w:szCs w:val="20"/>
          <w:lang w:val="hr-HR"/>
        </w:rPr>
        <w:t xml:space="preserve">t, vëzhguesit dhe votuesit. </w:t>
      </w:r>
    </w:p>
    <w:p w:rsidR="001C5474" w:rsidRPr="00CE626A" w:rsidRDefault="001C5474" w:rsidP="005A421D">
      <w:pPr>
        <w:pStyle w:val="ListParagraph"/>
        <w:numPr>
          <w:ilvl w:val="0"/>
          <w:numId w:val="48"/>
        </w:numPr>
        <w:spacing w:before="20" w:after="20"/>
        <w:jc w:val="both"/>
        <w:rPr>
          <w:rFonts w:ascii="Verdana" w:hAnsi="Verdana"/>
          <w:sz w:val="20"/>
          <w:szCs w:val="20"/>
          <w:lang w:val="hr-HR" w:eastAsia="pl-PL"/>
        </w:rPr>
      </w:pPr>
      <w:r w:rsidRPr="00CE626A">
        <w:rPr>
          <w:rFonts w:ascii="Verdana" w:hAnsi="Verdana"/>
          <w:sz w:val="20"/>
          <w:szCs w:val="20"/>
          <w:lang w:val="hr-HR"/>
        </w:rPr>
        <w:t>T</w:t>
      </w:r>
      <w:r w:rsidRPr="00CE626A">
        <w:rPr>
          <w:rFonts w:ascii="Verdana" w:hAnsi="Verdana"/>
          <w:sz w:val="20"/>
          <w:szCs w:val="20"/>
          <w:lang w:val="bs-Latn-BA" w:eastAsia="pl-PL"/>
        </w:rPr>
        <w:t>ë</w:t>
      </w:r>
      <w:r w:rsidRPr="00CE626A">
        <w:rPr>
          <w:rFonts w:ascii="Verdana" w:hAnsi="Verdana"/>
          <w:sz w:val="20"/>
          <w:szCs w:val="20"/>
          <w:lang w:val="hr-HR"/>
        </w:rPr>
        <w:t xml:space="preserve"> sillen n</w:t>
      </w:r>
      <w:r w:rsidRPr="00CE626A">
        <w:rPr>
          <w:rFonts w:ascii="Verdana" w:hAnsi="Verdana"/>
          <w:sz w:val="20"/>
          <w:szCs w:val="20"/>
          <w:lang w:val="bs-Latn-BA" w:eastAsia="pl-PL"/>
        </w:rPr>
        <w:t>ë</w:t>
      </w:r>
      <w:r w:rsidRPr="00CE626A">
        <w:rPr>
          <w:rFonts w:ascii="Verdana" w:hAnsi="Verdana"/>
          <w:sz w:val="20"/>
          <w:szCs w:val="20"/>
          <w:lang w:val="hr-HR"/>
        </w:rPr>
        <w:t xml:space="preserve"> m</w:t>
      </w:r>
      <w:r w:rsidRPr="00CE626A">
        <w:rPr>
          <w:rFonts w:ascii="Verdana" w:hAnsi="Verdana"/>
          <w:sz w:val="20"/>
          <w:szCs w:val="20"/>
          <w:lang w:val="bs-Latn-BA" w:eastAsia="pl-PL"/>
        </w:rPr>
        <w:t>ë</w:t>
      </w:r>
      <w:r w:rsidRPr="00CE626A">
        <w:rPr>
          <w:rFonts w:ascii="Verdana" w:hAnsi="Verdana"/>
          <w:sz w:val="20"/>
          <w:szCs w:val="20"/>
          <w:lang w:val="hr-HR"/>
        </w:rPr>
        <w:t>nyrë t</w:t>
      </w:r>
      <w:r w:rsidRPr="00CE626A">
        <w:rPr>
          <w:rFonts w:ascii="Verdana" w:hAnsi="Verdana"/>
          <w:sz w:val="20"/>
          <w:szCs w:val="20"/>
          <w:lang w:val="bs-Latn-BA" w:eastAsia="pl-PL"/>
        </w:rPr>
        <w:t>ë</w:t>
      </w:r>
      <w:r w:rsidRPr="00CE626A">
        <w:rPr>
          <w:rFonts w:ascii="Verdana" w:hAnsi="Verdana"/>
          <w:sz w:val="20"/>
          <w:szCs w:val="20"/>
          <w:lang w:val="hr-HR"/>
        </w:rPr>
        <w:t xml:space="preserve"> pagabueshme, t</w:t>
      </w:r>
      <w:r w:rsidRPr="00CE626A">
        <w:rPr>
          <w:rFonts w:ascii="Verdana" w:hAnsi="Verdana"/>
          <w:sz w:val="20"/>
          <w:szCs w:val="20"/>
          <w:lang w:val="bs-Latn-BA" w:eastAsia="pl-PL"/>
        </w:rPr>
        <w:t>ë</w:t>
      </w:r>
      <w:r w:rsidRPr="00CE626A">
        <w:rPr>
          <w:rFonts w:ascii="Verdana" w:hAnsi="Verdana"/>
          <w:sz w:val="20"/>
          <w:szCs w:val="20"/>
          <w:lang w:val="hr-HR"/>
        </w:rPr>
        <w:t xml:space="preserve"> ushtrojn</w:t>
      </w:r>
      <w:r w:rsidRPr="00CE626A">
        <w:rPr>
          <w:rFonts w:ascii="Verdana" w:hAnsi="Verdana"/>
          <w:sz w:val="20"/>
          <w:szCs w:val="20"/>
          <w:lang w:val="bs-Latn-BA" w:eastAsia="pl-PL"/>
        </w:rPr>
        <w:t>ë</w:t>
      </w:r>
      <w:r w:rsidRPr="00CE626A">
        <w:rPr>
          <w:rFonts w:ascii="Verdana" w:hAnsi="Verdana"/>
          <w:sz w:val="20"/>
          <w:szCs w:val="20"/>
          <w:lang w:val="hr-HR"/>
        </w:rPr>
        <w:t xml:space="preserve"> gjykim t</w:t>
      </w:r>
      <w:r w:rsidRPr="00CE626A">
        <w:rPr>
          <w:rFonts w:ascii="Verdana" w:hAnsi="Verdana"/>
          <w:sz w:val="20"/>
          <w:szCs w:val="20"/>
          <w:lang w:val="bs-Latn-BA" w:eastAsia="pl-PL"/>
        </w:rPr>
        <w:t>ë</w:t>
      </w:r>
      <w:r w:rsidRPr="00CE626A">
        <w:rPr>
          <w:rFonts w:ascii="Verdana" w:hAnsi="Verdana"/>
          <w:sz w:val="20"/>
          <w:szCs w:val="20"/>
          <w:lang w:val="hr-HR"/>
        </w:rPr>
        <w:t xml:space="preserve"> sh</w:t>
      </w:r>
      <w:r w:rsidRPr="00CE626A">
        <w:rPr>
          <w:rFonts w:ascii="Verdana" w:hAnsi="Verdana"/>
          <w:sz w:val="20"/>
          <w:szCs w:val="20"/>
          <w:lang w:val="bs-Latn-BA" w:eastAsia="pl-PL"/>
        </w:rPr>
        <w:t>ë</w:t>
      </w:r>
      <w:r w:rsidRPr="00CE626A">
        <w:rPr>
          <w:rFonts w:ascii="Verdana" w:hAnsi="Verdana"/>
          <w:sz w:val="20"/>
          <w:szCs w:val="20"/>
          <w:lang w:val="hr-HR"/>
        </w:rPr>
        <w:t>ndoshë dhe t</w:t>
      </w:r>
      <w:r w:rsidRPr="00CE626A">
        <w:rPr>
          <w:rFonts w:ascii="Verdana" w:hAnsi="Verdana"/>
          <w:sz w:val="20"/>
          <w:szCs w:val="20"/>
          <w:lang w:val="bs-Latn-BA" w:eastAsia="pl-PL"/>
        </w:rPr>
        <w:t>ë</w:t>
      </w:r>
      <w:r w:rsidRPr="00CE626A">
        <w:rPr>
          <w:rFonts w:ascii="Verdana" w:hAnsi="Verdana"/>
          <w:sz w:val="20"/>
          <w:szCs w:val="20"/>
          <w:lang w:val="hr-HR"/>
        </w:rPr>
        <w:t xml:space="preserve"> ken</w:t>
      </w:r>
      <w:r w:rsidRPr="00CE626A">
        <w:rPr>
          <w:rFonts w:ascii="Verdana" w:hAnsi="Verdana"/>
          <w:sz w:val="20"/>
          <w:szCs w:val="20"/>
          <w:lang w:val="bs-Latn-BA" w:eastAsia="pl-PL"/>
        </w:rPr>
        <w:t>ë</w:t>
      </w:r>
      <w:r w:rsidRPr="00CE626A">
        <w:rPr>
          <w:rFonts w:ascii="Verdana" w:hAnsi="Verdana"/>
          <w:sz w:val="20"/>
          <w:szCs w:val="20"/>
          <w:lang w:val="hr-HR"/>
        </w:rPr>
        <w:t xml:space="preserve"> standardet m</w:t>
      </w:r>
      <w:r w:rsidRPr="00CE626A">
        <w:rPr>
          <w:rFonts w:ascii="Verdana" w:hAnsi="Verdana"/>
          <w:sz w:val="20"/>
          <w:szCs w:val="20"/>
          <w:lang w:val="bs-Latn-BA" w:eastAsia="pl-PL"/>
        </w:rPr>
        <w:t>ë</w:t>
      </w:r>
      <w:r w:rsidRPr="00CE626A">
        <w:rPr>
          <w:rFonts w:ascii="Verdana" w:hAnsi="Verdana"/>
          <w:sz w:val="20"/>
          <w:szCs w:val="20"/>
          <w:lang w:val="hr-HR"/>
        </w:rPr>
        <w:t xml:space="preserve"> t</w:t>
      </w:r>
      <w:r w:rsidRPr="00CE626A">
        <w:rPr>
          <w:rFonts w:ascii="Verdana" w:hAnsi="Verdana"/>
          <w:sz w:val="20"/>
          <w:szCs w:val="20"/>
          <w:lang w:val="bs-Latn-BA" w:eastAsia="pl-PL"/>
        </w:rPr>
        <w:t>ë</w:t>
      </w:r>
      <w:r w:rsidRPr="00CE626A">
        <w:rPr>
          <w:rFonts w:ascii="Verdana" w:hAnsi="Verdana"/>
          <w:sz w:val="20"/>
          <w:szCs w:val="20"/>
          <w:lang w:val="hr-HR"/>
        </w:rPr>
        <w:t xml:space="preserve"> larta t</w:t>
      </w:r>
      <w:r w:rsidRPr="00CE626A">
        <w:rPr>
          <w:rFonts w:ascii="Verdana" w:hAnsi="Verdana"/>
          <w:sz w:val="20"/>
          <w:szCs w:val="20"/>
          <w:lang w:val="bs-Latn-BA" w:eastAsia="pl-PL"/>
        </w:rPr>
        <w:t>ë</w:t>
      </w:r>
      <w:r w:rsidRPr="00CE626A">
        <w:rPr>
          <w:rFonts w:ascii="Verdana" w:hAnsi="Verdana"/>
          <w:sz w:val="20"/>
          <w:szCs w:val="20"/>
          <w:lang w:val="hr-HR"/>
        </w:rPr>
        <w:t xml:space="preserve"> maturis</w:t>
      </w:r>
      <w:r w:rsidRPr="00CE626A">
        <w:rPr>
          <w:rFonts w:ascii="Verdana" w:hAnsi="Verdana"/>
          <w:sz w:val="20"/>
          <w:szCs w:val="20"/>
          <w:lang w:val="bs-Latn-BA" w:eastAsia="pl-PL"/>
        </w:rPr>
        <w:t>ë</w:t>
      </w:r>
      <w:r w:rsidRPr="00CE626A">
        <w:rPr>
          <w:rFonts w:ascii="Verdana" w:hAnsi="Verdana"/>
          <w:sz w:val="20"/>
          <w:szCs w:val="20"/>
          <w:lang w:val="hr-HR"/>
        </w:rPr>
        <w:t xml:space="preserve"> personale. </w:t>
      </w:r>
    </w:p>
    <w:p w:rsidR="001C5474" w:rsidRPr="00CE626A" w:rsidRDefault="001C5474" w:rsidP="005A421D">
      <w:pPr>
        <w:numPr>
          <w:ilvl w:val="0"/>
          <w:numId w:val="48"/>
        </w:numPr>
        <w:spacing w:before="100" w:beforeAutospacing="1" w:after="100" w:afterAutospacing="1"/>
        <w:rPr>
          <w:rFonts w:cs="Arial"/>
          <w:sz w:val="20"/>
          <w:szCs w:val="20"/>
          <w:lang w:val="hr-HR"/>
        </w:rPr>
      </w:pPr>
      <w:r w:rsidRPr="00CE626A">
        <w:rPr>
          <w:sz w:val="20"/>
          <w:szCs w:val="20"/>
        </w:rPr>
        <w:t>T</w:t>
      </w:r>
      <w:r w:rsidRPr="00CE626A">
        <w:rPr>
          <w:sz w:val="20"/>
          <w:szCs w:val="20"/>
          <w:lang w:val="hr-HR"/>
        </w:rPr>
        <w:t xml:space="preserve">ë </w:t>
      </w:r>
      <w:r w:rsidRPr="00CE626A">
        <w:rPr>
          <w:sz w:val="20"/>
          <w:szCs w:val="20"/>
        </w:rPr>
        <w:t>m</w:t>
      </w:r>
      <w:r w:rsidRPr="00CE626A">
        <w:rPr>
          <w:sz w:val="20"/>
          <w:szCs w:val="20"/>
          <w:lang w:val="hr-HR"/>
        </w:rPr>
        <w:t>ë</w:t>
      </w:r>
      <w:r w:rsidRPr="00CE626A">
        <w:rPr>
          <w:sz w:val="20"/>
          <w:szCs w:val="20"/>
        </w:rPr>
        <w:t>njanojn</w:t>
      </w:r>
      <w:r w:rsidRPr="00CE626A">
        <w:rPr>
          <w:sz w:val="20"/>
          <w:szCs w:val="20"/>
          <w:lang w:val="hr-HR"/>
        </w:rPr>
        <w:t xml:space="preserve">ë </w:t>
      </w:r>
      <w:r w:rsidRPr="00CE626A">
        <w:rPr>
          <w:sz w:val="20"/>
          <w:szCs w:val="20"/>
        </w:rPr>
        <w:t>diskutime</w:t>
      </w:r>
      <w:r w:rsidRPr="00CE626A">
        <w:rPr>
          <w:sz w:val="20"/>
          <w:szCs w:val="20"/>
          <w:lang w:val="hr-HR"/>
        </w:rPr>
        <w:t xml:space="preserve"> </w:t>
      </w:r>
      <w:r w:rsidRPr="00CE626A">
        <w:rPr>
          <w:sz w:val="20"/>
          <w:szCs w:val="20"/>
        </w:rPr>
        <w:t>ose</w:t>
      </w:r>
      <w:r w:rsidRPr="00CE626A">
        <w:rPr>
          <w:sz w:val="20"/>
          <w:szCs w:val="20"/>
          <w:lang w:val="hr-HR"/>
        </w:rPr>
        <w:t xml:space="preserve"> </w:t>
      </w:r>
      <w:r w:rsidRPr="00CE626A">
        <w:rPr>
          <w:sz w:val="20"/>
          <w:szCs w:val="20"/>
        </w:rPr>
        <w:t>intervista</w:t>
      </w:r>
      <w:r w:rsidRPr="00CE626A">
        <w:rPr>
          <w:sz w:val="20"/>
          <w:szCs w:val="20"/>
          <w:lang w:val="hr-HR"/>
        </w:rPr>
        <w:t xml:space="preserve"> </w:t>
      </w:r>
      <w:r w:rsidRPr="00CE626A">
        <w:rPr>
          <w:sz w:val="20"/>
          <w:szCs w:val="20"/>
        </w:rPr>
        <w:t>t</w:t>
      </w:r>
      <w:r w:rsidRPr="00CE626A">
        <w:rPr>
          <w:sz w:val="20"/>
          <w:szCs w:val="20"/>
          <w:lang w:val="hr-HR"/>
        </w:rPr>
        <w:t xml:space="preserve">ë </w:t>
      </w:r>
      <w:r w:rsidRPr="00CE626A">
        <w:rPr>
          <w:sz w:val="20"/>
          <w:szCs w:val="20"/>
        </w:rPr>
        <w:t>cilat</w:t>
      </w:r>
      <w:r w:rsidRPr="00CE626A">
        <w:rPr>
          <w:sz w:val="20"/>
          <w:szCs w:val="20"/>
          <w:lang w:val="hr-HR"/>
        </w:rPr>
        <w:t xml:space="preserve"> </w:t>
      </w:r>
      <w:r w:rsidRPr="00CE626A">
        <w:rPr>
          <w:sz w:val="20"/>
          <w:szCs w:val="20"/>
        </w:rPr>
        <w:t>mund</w:t>
      </w:r>
      <w:r w:rsidRPr="00CE626A">
        <w:rPr>
          <w:sz w:val="20"/>
          <w:szCs w:val="20"/>
          <w:lang w:val="hr-HR"/>
        </w:rPr>
        <w:t xml:space="preserve"> </w:t>
      </w:r>
      <w:r w:rsidRPr="00CE626A">
        <w:rPr>
          <w:sz w:val="20"/>
          <w:szCs w:val="20"/>
        </w:rPr>
        <w:t>t</w:t>
      </w:r>
      <w:r w:rsidRPr="00CE626A">
        <w:rPr>
          <w:sz w:val="20"/>
          <w:szCs w:val="20"/>
          <w:lang w:val="hr-HR"/>
        </w:rPr>
        <w:t xml:space="preserve">ë </w:t>
      </w:r>
      <w:r w:rsidRPr="00CE626A">
        <w:rPr>
          <w:sz w:val="20"/>
          <w:szCs w:val="20"/>
        </w:rPr>
        <w:t>interpretohen</w:t>
      </w:r>
      <w:r w:rsidRPr="00CE626A">
        <w:rPr>
          <w:sz w:val="20"/>
          <w:szCs w:val="20"/>
          <w:lang w:val="hr-HR"/>
        </w:rPr>
        <w:t xml:space="preserve"> </w:t>
      </w:r>
      <w:r w:rsidRPr="00CE626A">
        <w:rPr>
          <w:sz w:val="20"/>
          <w:szCs w:val="20"/>
        </w:rPr>
        <w:t>si</w:t>
      </w:r>
      <w:r w:rsidRPr="00CE626A">
        <w:rPr>
          <w:sz w:val="20"/>
          <w:szCs w:val="20"/>
          <w:lang w:val="hr-HR"/>
        </w:rPr>
        <w:t xml:space="preserve"> </w:t>
      </w:r>
      <w:r w:rsidRPr="00CE626A">
        <w:rPr>
          <w:sz w:val="20"/>
          <w:szCs w:val="20"/>
        </w:rPr>
        <w:t>mb</w:t>
      </w:r>
      <w:r w:rsidRPr="00CE626A">
        <w:rPr>
          <w:sz w:val="20"/>
          <w:szCs w:val="20"/>
          <w:lang w:val="hr-HR"/>
        </w:rPr>
        <w:t>ë</w:t>
      </w:r>
      <w:r w:rsidRPr="00CE626A">
        <w:rPr>
          <w:sz w:val="20"/>
          <w:szCs w:val="20"/>
        </w:rPr>
        <w:t>shtetje</w:t>
      </w:r>
      <w:r w:rsidRPr="00CE626A">
        <w:rPr>
          <w:sz w:val="20"/>
          <w:szCs w:val="20"/>
          <w:lang w:val="hr-HR"/>
        </w:rPr>
        <w:t xml:space="preserve"> </w:t>
      </w:r>
      <w:r w:rsidRPr="00CE626A">
        <w:rPr>
          <w:sz w:val="20"/>
          <w:szCs w:val="20"/>
        </w:rPr>
        <w:t>e</w:t>
      </w:r>
      <w:r w:rsidRPr="00CE626A">
        <w:rPr>
          <w:sz w:val="20"/>
          <w:szCs w:val="20"/>
          <w:lang w:val="hr-HR"/>
        </w:rPr>
        <w:t xml:space="preserve"> </w:t>
      </w:r>
      <w:r w:rsidRPr="00CE626A">
        <w:rPr>
          <w:sz w:val="20"/>
          <w:szCs w:val="20"/>
        </w:rPr>
        <w:t>politikave</w:t>
      </w:r>
      <w:r w:rsidRPr="00CE626A">
        <w:rPr>
          <w:sz w:val="20"/>
          <w:szCs w:val="20"/>
          <w:lang w:val="hr-HR"/>
        </w:rPr>
        <w:t xml:space="preserve"> </w:t>
      </w:r>
      <w:r w:rsidRPr="00CE626A">
        <w:rPr>
          <w:sz w:val="20"/>
          <w:szCs w:val="20"/>
        </w:rPr>
        <w:t>ose</w:t>
      </w:r>
      <w:r w:rsidRPr="00CE626A">
        <w:rPr>
          <w:sz w:val="20"/>
          <w:szCs w:val="20"/>
          <w:lang w:val="hr-HR"/>
        </w:rPr>
        <w:t xml:space="preserve"> </w:t>
      </w:r>
      <w:r w:rsidRPr="00CE626A">
        <w:rPr>
          <w:sz w:val="20"/>
          <w:szCs w:val="20"/>
        </w:rPr>
        <w:t>ankimimeve</w:t>
      </w:r>
      <w:r w:rsidRPr="00CE626A">
        <w:rPr>
          <w:sz w:val="20"/>
          <w:szCs w:val="20"/>
          <w:lang w:val="hr-HR"/>
        </w:rPr>
        <w:t xml:space="preserve"> </w:t>
      </w:r>
      <w:r w:rsidRPr="00CE626A">
        <w:rPr>
          <w:sz w:val="20"/>
          <w:szCs w:val="20"/>
        </w:rPr>
        <w:t>t</w:t>
      </w:r>
      <w:r w:rsidRPr="00CE626A">
        <w:rPr>
          <w:sz w:val="20"/>
          <w:szCs w:val="20"/>
          <w:lang w:val="hr-HR"/>
        </w:rPr>
        <w:t xml:space="preserve">ë </w:t>
      </w:r>
      <w:r w:rsidRPr="00CE626A">
        <w:rPr>
          <w:sz w:val="20"/>
          <w:szCs w:val="20"/>
        </w:rPr>
        <w:t>ndonj</w:t>
      </w:r>
      <w:r w:rsidRPr="00CE626A">
        <w:rPr>
          <w:sz w:val="20"/>
          <w:szCs w:val="20"/>
          <w:lang w:val="hr-HR"/>
        </w:rPr>
        <w:t xml:space="preserve">ë </w:t>
      </w:r>
      <w:r w:rsidRPr="00CE626A">
        <w:rPr>
          <w:sz w:val="20"/>
          <w:szCs w:val="20"/>
        </w:rPr>
        <w:t>partie</w:t>
      </w:r>
      <w:r w:rsidRPr="00CE626A">
        <w:rPr>
          <w:sz w:val="20"/>
          <w:szCs w:val="20"/>
          <w:lang w:val="hr-HR"/>
        </w:rPr>
        <w:t xml:space="preserve"> </w:t>
      </w:r>
      <w:r w:rsidRPr="00CE626A">
        <w:rPr>
          <w:sz w:val="20"/>
          <w:szCs w:val="20"/>
        </w:rPr>
        <w:t>politike</w:t>
      </w:r>
      <w:r w:rsidRPr="00CE626A">
        <w:rPr>
          <w:sz w:val="20"/>
          <w:szCs w:val="20"/>
          <w:lang w:val="hr-HR"/>
        </w:rPr>
        <w:t xml:space="preserve"> </w:t>
      </w:r>
      <w:r w:rsidRPr="00CE626A">
        <w:rPr>
          <w:sz w:val="20"/>
          <w:szCs w:val="20"/>
        </w:rPr>
        <w:t>ose</w:t>
      </w:r>
      <w:r w:rsidRPr="00CE626A">
        <w:rPr>
          <w:sz w:val="20"/>
          <w:szCs w:val="20"/>
          <w:lang w:val="hr-HR"/>
        </w:rPr>
        <w:t xml:space="preserve"> </w:t>
      </w:r>
      <w:r w:rsidRPr="00CE626A">
        <w:rPr>
          <w:sz w:val="20"/>
          <w:szCs w:val="20"/>
        </w:rPr>
        <w:t>kandidati</w:t>
      </w:r>
      <w:r w:rsidRPr="00CE626A">
        <w:rPr>
          <w:sz w:val="20"/>
          <w:szCs w:val="20"/>
          <w:lang w:val="hr-HR"/>
        </w:rPr>
        <w:t xml:space="preserve"> </w:t>
      </w:r>
      <w:r w:rsidRPr="00CE626A">
        <w:rPr>
          <w:sz w:val="20"/>
          <w:szCs w:val="20"/>
        </w:rPr>
        <w:t>politik</w:t>
      </w:r>
      <w:r w:rsidRPr="00CE626A">
        <w:rPr>
          <w:sz w:val="20"/>
          <w:szCs w:val="20"/>
          <w:lang w:val="hr-HR"/>
        </w:rPr>
        <w:t>.</w:t>
      </w:r>
      <w:r w:rsidRPr="00CE626A">
        <w:rPr>
          <w:rFonts w:cs="Arial"/>
          <w:sz w:val="20"/>
          <w:szCs w:val="20"/>
          <w:lang w:val="hr-HR"/>
        </w:rPr>
        <w:t xml:space="preserve"> </w:t>
      </w:r>
    </w:p>
    <w:p w:rsidR="001C5474" w:rsidRPr="00CE626A" w:rsidRDefault="001C5474" w:rsidP="005A421D">
      <w:pPr>
        <w:numPr>
          <w:ilvl w:val="0"/>
          <w:numId w:val="48"/>
        </w:numPr>
        <w:spacing w:before="100" w:beforeAutospacing="1" w:after="100" w:afterAutospacing="1"/>
        <w:rPr>
          <w:rFonts w:cs="Arial"/>
          <w:sz w:val="20"/>
          <w:szCs w:val="20"/>
          <w:lang w:val="hr-HR"/>
        </w:rPr>
      </w:pPr>
      <w:r w:rsidRPr="00CE626A">
        <w:rPr>
          <w:sz w:val="20"/>
          <w:szCs w:val="20"/>
        </w:rPr>
        <w:t>T</w:t>
      </w:r>
      <w:r w:rsidRPr="00CE626A">
        <w:rPr>
          <w:sz w:val="20"/>
          <w:szCs w:val="20"/>
          <w:lang w:val="hr-HR"/>
        </w:rPr>
        <w:t xml:space="preserve">ë </w:t>
      </w:r>
      <w:r w:rsidRPr="00CE626A">
        <w:rPr>
          <w:sz w:val="20"/>
          <w:szCs w:val="20"/>
        </w:rPr>
        <w:t>trajtojn</w:t>
      </w:r>
      <w:r w:rsidRPr="00CE626A">
        <w:rPr>
          <w:sz w:val="20"/>
          <w:szCs w:val="20"/>
          <w:lang w:val="hr-HR"/>
        </w:rPr>
        <w:t xml:space="preserve">ë </w:t>
      </w:r>
      <w:r w:rsidRPr="00CE626A">
        <w:rPr>
          <w:sz w:val="20"/>
          <w:szCs w:val="20"/>
        </w:rPr>
        <w:t>p</w:t>
      </w:r>
      <w:r w:rsidRPr="00CE626A">
        <w:rPr>
          <w:sz w:val="20"/>
          <w:szCs w:val="20"/>
          <w:lang w:val="hr-HR"/>
        </w:rPr>
        <w:t>ë</w:t>
      </w:r>
      <w:r w:rsidRPr="00CE626A">
        <w:rPr>
          <w:sz w:val="20"/>
          <w:szCs w:val="20"/>
        </w:rPr>
        <w:t>rfa</w:t>
      </w:r>
      <w:r w:rsidRPr="00CE626A">
        <w:rPr>
          <w:sz w:val="20"/>
          <w:szCs w:val="20"/>
          <w:lang w:val="it-IT"/>
        </w:rPr>
        <w:t>q</w:t>
      </w:r>
      <w:r w:rsidRPr="00CE626A">
        <w:rPr>
          <w:sz w:val="20"/>
          <w:szCs w:val="20"/>
          <w:lang w:val="hr-HR"/>
        </w:rPr>
        <w:t>ë</w:t>
      </w:r>
      <w:r w:rsidRPr="00CE626A">
        <w:rPr>
          <w:sz w:val="20"/>
          <w:szCs w:val="20"/>
          <w:lang w:val="it-IT"/>
        </w:rPr>
        <w:t>suesit</w:t>
      </w:r>
      <w:r w:rsidRPr="00CE626A">
        <w:rPr>
          <w:sz w:val="20"/>
          <w:szCs w:val="20"/>
          <w:lang w:val="hr-HR"/>
        </w:rPr>
        <w:t xml:space="preserve"> </w:t>
      </w:r>
      <w:r w:rsidRPr="00CE626A">
        <w:rPr>
          <w:sz w:val="20"/>
          <w:szCs w:val="20"/>
          <w:lang w:val="it-IT"/>
        </w:rPr>
        <w:t>e</w:t>
      </w:r>
      <w:r w:rsidRPr="00CE626A">
        <w:rPr>
          <w:sz w:val="20"/>
          <w:szCs w:val="20"/>
          <w:lang w:val="hr-HR"/>
        </w:rPr>
        <w:t xml:space="preserve"> </w:t>
      </w:r>
      <w:r w:rsidRPr="00CE626A">
        <w:rPr>
          <w:sz w:val="20"/>
          <w:szCs w:val="20"/>
          <w:lang w:val="it-IT"/>
        </w:rPr>
        <w:t>mediave</w:t>
      </w:r>
      <w:r w:rsidRPr="00CE626A">
        <w:rPr>
          <w:sz w:val="20"/>
          <w:szCs w:val="20"/>
          <w:lang w:val="hr-HR"/>
        </w:rPr>
        <w:t xml:space="preserve"> </w:t>
      </w:r>
      <w:r w:rsidRPr="00CE626A">
        <w:rPr>
          <w:sz w:val="20"/>
          <w:szCs w:val="20"/>
          <w:lang w:val="it-IT"/>
        </w:rPr>
        <w:t>me</w:t>
      </w:r>
      <w:r w:rsidRPr="00CE626A">
        <w:rPr>
          <w:sz w:val="20"/>
          <w:szCs w:val="20"/>
          <w:lang w:val="hr-HR"/>
        </w:rPr>
        <w:t xml:space="preserve"> </w:t>
      </w:r>
      <w:r w:rsidRPr="00CE626A">
        <w:rPr>
          <w:sz w:val="20"/>
          <w:szCs w:val="20"/>
          <w:lang w:val="it-IT"/>
        </w:rPr>
        <w:t>mir</w:t>
      </w:r>
      <w:r w:rsidRPr="00CE626A">
        <w:rPr>
          <w:sz w:val="20"/>
          <w:szCs w:val="20"/>
          <w:lang w:val="hr-HR"/>
        </w:rPr>
        <w:t>ë</w:t>
      </w:r>
      <w:r w:rsidRPr="00CE626A">
        <w:rPr>
          <w:sz w:val="20"/>
          <w:szCs w:val="20"/>
          <w:lang w:val="it-IT"/>
        </w:rPr>
        <w:t>sjellje</w:t>
      </w:r>
      <w:r w:rsidRPr="00CE626A">
        <w:rPr>
          <w:sz w:val="20"/>
          <w:szCs w:val="20"/>
          <w:lang w:val="hr-HR"/>
        </w:rPr>
        <w:t xml:space="preserve"> </w:t>
      </w:r>
      <w:r w:rsidRPr="00CE626A">
        <w:rPr>
          <w:sz w:val="20"/>
          <w:szCs w:val="20"/>
          <w:lang w:val="it-IT"/>
        </w:rPr>
        <w:t>dhe</w:t>
      </w:r>
      <w:r w:rsidRPr="00CE626A">
        <w:rPr>
          <w:sz w:val="20"/>
          <w:szCs w:val="20"/>
          <w:lang w:val="hr-HR"/>
        </w:rPr>
        <w:t xml:space="preserve"> </w:t>
      </w:r>
      <w:r w:rsidRPr="00CE626A">
        <w:rPr>
          <w:sz w:val="20"/>
          <w:szCs w:val="20"/>
          <w:lang w:val="it-IT"/>
        </w:rPr>
        <w:t>respekt</w:t>
      </w:r>
      <w:r w:rsidRPr="00CE626A">
        <w:rPr>
          <w:sz w:val="20"/>
          <w:szCs w:val="20"/>
          <w:lang w:val="hr-HR"/>
        </w:rPr>
        <w:t xml:space="preserve">. </w:t>
      </w:r>
    </w:p>
    <w:p w:rsidR="001C5474" w:rsidRPr="00CE626A" w:rsidRDefault="001C5474" w:rsidP="005A421D">
      <w:pPr>
        <w:numPr>
          <w:ilvl w:val="0"/>
          <w:numId w:val="48"/>
        </w:numPr>
        <w:spacing w:before="100" w:beforeAutospacing="1" w:after="100" w:afterAutospacing="1"/>
        <w:rPr>
          <w:rFonts w:cs="Arial"/>
          <w:sz w:val="20"/>
          <w:szCs w:val="20"/>
          <w:lang w:val="hr-HR"/>
        </w:rPr>
      </w:pPr>
      <w:r w:rsidRPr="00CE626A">
        <w:rPr>
          <w:rFonts w:cs="Arial"/>
          <w:sz w:val="20"/>
          <w:szCs w:val="20"/>
        </w:rPr>
        <w:t>T</w:t>
      </w:r>
      <w:r w:rsidRPr="00CE626A">
        <w:rPr>
          <w:rFonts w:cs="Arial"/>
          <w:sz w:val="20"/>
          <w:szCs w:val="20"/>
          <w:lang w:val="hr-HR"/>
        </w:rPr>
        <w:t xml:space="preserve">ë </w:t>
      </w:r>
      <w:r w:rsidRPr="00CE626A">
        <w:rPr>
          <w:rFonts w:cs="Arial"/>
          <w:sz w:val="20"/>
          <w:szCs w:val="20"/>
        </w:rPr>
        <w:t>mos</w:t>
      </w:r>
      <w:r w:rsidRPr="00CE626A">
        <w:rPr>
          <w:rFonts w:cs="Arial"/>
          <w:sz w:val="20"/>
          <w:szCs w:val="20"/>
          <w:lang w:val="hr-HR"/>
        </w:rPr>
        <w:t xml:space="preserve"> </w:t>
      </w:r>
      <w:r w:rsidRPr="00CE626A">
        <w:rPr>
          <w:rFonts w:cs="Arial"/>
          <w:sz w:val="20"/>
          <w:szCs w:val="20"/>
        </w:rPr>
        <w:t>pranojn</w:t>
      </w:r>
      <w:r w:rsidRPr="00CE626A">
        <w:rPr>
          <w:rFonts w:cs="Arial"/>
          <w:sz w:val="20"/>
          <w:szCs w:val="20"/>
          <w:lang w:val="hr-HR"/>
        </w:rPr>
        <w:t xml:space="preserve">ë </w:t>
      </w:r>
      <w:r w:rsidRPr="00CE626A">
        <w:rPr>
          <w:rFonts w:cs="Arial"/>
          <w:sz w:val="20"/>
          <w:szCs w:val="20"/>
        </w:rPr>
        <w:t>ndonj</w:t>
      </w:r>
      <w:r w:rsidRPr="00CE626A">
        <w:rPr>
          <w:rFonts w:cs="Arial"/>
          <w:sz w:val="20"/>
          <w:szCs w:val="20"/>
          <w:lang w:val="hr-HR"/>
        </w:rPr>
        <w:t xml:space="preserve">ë </w:t>
      </w:r>
      <w:r w:rsidRPr="00CE626A">
        <w:rPr>
          <w:rFonts w:cs="Arial"/>
          <w:sz w:val="20"/>
          <w:szCs w:val="20"/>
        </w:rPr>
        <w:t>dhurat</w:t>
      </w:r>
      <w:r w:rsidRPr="00CE626A">
        <w:rPr>
          <w:rFonts w:cs="Arial"/>
          <w:sz w:val="20"/>
          <w:szCs w:val="20"/>
          <w:lang w:val="hr-HR"/>
        </w:rPr>
        <w:t xml:space="preserve">ë </w:t>
      </w:r>
      <w:r w:rsidRPr="00CE626A">
        <w:rPr>
          <w:rFonts w:cs="Arial"/>
          <w:sz w:val="20"/>
          <w:szCs w:val="20"/>
        </w:rPr>
        <w:t>apo</w:t>
      </w:r>
      <w:r w:rsidRPr="00CE626A">
        <w:rPr>
          <w:rFonts w:cs="Arial"/>
          <w:sz w:val="20"/>
          <w:szCs w:val="20"/>
          <w:lang w:val="hr-HR"/>
        </w:rPr>
        <w:t xml:space="preserve"> </w:t>
      </w:r>
      <w:r w:rsidRPr="00CE626A">
        <w:rPr>
          <w:rFonts w:cs="Arial"/>
          <w:sz w:val="20"/>
          <w:szCs w:val="20"/>
        </w:rPr>
        <w:t>favor</w:t>
      </w:r>
      <w:r w:rsidRPr="00CE626A">
        <w:rPr>
          <w:rFonts w:cs="Arial"/>
          <w:sz w:val="20"/>
          <w:szCs w:val="20"/>
          <w:lang w:val="hr-HR"/>
        </w:rPr>
        <w:t xml:space="preserve"> </w:t>
      </w:r>
      <w:r w:rsidRPr="00CE626A">
        <w:rPr>
          <w:rFonts w:cs="Arial"/>
          <w:sz w:val="20"/>
          <w:szCs w:val="20"/>
        </w:rPr>
        <w:t>nga</w:t>
      </w:r>
      <w:r w:rsidRPr="00CE626A">
        <w:rPr>
          <w:rFonts w:cs="Arial"/>
          <w:sz w:val="20"/>
          <w:szCs w:val="20"/>
          <w:lang w:val="hr-HR"/>
        </w:rPr>
        <w:t xml:space="preserve"> </w:t>
      </w:r>
      <w:r w:rsidRPr="00CE626A">
        <w:rPr>
          <w:rFonts w:cs="Arial"/>
          <w:sz w:val="20"/>
          <w:szCs w:val="20"/>
        </w:rPr>
        <w:t>partit</w:t>
      </w:r>
      <w:r w:rsidRPr="00CE626A">
        <w:rPr>
          <w:rFonts w:cs="Arial"/>
          <w:sz w:val="20"/>
          <w:szCs w:val="20"/>
          <w:lang w:val="hr-HR"/>
        </w:rPr>
        <w:t xml:space="preserve">ë </w:t>
      </w:r>
      <w:r w:rsidRPr="00CE626A">
        <w:rPr>
          <w:rFonts w:cs="Arial"/>
          <w:sz w:val="20"/>
          <w:szCs w:val="20"/>
        </w:rPr>
        <w:t>politike</w:t>
      </w:r>
      <w:r w:rsidRPr="00CE626A">
        <w:rPr>
          <w:rFonts w:cs="Arial"/>
          <w:sz w:val="20"/>
          <w:szCs w:val="20"/>
          <w:lang w:val="hr-HR"/>
        </w:rPr>
        <w:t xml:space="preserve">, </w:t>
      </w:r>
      <w:r w:rsidRPr="00CE626A">
        <w:rPr>
          <w:sz w:val="20"/>
          <w:szCs w:val="20"/>
          <w:lang w:val="hr-HR" w:eastAsia="pl-PL"/>
        </w:rPr>
        <w:t>organizatat apo personat</w:t>
      </w:r>
      <w:r w:rsidRPr="00CE626A">
        <w:rPr>
          <w:rFonts w:cs="Arial"/>
          <w:sz w:val="20"/>
          <w:szCs w:val="20"/>
          <w:lang w:val="hr-HR"/>
        </w:rPr>
        <w:t xml:space="preserve">, </w:t>
      </w:r>
      <w:r w:rsidRPr="00CE626A">
        <w:rPr>
          <w:rFonts w:cs="Arial"/>
          <w:sz w:val="20"/>
          <w:szCs w:val="20"/>
        </w:rPr>
        <w:t>t</w:t>
      </w:r>
      <w:r w:rsidRPr="00CE626A">
        <w:rPr>
          <w:rFonts w:cs="Arial"/>
          <w:sz w:val="20"/>
          <w:szCs w:val="20"/>
          <w:lang w:val="hr-HR"/>
        </w:rPr>
        <w:t xml:space="preserve">ë </w:t>
      </w:r>
      <w:r w:rsidRPr="00CE626A">
        <w:rPr>
          <w:rFonts w:cs="Arial"/>
          <w:sz w:val="20"/>
          <w:szCs w:val="20"/>
        </w:rPr>
        <w:t>cil</w:t>
      </w:r>
      <w:r w:rsidRPr="00CE626A">
        <w:rPr>
          <w:rFonts w:cs="Arial"/>
          <w:sz w:val="20"/>
          <w:szCs w:val="20"/>
          <w:lang w:val="hr-HR"/>
        </w:rPr>
        <w:t>ë</w:t>
      </w:r>
      <w:r w:rsidRPr="00CE626A">
        <w:rPr>
          <w:rFonts w:cs="Arial"/>
          <w:sz w:val="20"/>
          <w:szCs w:val="20"/>
        </w:rPr>
        <w:t>t</w:t>
      </w:r>
      <w:r w:rsidRPr="00CE626A">
        <w:rPr>
          <w:rFonts w:cs="Arial"/>
          <w:sz w:val="20"/>
          <w:szCs w:val="20"/>
          <w:lang w:val="hr-HR"/>
        </w:rPr>
        <w:t xml:space="preserve"> </w:t>
      </w:r>
      <w:r w:rsidRPr="00CE626A">
        <w:rPr>
          <w:rFonts w:cs="Arial"/>
          <w:sz w:val="20"/>
          <w:szCs w:val="20"/>
        </w:rPr>
        <w:t>mund</w:t>
      </w:r>
      <w:r w:rsidRPr="00CE626A">
        <w:rPr>
          <w:rFonts w:cs="Arial"/>
          <w:sz w:val="20"/>
          <w:szCs w:val="20"/>
          <w:lang w:val="hr-HR"/>
        </w:rPr>
        <w:t xml:space="preserve"> </w:t>
      </w:r>
      <w:r w:rsidRPr="00CE626A">
        <w:rPr>
          <w:rFonts w:cs="Arial"/>
          <w:sz w:val="20"/>
          <w:szCs w:val="20"/>
        </w:rPr>
        <w:t>ose</w:t>
      </w:r>
      <w:r w:rsidRPr="00CE626A">
        <w:rPr>
          <w:rFonts w:cs="Arial"/>
          <w:sz w:val="20"/>
          <w:szCs w:val="20"/>
          <w:lang w:val="hr-HR"/>
        </w:rPr>
        <w:t xml:space="preserve"> </w:t>
      </w:r>
      <w:r w:rsidRPr="00CE626A">
        <w:rPr>
          <w:rFonts w:cs="Arial"/>
          <w:sz w:val="20"/>
          <w:szCs w:val="20"/>
        </w:rPr>
        <w:t>jo</w:t>
      </w:r>
      <w:r w:rsidRPr="00CE626A">
        <w:rPr>
          <w:rFonts w:cs="Arial"/>
          <w:sz w:val="20"/>
          <w:szCs w:val="20"/>
          <w:lang w:val="hr-HR"/>
        </w:rPr>
        <w:t xml:space="preserve"> </w:t>
      </w:r>
      <w:r w:rsidRPr="00CE626A">
        <w:rPr>
          <w:rFonts w:cs="Arial"/>
          <w:sz w:val="20"/>
          <w:szCs w:val="20"/>
        </w:rPr>
        <w:t>t</w:t>
      </w:r>
      <w:r w:rsidRPr="00CE626A">
        <w:rPr>
          <w:rFonts w:cs="Arial"/>
          <w:sz w:val="20"/>
          <w:szCs w:val="20"/>
          <w:lang w:val="hr-HR"/>
        </w:rPr>
        <w:t xml:space="preserve">ë </w:t>
      </w:r>
      <w:r w:rsidRPr="00CE626A">
        <w:rPr>
          <w:rFonts w:cs="Arial"/>
          <w:sz w:val="20"/>
          <w:szCs w:val="20"/>
        </w:rPr>
        <w:t>jen</w:t>
      </w:r>
      <w:r w:rsidRPr="00CE626A">
        <w:rPr>
          <w:rFonts w:cs="Arial"/>
          <w:sz w:val="20"/>
          <w:szCs w:val="20"/>
          <w:lang w:val="hr-HR"/>
        </w:rPr>
        <w:t xml:space="preserve">ë </w:t>
      </w:r>
      <w:r w:rsidRPr="00CE626A">
        <w:rPr>
          <w:rFonts w:cs="Arial"/>
          <w:sz w:val="20"/>
          <w:szCs w:val="20"/>
        </w:rPr>
        <w:t>t</w:t>
      </w:r>
      <w:r w:rsidRPr="00CE626A">
        <w:rPr>
          <w:rFonts w:cs="Arial"/>
          <w:sz w:val="20"/>
          <w:szCs w:val="20"/>
          <w:lang w:val="hr-HR"/>
        </w:rPr>
        <w:t xml:space="preserve">ë </w:t>
      </w:r>
      <w:r w:rsidRPr="00CE626A">
        <w:rPr>
          <w:rFonts w:cs="Arial"/>
          <w:sz w:val="20"/>
          <w:szCs w:val="20"/>
        </w:rPr>
        <w:t>p</w:t>
      </w:r>
      <w:r w:rsidRPr="00CE626A">
        <w:rPr>
          <w:rFonts w:cs="Arial"/>
          <w:sz w:val="20"/>
          <w:szCs w:val="20"/>
          <w:lang w:val="hr-HR"/>
        </w:rPr>
        <w:t>ë</w:t>
      </w:r>
      <w:r w:rsidRPr="00CE626A">
        <w:rPr>
          <w:rFonts w:cs="Arial"/>
          <w:sz w:val="20"/>
          <w:szCs w:val="20"/>
        </w:rPr>
        <w:t>rfshir</w:t>
      </w:r>
      <w:r w:rsidRPr="00CE626A">
        <w:rPr>
          <w:rFonts w:cs="Arial"/>
          <w:sz w:val="20"/>
          <w:szCs w:val="20"/>
          <w:lang w:val="hr-HR"/>
        </w:rPr>
        <w:t xml:space="preserve">ë </w:t>
      </w:r>
      <w:r w:rsidRPr="00CE626A">
        <w:rPr>
          <w:rFonts w:cs="Arial"/>
          <w:sz w:val="20"/>
          <w:szCs w:val="20"/>
        </w:rPr>
        <w:t>n</w:t>
      </w:r>
      <w:r w:rsidRPr="00CE626A">
        <w:rPr>
          <w:rFonts w:cs="Arial"/>
          <w:sz w:val="20"/>
          <w:szCs w:val="20"/>
          <w:lang w:val="hr-HR"/>
        </w:rPr>
        <w:t xml:space="preserve">ë </w:t>
      </w:r>
      <w:r w:rsidRPr="00CE626A">
        <w:rPr>
          <w:rFonts w:cs="Arial"/>
          <w:sz w:val="20"/>
          <w:szCs w:val="20"/>
        </w:rPr>
        <w:t>procesin</w:t>
      </w:r>
      <w:r w:rsidRPr="00CE626A">
        <w:rPr>
          <w:rFonts w:cs="Arial"/>
          <w:sz w:val="20"/>
          <w:szCs w:val="20"/>
          <w:lang w:val="hr-HR"/>
        </w:rPr>
        <w:t xml:space="preserve"> </w:t>
      </w:r>
      <w:r w:rsidRPr="00CE626A">
        <w:rPr>
          <w:rFonts w:cs="Arial"/>
          <w:sz w:val="20"/>
          <w:szCs w:val="20"/>
        </w:rPr>
        <w:t>zgjedhor</w:t>
      </w:r>
      <w:r w:rsidRPr="00CE626A">
        <w:rPr>
          <w:rFonts w:cs="Arial"/>
          <w:sz w:val="20"/>
          <w:szCs w:val="20"/>
          <w:lang w:val="hr-HR"/>
        </w:rPr>
        <w:t>.</w:t>
      </w:r>
    </w:p>
    <w:p w:rsidR="001C5474" w:rsidRPr="00CE626A" w:rsidRDefault="001C5474" w:rsidP="005A421D">
      <w:pPr>
        <w:pStyle w:val="ListParagraph"/>
        <w:numPr>
          <w:ilvl w:val="0"/>
          <w:numId w:val="48"/>
        </w:numPr>
        <w:spacing w:before="100" w:beforeAutospacing="1" w:after="100" w:afterAutospacing="1"/>
        <w:contextualSpacing/>
        <w:rPr>
          <w:rFonts w:ascii="Verdana" w:hAnsi="Verdana" w:cs="Arial"/>
          <w:sz w:val="20"/>
          <w:szCs w:val="20"/>
          <w:lang w:val="hr-HR"/>
        </w:rPr>
      </w:pPr>
      <w:r w:rsidRPr="00CE626A">
        <w:rPr>
          <w:rFonts w:ascii="Verdana" w:hAnsi="Verdana" w:cs="Arial"/>
          <w:sz w:val="20"/>
          <w:szCs w:val="20"/>
        </w:rPr>
        <w:t>T</w:t>
      </w:r>
      <w:r w:rsidRPr="00CE626A">
        <w:rPr>
          <w:rFonts w:ascii="Verdana" w:hAnsi="Verdana" w:cs="Arial"/>
          <w:sz w:val="20"/>
          <w:szCs w:val="20"/>
          <w:lang w:val="hr-HR"/>
        </w:rPr>
        <w:t xml:space="preserve">ë </w:t>
      </w:r>
      <w:r w:rsidRPr="00CE626A">
        <w:rPr>
          <w:rFonts w:ascii="Verdana" w:hAnsi="Verdana" w:cs="Arial"/>
          <w:sz w:val="20"/>
          <w:szCs w:val="20"/>
        </w:rPr>
        <w:t>b</w:t>
      </w:r>
      <w:r w:rsidRPr="00CE626A">
        <w:rPr>
          <w:rFonts w:ascii="Verdana" w:hAnsi="Verdana" w:cs="Arial"/>
          <w:sz w:val="20"/>
          <w:szCs w:val="20"/>
          <w:lang w:val="hr-HR"/>
        </w:rPr>
        <w:t>ë</w:t>
      </w:r>
      <w:r w:rsidRPr="00CE626A">
        <w:rPr>
          <w:rFonts w:ascii="Verdana" w:hAnsi="Verdana" w:cs="Arial"/>
          <w:sz w:val="20"/>
          <w:szCs w:val="20"/>
        </w:rPr>
        <w:t>jn</w:t>
      </w:r>
      <w:r w:rsidRPr="00CE626A">
        <w:rPr>
          <w:rFonts w:ascii="Verdana" w:hAnsi="Verdana" w:cs="Arial"/>
          <w:sz w:val="20"/>
          <w:szCs w:val="20"/>
          <w:lang w:val="hr-HR"/>
        </w:rPr>
        <w:t>ë ç</w:t>
      </w:r>
      <w:r w:rsidRPr="00CE626A">
        <w:rPr>
          <w:rFonts w:ascii="Verdana" w:hAnsi="Verdana" w:cs="Arial"/>
          <w:sz w:val="20"/>
          <w:szCs w:val="20"/>
        </w:rPr>
        <w:t>do</w:t>
      </w:r>
      <w:r w:rsidRPr="00CE626A">
        <w:rPr>
          <w:rFonts w:ascii="Verdana" w:hAnsi="Verdana" w:cs="Arial"/>
          <w:sz w:val="20"/>
          <w:szCs w:val="20"/>
          <w:lang w:val="hr-HR"/>
        </w:rPr>
        <w:t xml:space="preserve"> </w:t>
      </w:r>
      <w:r w:rsidRPr="00CE626A">
        <w:rPr>
          <w:rFonts w:ascii="Verdana" w:hAnsi="Verdana" w:cs="Arial"/>
          <w:sz w:val="20"/>
          <w:szCs w:val="20"/>
        </w:rPr>
        <w:t>p</w:t>
      </w:r>
      <w:r w:rsidRPr="00CE626A">
        <w:rPr>
          <w:rFonts w:ascii="Verdana" w:hAnsi="Verdana" w:cs="Arial"/>
          <w:sz w:val="20"/>
          <w:szCs w:val="20"/>
          <w:lang w:val="hr-HR"/>
        </w:rPr>
        <w:t>ë</w:t>
      </w:r>
      <w:r w:rsidRPr="00CE626A">
        <w:rPr>
          <w:rFonts w:ascii="Verdana" w:hAnsi="Verdana" w:cs="Arial"/>
          <w:sz w:val="20"/>
          <w:szCs w:val="20"/>
        </w:rPr>
        <w:t>rpjekje</w:t>
      </w:r>
      <w:r w:rsidRPr="00CE626A">
        <w:rPr>
          <w:rFonts w:ascii="Verdana" w:hAnsi="Verdana" w:cs="Arial"/>
          <w:sz w:val="20"/>
          <w:szCs w:val="20"/>
          <w:lang w:val="hr-HR"/>
        </w:rPr>
        <w:t xml:space="preserve"> </w:t>
      </w:r>
      <w:r w:rsidRPr="00CE626A">
        <w:rPr>
          <w:rFonts w:ascii="Verdana" w:hAnsi="Verdana" w:cs="Arial"/>
          <w:sz w:val="20"/>
          <w:szCs w:val="20"/>
        </w:rPr>
        <w:t>p</w:t>
      </w:r>
      <w:r w:rsidRPr="00CE626A">
        <w:rPr>
          <w:rFonts w:ascii="Verdana" w:hAnsi="Verdana" w:cs="Arial"/>
          <w:sz w:val="20"/>
          <w:szCs w:val="20"/>
          <w:lang w:val="hr-HR"/>
        </w:rPr>
        <w:t>ë</w:t>
      </w:r>
      <w:r w:rsidRPr="00CE626A">
        <w:rPr>
          <w:rFonts w:ascii="Verdana" w:hAnsi="Verdana" w:cs="Arial"/>
          <w:sz w:val="20"/>
          <w:szCs w:val="20"/>
        </w:rPr>
        <w:t>r</w:t>
      </w:r>
      <w:r w:rsidRPr="00CE626A">
        <w:rPr>
          <w:rFonts w:ascii="Verdana" w:hAnsi="Verdana" w:cs="Arial"/>
          <w:sz w:val="20"/>
          <w:szCs w:val="20"/>
          <w:lang w:val="hr-HR"/>
        </w:rPr>
        <w:t xml:space="preserve"> </w:t>
      </w:r>
      <w:r w:rsidRPr="00CE626A">
        <w:rPr>
          <w:rFonts w:ascii="Verdana" w:hAnsi="Verdana" w:cs="Arial"/>
          <w:sz w:val="20"/>
          <w:szCs w:val="20"/>
        </w:rPr>
        <w:t>t</w:t>
      </w:r>
      <w:r w:rsidRPr="00CE626A">
        <w:rPr>
          <w:rFonts w:ascii="Verdana" w:hAnsi="Verdana" w:cs="Arial"/>
          <w:sz w:val="20"/>
          <w:szCs w:val="20"/>
          <w:lang w:val="hr-HR"/>
        </w:rPr>
        <w:t xml:space="preserve">ë </w:t>
      </w:r>
      <w:r w:rsidRPr="00CE626A">
        <w:rPr>
          <w:rFonts w:ascii="Verdana" w:hAnsi="Verdana" w:cs="Arial"/>
          <w:sz w:val="20"/>
          <w:szCs w:val="20"/>
        </w:rPr>
        <w:t>garantuar</w:t>
      </w:r>
      <w:r w:rsidRPr="00CE626A">
        <w:rPr>
          <w:rFonts w:ascii="Verdana" w:hAnsi="Verdana" w:cs="Arial"/>
          <w:sz w:val="20"/>
          <w:szCs w:val="20"/>
          <w:lang w:val="hr-HR"/>
        </w:rPr>
        <w:t xml:space="preserve"> </w:t>
      </w:r>
      <w:r w:rsidRPr="00CE626A">
        <w:rPr>
          <w:rFonts w:ascii="Verdana" w:hAnsi="Verdana" w:cs="Arial"/>
          <w:sz w:val="20"/>
          <w:szCs w:val="20"/>
        </w:rPr>
        <w:t>q</w:t>
      </w:r>
      <w:r w:rsidRPr="00CE626A">
        <w:rPr>
          <w:rFonts w:ascii="Verdana" w:hAnsi="Verdana" w:cs="Arial"/>
          <w:sz w:val="20"/>
          <w:szCs w:val="20"/>
          <w:lang w:val="hr-HR"/>
        </w:rPr>
        <w:t xml:space="preserve">ë </w:t>
      </w:r>
      <w:r w:rsidRPr="00CE626A">
        <w:rPr>
          <w:rFonts w:ascii="Verdana" w:hAnsi="Verdana" w:cs="Arial"/>
          <w:sz w:val="20"/>
          <w:szCs w:val="20"/>
        </w:rPr>
        <w:t>do</w:t>
      </w:r>
      <w:r w:rsidRPr="00CE626A">
        <w:rPr>
          <w:rFonts w:ascii="Verdana" w:hAnsi="Verdana" w:cs="Arial"/>
          <w:sz w:val="20"/>
          <w:szCs w:val="20"/>
          <w:lang w:val="hr-HR"/>
        </w:rPr>
        <w:t xml:space="preserve"> </w:t>
      </w:r>
      <w:r w:rsidRPr="00CE626A">
        <w:rPr>
          <w:rFonts w:ascii="Verdana" w:hAnsi="Verdana" w:cs="Arial"/>
          <w:sz w:val="20"/>
          <w:szCs w:val="20"/>
        </w:rPr>
        <w:t>ket</w:t>
      </w:r>
      <w:r w:rsidRPr="00CE626A">
        <w:rPr>
          <w:rFonts w:ascii="Verdana" w:hAnsi="Verdana" w:cs="Arial"/>
          <w:sz w:val="20"/>
          <w:szCs w:val="20"/>
          <w:lang w:val="hr-HR"/>
        </w:rPr>
        <w:t xml:space="preserve">ë </w:t>
      </w:r>
      <w:r w:rsidRPr="00CE626A">
        <w:rPr>
          <w:rFonts w:ascii="Verdana" w:hAnsi="Verdana" w:cs="Arial"/>
          <w:sz w:val="20"/>
          <w:szCs w:val="20"/>
        </w:rPr>
        <w:t>barazi</w:t>
      </w:r>
      <w:r w:rsidRPr="00CE626A">
        <w:rPr>
          <w:rFonts w:ascii="Verdana" w:hAnsi="Verdana" w:cs="Arial"/>
          <w:sz w:val="20"/>
          <w:szCs w:val="20"/>
          <w:lang w:val="hr-HR"/>
        </w:rPr>
        <w:t xml:space="preserve"> </w:t>
      </w:r>
      <w:r w:rsidRPr="00CE626A">
        <w:rPr>
          <w:rFonts w:ascii="Verdana" w:hAnsi="Verdana" w:cs="Arial"/>
          <w:sz w:val="20"/>
          <w:szCs w:val="20"/>
        </w:rPr>
        <w:t>t</w:t>
      </w:r>
      <w:r w:rsidRPr="00CE626A">
        <w:rPr>
          <w:rFonts w:ascii="Verdana" w:hAnsi="Verdana" w:cs="Arial"/>
          <w:sz w:val="20"/>
          <w:szCs w:val="20"/>
          <w:lang w:val="hr-HR"/>
        </w:rPr>
        <w:t xml:space="preserve">ë </w:t>
      </w:r>
      <w:r w:rsidRPr="00CE626A">
        <w:rPr>
          <w:rFonts w:ascii="Verdana" w:hAnsi="Verdana" w:cs="Arial"/>
          <w:sz w:val="20"/>
          <w:szCs w:val="20"/>
        </w:rPr>
        <w:t>mund</w:t>
      </w:r>
      <w:r w:rsidRPr="00CE626A">
        <w:rPr>
          <w:rFonts w:ascii="Verdana" w:hAnsi="Verdana" w:cs="Arial"/>
          <w:sz w:val="20"/>
          <w:szCs w:val="20"/>
          <w:lang w:val="hr-HR"/>
        </w:rPr>
        <w:t>ë</w:t>
      </w:r>
      <w:r w:rsidRPr="00CE626A">
        <w:rPr>
          <w:rFonts w:ascii="Verdana" w:hAnsi="Verdana" w:cs="Arial"/>
          <w:sz w:val="20"/>
          <w:szCs w:val="20"/>
        </w:rPr>
        <w:t>sive</w:t>
      </w:r>
      <w:r w:rsidRPr="00CE626A">
        <w:rPr>
          <w:rFonts w:ascii="Verdana" w:hAnsi="Verdana" w:cs="Arial"/>
          <w:sz w:val="20"/>
          <w:szCs w:val="20"/>
          <w:lang w:val="hr-HR"/>
        </w:rPr>
        <w:t xml:space="preserve"> </w:t>
      </w:r>
      <w:r w:rsidRPr="00CE626A">
        <w:rPr>
          <w:rFonts w:ascii="Verdana" w:hAnsi="Verdana"/>
          <w:sz w:val="20"/>
          <w:szCs w:val="20"/>
        </w:rPr>
        <w:t>p</w:t>
      </w:r>
      <w:r w:rsidRPr="00CE626A">
        <w:rPr>
          <w:rFonts w:ascii="Verdana" w:hAnsi="Verdana"/>
          <w:sz w:val="20"/>
          <w:szCs w:val="20"/>
          <w:lang w:val="hr-HR"/>
        </w:rPr>
        <w:t>ë</w:t>
      </w:r>
      <w:r w:rsidRPr="00CE626A">
        <w:rPr>
          <w:rFonts w:ascii="Verdana" w:hAnsi="Verdana"/>
          <w:sz w:val="20"/>
          <w:szCs w:val="20"/>
        </w:rPr>
        <w:t>r</w:t>
      </w:r>
      <w:r w:rsidRPr="00CE626A">
        <w:rPr>
          <w:rFonts w:ascii="Verdana" w:hAnsi="Verdana"/>
          <w:sz w:val="20"/>
          <w:szCs w:val="20"/>
          <w:lang w:val="hr-HR"/>
        </w:rPr>
        <w:t xml:space="preserve"> </w:t>
      </w:r>
      <w:r w:rsidRPr="00CE626A">
        <w:rPr>
          <w:rFonts w:ascii="Verdana" w:hAnsi="Verdana"/>
          <w:sz w:val="20"/>
          <w:szCs w:val="20"/>
        </w:rPr>
        <w:t>votuesit</w:t>
      </w:r>
      <w:r w:rsidRPr="00CE626A">
        <w:rPr>
          <w:rFonts w:ascii="Verdana" w:hAnsi="Verdana"/>
          <w:sz w:val="20"/>
          <w:szCs w:val="20"/>
          <w:lang w:val="hr-HR"/>
        </w:rPr>
        <w:t xml:space="preserve">, </w:t>
      </w:r>
      <w:r w:rsidRPr="00CE626A">
        <w:rPr>
          <w:rFonts w:ascii="Verdana" w:hAnsi="Verdana"/>
          <w:sz w:val="20"/>
          <w:szCs w:val="20"/>
        </w:rPr>
        <w:t>partit</w:t>
      </w:r>
      <w:r w:rsidRPr="00CE626A">
        <w:rPr>
          <w:rFonts w:ascii="Verdana" w:hAnsi="Verdana"/>
          <w:sz w:val="20"/>
          <w:szCs w:val="20"/>
          <w:lang w:val="hr-HR"/>
        </w:rPr>
        <w:t xml:space="preserve">ë </w:t>
      </w:r>
      <w:r w:rsidRPr="00CE626A">
        <w:rPr>
          <w:rFonts w:ascii="Verdana" w:hAnsi="Verdana"/>
          <w:sz w:val="20"/>
          <w:szCs w:val="20"/>
        </w:rPr>
        <w:t>politike</w:t>
      </w:r>
      <w:r w:rsidRPr="00CE626A">
        <w:rPr>
          <w:rFonts w:ascii="Verdana" w:hAnsi="Verdana"/>
          <w:sz w:val="20"/>
          <w:szCs w:val="20"/>
          <w:lang w:val="hr-HR"/>
        </w:rPr>
        <w:t xml:space="preserve"> </w:t>
      </w:r>
      <w:r w:rsidRPr="00CE626A">
        <w:rPr>
          <w:rFonts w:ascii="Verdana" w:hAnsi="Verdana"/>
          <w:sz w:val="20"/>
          <w:szCs w:val="20"/>
        </w:rPr>
        <w:t>dhe</w:t>
      </w:r>
      <w:r w:rsidRPr="00CE626A">
        <w:rPr>
          <w:rFonts w:ascii="Verdana" w:hAnsi="Verdana"/>
          <w:sz w:val="20"/>
          <w:szCs w:val="20"/>
          <w:lang w:val="hr-HR"/>
        </w:rPr>
        <w:t xml:space="preserve"> </w:t>
      </w:r>
      <w:r w:rsidRPr="00CE626A">
        <w:rPr>
          <w:rFonts w:ascii="Verdana" w:hAnsi="Verdana"/>
          <w:sz w:val="20"/>
          <w:szCs w:val="20"/>
        </w:rPr>
        <w:t>kandidat</w:t>
      </w:r>
      <w:r w:rsidRPr="00CE626A">
        <w:rPr>
          <w:rFonts w:ascii="Verdana" w:hAnsi="Verdana"/>
          <w:sz w:val="20"/>
          <w:szCs w:val="20"/>
          <w:lang w:val="hr-HR"/>
        </w:rPr>
        <w:t>ë</w:t>
      </w:r>
      <w:r w:rsidRPr="00CE626A">
        <w:rPr>
          <w:rFonts w:ascii="Verdana" w:hAnsi="Verdana"/>
          <w:sz w:val="20"/>
          <w:szCs w:val="20"/>
        </w:rPr>
        <w:t>t</w:t>
      </w:r>
      <w:r w:rsidRPr="00CE626A">
        <w:rPr>
          <w:rFonts w:ascii="Verdana" w:hAnsi="Verdana"/>
          <w:sz w:val="20"/>
          <w:szCs w:val="20"/>
          <w:lang w:val="hr-HR"/>
        </w:rPr>
        <w:t>.</w:t>
      </w:r>
    </w:p>
    <w:p w:rsidR="001C5474" w:rsidRPr="00CE626A" w:rsidRDefault="001C5474" w:rsidP="005A421D">
      <w:pPr>
        <w:pStyle w:val="ListParagraph"/>
        <w:numPr>
          <w:ilvl w:val="0"/>
          <w:numId w:val="49"/>
        </w:numPr>
        <w:spacing w:before="20" w:after="20"/>
        <w:jc w:val="both"/>
        <w:rPr>
          <w:rFonts w:ascii="Verdana" w:hAnsi="Verdana"/>
          <w:sz w:val="20"/>
          <w:szCs w:val="20"/>
          <w:lang w:val="hr-HR" w:eastAsia="pl-PL"/>
        </w:rPr>
      </w:pPr>
      <w:r w:rsidRPr="00CE626A">
        <w:rPr>
          <w:rFonts w:ascii="Verdana" w:hAnsi="Verdana"/>
          <w:sz w:val="20"/>
          <w:szCs w:val="20"/>
          <w:lang w:val="hr-HR" w:eastAsia="pl-PL"/>
        </w:rPr>
        <w:t xml:space="preserve">Të mos </w:t>
      </w:r>
      <w:r w:rsidRPr="00CE626A">
        <w:rPr>
          <w:rFonts w:ascii="Verdana" w:hAnsi="Verdana"/>
          <w:sz w:val="20"/>
          <w:szCs w:val="20"/>
          <w:lang w:val="it-IT" w:eastAsia="pl-PL"/>
        </w:rPr>
        <w:t>marrin</w:t>
      </w:r>
      <w:r w:rsidRPr="00CE626A">
        <w:rPr>
          <w:rFonts w:ascii="Verdana" w:hAnsi="Verdana"/>
          <w:sz w:val="20"/>
          <w:szCs w:val="20"/>
          <w:lang w:val="hr-HR" w:eastAsia="pl-PL"/>
        </w:rPr>
        <w:t xml:space="preserve"> </w:t>
      </w:r>
      <w:r w:rsidRPr="00CE626A">
        <w:rPr>
          <w:rFonts w:ascii="Verdana" w:hAnsi="Verdana"/>
          <w:sz w:val="20"/>
          <w:szCs w:val="20"/>
          <w:lang w:val="it-IT" w:eastAsia="pl-PL"/>
        </w:rPr>
        <w:t>pjes</w:t>
      </w:r>
      <w:r w:rsidRPr="00CE626A">
        <w:rPr>
          <w:rFonts w:ascii="Verdana" w:hAnsi="Verdana"/>
          <w:sz w:val="20"/>
          <w:szCs w:val="20"/>
          <w:lang w:val="bs-Latn-BA" w:eastAsia="pl-PL"/>
        </w:rPr>
        <w:t>ë</w:t>
      </w:r>
      <w:r w:rsidRPr="00CE626A">
        <w:rPr>
          <w:rFonts w:ascii="Verdana" w:hAnsi="Verdana"/>
          <w:sz w:val="20"/>
          <w:szCs w:val="20"/>
          <w:lang w:val="hr-HR" w:eastAsia="pl-PL"/>
        </w:rPr>
        <w:t xml:space="preserve"> </w:t>
      </w:r>
      <w:r w:rsidRPr="00CE626A">
        <w:rPr>
          <w:rFonts w:ascii="Verdana" w:hAnsi="Verdana"/>
          <w:sz w:val="20"/>
          <w:szCs w:val="20"/>
          <w:lang w:val="it-IT" w:eastAsia="pl-PL"/>
        </w:rPr>
        <w:t>n</w:t>
      </w:r>
      <w:r w:rsidRPr="00CE626A">
        <w:rPr>
          <w:rFonts w:ascii="Verdana" w:hAnsi="Verdana"/>
          <w:sz w:val="20"/>
          <w:szCs w:val="20"/>
          <w:lang w:val="bs-Latn-BA" w:eastAsia="pl-PL"/>
        </w:rPr>
        <w:t>ë</w:t>
      </w:r>
      <w:r w:rsidRPr="00CE626A">
        <w:rPr>
          <w:rFonts w:ascii="Verdana" w:hAnsi="Verdana"/>
          <w:sz w:val="20"/>
          <w:szCs w:val="20"/>
          <w:lang w:val="hr-HR" w:eastAsia="pl-PL"/>
        </w:rPr>
        <w:t xml:space="preserve"> </w:t>
      </w:r>
      <w:r w:rsidRPr="00CE626A">
        <w:rPr>
          <w:rFonts w:ascii="Verdana" w:hAnsi="Verdana"/>
          <w:sz w:val="20"/>
          <w:szCs w:val="20"/>
          <w:lang w:val="it-IT" w:eastAsia="pl-PL"/>
        </w:rPr>
        <w:t>aktivitete</w:t>
      </w:r>
      <w:r w:rsidRPr="00CE626A">
        <w:rPr>
          <w:rFonts w:ascii="Verdana" w:hAnsi="Verdana"/>
          <w:sz w:val="20"/>
          <w:szCs w:val="20"/>
          <w:lang w:val="hr-HR" w:eastAsia="pl-PL"/>
        </w:rPr>
        <w:t xml:space="preserve"> </w:t>
      </w:r>
      <w:r w:rsidRPr="00CE626A">
        <w:rPr>
          <w:rFonts w:ascii="Verdana" w:hAnsi="Verdana"/>
          <w:sz w:val="20"/>
          <w:szCs w:val="20"/>
          <w:lang w:val="it-IT" w:eastAsia="pl-PL"/>
        </w:rPr>
        <w:t>t</w:t>
      </w:r>
      <w:r w:rsidRPr="00CE626A">
        <w:rPr>
          <w:rFonts w:ascii="Verdana" w:hAnsi="Verdana"/>
          <w:sz w:val="20"/>
          <w:szCs w:val="20"/>
          <w:lang w:val="bs-Latn-BA" w:eastAsia="pl-PL"/>
        </w:rPr>
        <w:t>ë</w:t>
      </w:r>
      <w:r w:rsidRPr="00CE626A">
        <w:rPr>
          <w:rFonts w:ascii="Verdana" w:hAnsi="Verdana"/>
          <w:sz w:val="20"/>
          <w:szCs w:val="20"/>
          <w:lang w:val="hr-HR" w:eastAsia="pl-PL"/>
        </w:rPr>
        <w:t xml:space="preserve"> </w:t>
      </w:r>
      <w:r w:rsidRPr="00CE626A">
        <w:rPr>
          <w:rFonts w:ascii="Verdana" w:hAnsi="Verdana"/>
          <w:sz w:val="20"/>
          <w:szCs w:val="20"/>
          <w:lang w:val="it-IT" w:eastAsia="pl-PL"/>
        </w:rPr>
        <w:t>paautorizuara</w:t>
      </w:r>
      <w:r w:rsidRPr="00CE626A">
        <w:rPr>
          <w:rFonts w:ascii="Verdana" w:hAnsi="Verdana"/>
          <w:sz w:val="20"/>
          <w:szCs w:val="20"/>
          <w:lang w:val="hr-HR" w:eastAsia="pl-PL"/>
        </w:rPr>
        <w:t xml:space="preserve">, </w:t>
      </w:r>
      <w:r w:rsidRPr="00CE626A">
        <w:rPr>
          <w:rFonts w:ascii="Verdana" w:hAnsi="Verdana"/>
          <w:sz w:val="20"/>
          <w:szCs w:val="20"/>
          <w:lang w:val="it-IT" w:eastAsia="pl-PL"/>
        </w:rPr>
        <w:t>p</w:t>
      </w:r>
      <w:r w:rsidRPr="00CE626A">
        <w:rPr>
          <w:rFonts w:ascii="Verdana" w:hAnsi="Verdana"/>
          <w:sz w:val="20"/>
          <w:szCs w:val="20"/>
          <w:lang w:val="bs-Latn-BA" w:eastAsia="pl-PL"/>
        </w:rPr>
        <w:t>ë</w:t>
      </w:r>
      <w:r w:rsidRPr="00CE626A">
        <w:rPr>
          <w:rFonts w:ascii="Verdana" w:hAnsi="Verdana"/>
          <w:sz w:val="20"/>
          <w:szCs w:val="20"/>
          <w:lang w:val="it-IT" w:eastAsia="pl-PL"/>
        </w:rPr>
        <w:t>rfshi</w:t>
      </w:r>
      <w:r w:rsidRPr="00CE626A">
        <w:rPr>
          <w:rFonts w:ascii="Verdana" w:hAnsi="Verdana"/>
          <w:sz w:val="20"/>
          <w:szCs w:val="20"/>
          <w:lang w:val="hr-HR" w:eastAsia="pl-PL"/>
        </w:rPr>
        <w:t xml:space="preserve"> </w:t>
      </w:r>
      <w:r w:rsidRPr="00CE626A">
        <w:rPr>
          <w:rFonts w:ascii="Verdana" w:hAnsi="Verdana"/>
          <w:sz w:val="20"/>
          <w:szCs w:val="20"/>
          <w:lang w:val="it-IT" w:eastAsia="pl-PL"/>
        </w:rPr>
        <w:t>edhe</w:t>
      </w:r>
      <w:r w:rsidRPr="00CE626A">
        <w:rPr>
          <w:rFonts w:ascii="Verdana" w:hAnsi="Verdana"/>
          <w:sz w:val="20"/>
          <w:szCs w:val="20"/>
          <w:lang w:val="hr-HR" w:eastAsia="pl-PL"/>
        </w:rPr>
        <w:t xml:space="preserve"> </w:t>
      </w:r>
      <w:r w:rsidRPr="00CE626A">
        <w:rPr>
          <w:rFonts w:ascii="Verdana" w:hAnsi="Verdana"/>
          <w:sz w:val="20"/>
          <w:szCs w:val="20"/>
          <w:lang w:val="it-IT" w:eastAsia="pl-PL"/>
        </w:rPr>
        <w:t>aktivitetet</w:t>
      </w:r>
      <w:r w:rsidRPr="00CE626A">
        <w:rPr>
          <w:rFonts w:ascii="Verdana" w:hAnsi="Verdana"/>
          <w:sz w:val="20"/>
          <w:szCs w:val="20"/>
          <w:lang w:val="hr-HR" w:eastAsia="pl-PL"/>
        </w:rPr>
        <w:t xml:space="preserve"> </w:t>
      </w:r>
      <w:r w:rsidRPr="00CE626A">
        <w:rPr>
          <w:rFonts w:ascii="Verdana" w:hAnsi="Verdana"/>
          <w:sz w:val="20"/>
          <w:szCs w:val="20"/>
          <w:lang w:val="it-IT" w:eastAsia="pl-PL"/>
        </w:rPr>
        <w:t>private</w:t>
      </w:r>
      <w:r w:rsidRPr="00CE626A">
        <w:rPr>
          <w:rFonts w:ascii="Verdana" w:hAnsi="Verdana"/>
          <w:sz w:val="20"/>
          <w:szCs w:val="20"/>
          <w:lang w:val="hr-HR" w:eastAsia="pl-PL"/>
        </w:rPr>
        <w:t xml:space="preserve">, </w:t>
      </w:r>
      <w:r w:rsidRPr="00CE626A">
        <w:rPr>
          <w:rFonts w:ascii="Verdana" w:hAnsi="Verdana"/>
          <w:sz w:val="20"/>
          <w:szCs w:val="20"/>
          <w:lang w:val="it-IT" w:eastAsia="pl-PL"/>
        </w:rPr>
        <w:t>q</w:t>
      </w:r>
      <w:r w:rsidRPr="00CE626A">
        <w:rPr>
          <w:rFonts w:ascii="Verdana" w:hAnsi="Verdana"/>
          <w:sz w:val="20"/>
          <w:szCs w:val="20"/>
          <w:lang w:val="bs-Latn-BA" w:eastAsia="pl-PL"/>
        </w:rPr>
        <w:t>ë</w:t>
      </w:r>
      <w:r w:rsidRPr="00CE626A">
        <w:rPr>
          <w:rFonts w:ascii="Verdana" w:hAnsi="Verdana"/>
          <w:sz w:val="20"/>
          <w:szCs w:val="20"/>
          <w:lang w:val="hr-HR" w:eastAsia="pl-PL"/>
        </w:rPr>
        <w:t xml:space="preserve"> </w:t>
      </w:r>
      <w:r w:rsidRPr="00CE626A">
        <w:rPr>
          <w:rFonts w:ascii="Verdana" w:hAnsi="Verdana"/>
          <w:sz w:val="20"/>
          <w:szCs w:val="20"/>
          <w:lang w:val="it-IT" w:eastAsia="pl-PL"/>
        </w:rPr>
        <w:t>mund</w:t>
      </w:r>
      <w:r w:rsidRPr="00CE626A">
        <w:rPr>
          <w:rFonts w:ascii="Verdana" w:hAnsi="Verdana"/>
          <w:sz w:val="20"/>
          <w:szCs w:val="20"/>
          <w:lang w:val="hr-HR" w:eastAsia="pl-PL"/>
        </w:rPr>
        <w:t xml:space="preserve"> </w:t>
      </w:r>
      <w:r w:rsidRPr="00CE626A">
        <w:rPr>
          <w:rFonts w:ascii="Verdana" w:hAnsi="Verdana"/>
          <w:sz w:val="20"/>
          <w:szCs w:val="20"/>
          <w:lang w:val="it-IT" w:eastAsia="pl-PL"/>
        </w:rPr>
        <w:t>t</w:t>
      </w:r>
      <w:r w:rsidRPr="00CE626A">
        <w:rPr>
          <w:rFonts w:ascii="Verdana" w:hAnsi="Verdana"/>
          <w:sz w:val="20"/>
          <w:szCs w:val="20"/>
          <w:lang w:val="bs-Latn-BA" w:eastAsia="pl-PL"/>
        </w:rPr>
        <w:t>ë</w:t>
      </w:r>
      <w:r w:rsidRPr="00CE626A">
        <w:rPr>
          <w:rFonts w:ascii="Verdana" w:hAnsi="Verdana"/>
          <w:sz w:val="20"/>
          <w:szCs w:val="20"/>
          <w:lang w:val="hr-HR" w:eastAsia="pl-PL"/>
        </w:rPr>
        <w:t xml:space="preserve"> ç</w:t>
      </w:r>
      <w:r w:rsidRPr="00CE626A">
        <w:rPr>
          <w:rFonts w:ascii="Verdana" w:hAnsi="Verdana"/>
          <w:sz w:val="20"/>
          <w:szCs w:val="20"/>
          <w:lang w:val="it-IT" w:eastAsia="pl-PL"/>
        </w:rPr>
        <w:t>ojn</w:t>
      </w:r>
      <w:r w:rsidRPr="00CE626A">
        <w:rPr>
          <w:rFonts w:ascii="Verdana" w:hAnsi="Verdana"/>
          <w:sz w:val="20"/>
          <w:szCs w:val="20"/>
          <w:lang w:val="bs-Latn-BA" w:eastAsia="pl-PL"/>
        </w:rPr>
        <w:t>ë</w:t>
      </w:r>
      <w:r w:rsidRPr="00CE626A">
        <w:rPr>
          <w:rFonts w:ascii="Verdana" w:hAnsi="Verdana"/>
          <w:sz w:val="20"/>
          <w:szCs w:val="20"/>
          <w:lang w:val="hr-HR" w:eastAsia="pl-PL"/>
        </w:rPr>
        <w:t xml:space="preserve"> </w:t>
      </w:r>
      <w:r w:rsidRPr="00CE626A">
        <w:rPr>
          <w:rFonts w:ascii="Verdana" w:hAnsi="Verdana"/>
          <w:sz w:val="20"/>
          <w:szCs w:val="20"/>
          <w:lang w:val="it-IT" w:eastAsia="pl-PL"/>
        </w:rPr>
        <w:t>drejt</w:t>
      </w:r>
      <w:r w:rsidRPr="00CE626A">
        <w:rPr>
          <w:rFonts w:ascii="Verdana" w:hAnsi="Verdana"/>
          <w:sz w:val="20"/>
          <w:szCs w:val="20"/>
          <w:lang w:val="hr-HR" w:eastAsia="pl-PL"/>
        </w:rPr>
        <w:t xml:space="preserve"> </w:t>
      </w:r>
      <w:r w:rsidRPr="00CE626A">
        <w:rPr>
          <w:rFonts w:ascii="Verdana" w:hAnsi="Verdana"/>
          <w:sz w:val="20"/>
          <w:szCs w:val="20"/>
          <w:lang w:val="it-IT" w:eastAsia="pl-PL"/>
        </w:rPr>
        <w:t>nj</w:t>
      </w:r>
      <w:r w:rsidRPr="00CE626A">
        <w:rPr>
          <w:rFonts w:ascii="Verdana" w:hAnsi="Verdana"/>
          <w:sz w:val="20"/>
          <w:szCs w:val="20"/>
          <w:lang w:val="bs-Latn-BA" w:eastAsia="pl-PL"/>
        </w:rPr>
        <w:t>ë</w:t>
      </w:r>
      <w:r w:rsidRPr="00CE626A">
        <w:rPr>
          <w:rFonts w:ascii="Verdana" w:hAnsi="Verdana"/>
          <w:sz w:val="20"/>
          <w:szCs w:val="20"/>
          <w:lang w:val="hr-HR" w:eastAsia="pl-PL"/>
        </w:rPr>
        <w:t xml:space="preserve"> </w:t>
      </w:r>
      <w:r w:rsidRPr="00CE626A">
        <w:rPr>
          <w:rFonts w:ascii="Verdana" w:hAnsi="Verdana"/>
          <w:sz w:val="20"/>
          <w:szCs w:val="20"/>
          <w:lang w:val="it-IT" w:eastAsia="pl-PL"/>
        </w:rPr>
        <w:t>konflikti</w:t>
      </w:r>
      <w:r w:rsidRPr="00CE626A">
        <w:rPr>
          <w:rFonts w:ascii="Verdana" w:hAnsi="Verdana"/>
          <w:sz w:val="20"/>
          <w:szCs w:val="20"/>
          <w:lang w:val="hr-HR" w:eastAsia="pl-PL"/>
        </w:rPr>
        <w:t xml:space="preserve"> </w:t>
      </w:r>
      <w:r w:rsidRPr="00CE626A">
        <w:rPr>
          <w:rFonts w:ascii="Verdana" w:hAnsi="Verdana"/>
          <w:sz w:val="20"/>
          <w:szCs w:val="20"/>
          <w:lang w:val="it-IT" w:eastAsia="pl-PL"/>
        </w:rPr>
        <w:t>aktual</w:t>
      </w:r>
      <w:r w:rsidRPr="00CE626A">
        <w:rPr>
          <w:rFonts w:ascii="Verdana" w:hAnsi="Verdana"/>
          <w:sz w:val="20"/>
          <w:szCs w:val="20"/>
          <w:lang w:val="hr-HR" w:eastAsia="pl-PL"/>
        </w:rPr>
        <w:t xml:space="preserve"> </w:t>
      </w:r>
      <w:r w:rsidRPr="00CE626A">
        <w:rPr>
          <w:rFonts w:ascii="Verdana" w:hAnsi="Verdana"/>
          <w:sz w:val="20"/>
          <w:szCs w:val="20"/>
          <w:lang w:val="it-IT" w:eastAsia="pl-PL"/>
        </w:rPr>
        <w:t>apo</w:t>
      </w:r>
      <w:r w:rsidRPr="00CE626A">
        <w:rPr>
          <w:rFonts w:ascii="Verdana" w:hAnsi="Verdana"/>
          <w:sz w:val="20"/>
          <w:szCs w:val="20"/>
          <w:lang w:val="hr-HR" w:eastAsia="pl-PL"/>
        </w:rPr>
        <w:t xml:space="preserve"> </w:t>
      </w:r>
      <w:r w:rsidRPr="00CE626A">
        <w:rPr>
          <w:rFonts w:ascii="Verdana" w:hAnsi="Verdana"/>
          <w:sz w:val="20"/>
          <w:szCs w:val="20"/>
          <w:lang w:val="it-IT" w:eastAsia="pl-PL"/>
        </w:rPr>
        <w:t>t</w:t>
      </w:r>
      <w:r w:rsidRPr="00CE626A">
        <w:rPr>
          <w:rFonts w:ascii="Verdana" w:hAnsi="Verdana"/>
          <w:sz w:val="20"/>
          <w:szCs w:val="20"/>
          <w:lang w:val="bs-Latn-BA" w:eastAsia="pl-PL"/>
        </w:rPr>
        <w:t>ë</w:t>
      </w:r>
      <w:r w:rsidRPr="00CE626A">
        <w:rPr>
          <w:rFonts w:ascii="Verdana" w:hAnsi="Verdana"/>
          <w:sz w:val="20"/>
          <w:szCs w:val="20"/>
          <w:lang w:val="hr-HR" w:eastAsia="pl-PL"/>
        </w:rPr>
        <w:t xml:space="preserve"> </w:t>
      </w:r>
      <w:r w:rsidRPr="00CE626A">
        <w:rPr>
          <w:rFonts w:ascii="Verdana" w:hAnsi="Verdana"/>
          <w:sz w:val="20"/>
          <w:szCs w:val="20"/>
          <w:lang w:val="it-IT" w:eastAsia="pl-PL"/>
        </w:rPr>
        <w:t>perceptuar</w:t>
      </w:r>
      <w:r w:rsidRPr="00CE626A">
        <w:rPr>
          <w:rFonts w:ascii="Verdana" w:hAnsi="Verdana"/>
          <w:sz w:val="20"/>
          <w:szCs w:val="20"/>
          <w:lang w:val="hr-HR" w:eastAsia="pl-PL"/>
        </w:rPr>
        <w:t xml:space="preserve"> </w:t>
      </w:r>
      <w:r w:rsidRPr="00CE626A">
        <w:rPr>
          <w:rFonts w:ascii="Verdana" w:hAnsi="Verdana"/>
          <w:sz w:val="20"/>
          <w:szCs w:val="20"/>
          <w:lang w:val="it-IT" w:eastAsia="pl-PL"/>
        </w:rPr>
        <w:t>interesi</w:t>
      </w:r>
      <w:r w:rsidRPr="00CE626A">
        <w:rPr>
          <w:rFonts w:ascii="Verdana" w:hAnsi="Verdana"/>
          <w:sz w:val="20"/>
          <w:szCs w:val="20"/>
          <w:lang w:val="hr-HR" w:eastAsia="pl-PL"/>
        </w:rPr>
        <w:t xml:space="preserve"> </w:t>
      </w:r>
      <w:r w:rsidRPr="00CE626A">
        <w:rPr>
          <w:rFonts w:ascii="Verdana" w:hAnsi="Verdana"/>
          <w:sz w:val="20"/>
          <w:szCs w:val="20"/>
          <w:lang w:val="it-IT" w:eastAsia="pl-PL"/>
        </w:rPr>
        <w:t>me</w:t>
      </w:r>
      <w:r w:rsidRPr="00CE626A">
        <w:rPr>
          <w:rFonts w:ascii="Verdana" w:hAnsi="Verdana"/>
          <w:sz w:val="20"/>
          <w:szCs w:val="20"/>
          <w:lang w:val="hr-HR" w:eastAsia="pl-PL"/>
        </w:rPr>
        <w:t xml:space="preserve"> </w:t>
      </w:r>
      <w:r w:rsidRPr="00CE626A">
        <w:rPr>
          <w:rFonts w:ascii="Verdana" w:hAnsi="Verdana"/>
          <w:sz w:val="20"/>
          <w:szCs w:val="20"/>
          <w:lang w:val="it-IT" w:eastAsia="pl-PL"/>
        </w:rPr>
        <w:t>detyrat</w:t>
      </w:r>
      <w:r w:rsidRPr="00CE626A">
        <w:rPr>
          <w:rFonts w:ascii="Verdana" w:hAnsi="Verdana"/>
          <w:sz w:val="20"/>
          <w:szCs w:val="20"/>
          <w:lang w:val="hr-HR" w:eastAsia="pl-PL"/>
        </w:rPr>
        <w:t xml:space="preserve"> </w:t>
      </w:r>
      <w:r w:rsidRPr="00CE626A">
        <w:rPr>
          <w:rFonts w:ascii="Verdana" w:hAnsi="Verdana"/>
          <w:sz w:val="20"/>
          <w:szCs w:val="20"/>
          <w:lang w:val="it-IT" w:eastAsia="pl-PL"/>
        </w:rPr>
        <w:t>e</w:t>
      </w:r>
      <w:r w:rsidRPr="00CE626A">
        <w:rPr>
          <w:rFonts w:ascii="Verdana" w:hAnsi="Verdana"/>
          <w:sz w:val="20"/>
          <w:szCs w:val="20"/>
          <w:lang w:val="hr-HR" w:eastAsia="pl-PL"/>
        </w:rPr>
        <w:t xml:space="preserve"> </w:t>
      </w:r>
      <w:r w:rsidRPr="00CE626A">
        <w:rPr>
          <w:rFonts w:ascii="Verdana" w:hAnsi="Verdana"/>
          <w:sz w:val="20"/>
          <w:szCs w:val="20"/>
          <w:lang w:val="it-IT" w:eastAsia="pl-PL"/>
        </w:rPr>
        <w:t>tyre</w:t>
      </w:r>
      <w:r w:rsidRPr="00CE626A">
        <w:rPr>
          <w:rFonts w:ascii="Verdana" w:hAnsi="Verdana"/>
          <w:sz w:val="20"/>
          <w:szCs w:val="20"/>
          <w:lang w:val="hr-HR" w:eastAsia="pl-PL"/>
        </w:rPr>
        <w:t xml:space="preserve"> </w:t>
      </w:r>
      <w:r w:rsidRPr="00CE626A">
        <w:rPr>
          <w:rFonts w:ascii="Verdana" w:hAnsi="Verdana"/>
          <w:sz w:val="20"/>
          <w:szCs w:val="20"/>
          <w:lang w:val="it-IT" w:eastAsia="pl-PL"/>
        </w:rPr>
        <w:t>si</w:t>
      </w:r>
      <w:r w:rsidRPr="00CE626A">
        <w:rPr>
          <w:rFonts w:ascii="Verdana" w:hAnsi="Verdana"/>
          <w:sz w:val="20"/>
          <w:szCs w:val="20"/>
          <w:lang w:val="hr-HR" w:eastAsia="pl-PL"/>
        </w:rPr>
        <w:t xml:space="preserve"> </w:t>
      </w:r>
      <w:r w:rsidRPr="00CE626A">
        <w:rPr>
          <w:rFonts w:ascii="Verdana" w:hAnsi="Verdana"/>
          <w:sz w:val="20"/>
          <w:szCs w:val="20"/>
          <w:lang w:val="it-IT" w:eastAsia="pl-PL"/>
        </w:rPr>
        <w:t>administrues</w:t>
      </w:r>
      <w:r w:rsidRPr="00CE626A">
        <w:rPr>
          <w:rFonts w:ascii="Verdana" w:hAnsi="Verdana"/>
          <w:sz w:val="20"/>
          <w:szCs w:val="20"/>
          <w:lang w:val="hr-HR" w:eastAsia="pl-PL"/>
        </w:rPr>
        <w:t xml:space="preserve"> </w:t>
      </w:r>
      <w:r w:rsidRPr="00CE626A">
        <w:rPr>
          <w:rFonts w:ascii="Verdana" w:hAnsi="Verdana"/>
          <w:sz w:val="20"/>
          <w:szCs w:val="20"/>
          <w:lang w:val="it-IT" w:eastAsia="pl-PL"/>
        </w:rPr>
        <w:t>zgjedhor</w:t>
      </w:r>
      <w:r w:rsidRPr="00CE626A">
        <w:rPr>
          <w:rFonts w:ascii="Verdana" w:hAnsi="Verdana"/>
          <w:sz w:val="20"/>
          <w:szCs w:val="20"/>
          <w:lang w:val="bs-Latn-BA" w:eastAsia="pl-PL"/>
        </w:rPr>
        <w:t>ë</w:t>
      </w:r>
      <w:r w:rsidRPr="00CE626A">
        <w:rPr>
          <w:rFonts w:ascii="Verdana" w:hAnsi="Verdana"/>
          <w:sz w:val="20"/>
          <w:szCs w:val="20"/>
          <w:lang w:val="hr-HR" w:eastAsia="pl-PL"/>
        </w:rPr>
        <w:t xml:space="preserve">.   </w:t>
      </w:r>
    </w:p>
    <w:p w:rsidR="001C5474" w:rsidRPr="00CE626A" w:rsidRDefault="001C5474" w:rsidP="005A421D">
      <w:pPr>
        <w:numPr>
          <w:ilvl w:val="0"/>
          <w:numId w:val="50"/>
        </w:numPr>
        <w:spacing w:before="20" w:after="20"/>
        <w:rPr>
          <w:sz w:val="20"/>
          <w:szCs w:val="20"/>
          <w:lang w:val="hr-HR"/>
        </w:rPr>
      </w:pPr>
      <w:r w:rsidRPr="00CE626A">
        <w:rPr>
          <w:sz w:val="20"/>
          <w:szCs w:val="20"/>
          <w:lang w:eastAsia="pl-PL"/>
        </w:rPr>
        <w:t>T</w:t>
      </w:r>
      <w:r w:rsidRPr="00CE626A">
        <w:rPr>
          <w:sz w:val="20"/>
          <w:szCs w:val="20"/>
          <w:lang w:val="bs-Latn-BA" w:eastAsia="pl-PL"/>
        </w:rPr>
        <w:t>ë</w:t>
      </w:r>
      <w:r w:rsidRPr="00CE626A">
        <w:rPr>
          <w:sz w:val="20"/>
          <w:szCs w:val="20"/>
          <w:lang w:val="hr-HR" w:eastAsia="pl-PL"/>
        </w:rPr>
        <w:t xml:space="preserve"> </w:t>
      </w:r>
      <w:r w:rsidRPr="00CE626A">
        <w:rPr>
          <w:sz w:val="20"/>
          <w:szCs w:val="20"/>
          <w:lang w:eastAsia="pl-PL"/>
        </w:rPr>
        <w:t>deklarojn</w:t>
      </w:r>
      <w:r w:rsidRPr="00CE626A">
        <w:rPr>
          <w:sz w:val="20"/>
          <w:szCs w:val="20"/>
          <w:lang w:val="bs-Latn-BA" w:eastAsia="pl-PL"/>
        </w:rPr>
        <w:t>ë</w:t>
      </w:r>
      <w:r w:rsidRPr="00CE626A">
        <w:rPr>
          <w:sz w:val="20"/>
          <w:szCs w:val="20"/>
          <w:lang w:val="hr-HR" w:eastAsia="pl-PL"/>
        </w:rPr>
        <w:t xml:space="preserve"> ç</w:t>
      </w:r>
      <w:r w:rsidRPr="00CE626A">
        <w:rPr>
          <w:sz w:val="20"/>
          <w:szCs w:val="20"/>
          <w:lang w:eastAsia="pl-PL"/>
        </w:rPr>
        <w:t>do</w:t>
      </w:r>
      <w:r w:rsidRPr="00CE626A">
        <w:rPr>
          <w:sz w:val="20"/>
          <w:szCs w:val="20"/>
          <w:lang w:val="hr-HR" w:eastAsia="pl-PL"/>
        </w:rPr>
        <w:t xml:space="preserve"> </w:t>
      </w:r>
      <w:r w:rsidRPr="00CE626A">
        <w:rPr>
          <w:sz w:val="20"/>
          <w:szCs w:val="20"/>
          <w:lang w:eastAsia="pl-PL"/>
        </w:rPr>
        <w:t>marr</w:t>
      </w:r>
      <w:r w:rsidRPr="00CE626A">
        <w:rPr>
          <w:sz w:val="20"/>
          <w:szCs w:val="20"/>
          <w:lang w:val="hr-HR" w:eastAsia="pl-PL"/>
        </w:rPr>
        <w:t>ë</w:t>
      </w:r>
      <w:r w:rsidRPr="00CE626A">
        <w:rPr>
          <w:sz w:val="20"/>
          <w:szCs w:val="20"/>
          <w:lang w:eastAsia="pl-PL"/>
        </w:rPr>
        <w:t>dh</w:t>
      </w:r>
      <w:r w:rsidRPr="00CE626A">
        <w:rPr>
          <w:sz w:val="20"/>
          <w:szCs w:val="20"/>
          <w:lang w:val="hr-HR" w:eastAsia="pl-PL"/>
        </w:rPr>
        <w:t>ë</w:t>
      </w:r>
      <w:r w:rsidRPr="00CE626A">
        <w:rPr>
          <w:sz w:val="20"/>
          <w:szCs w:val="20"/>
          <w:lang w:eastAsia="pl-PL"/>
        </w:rPr>
        <w:t>nie</w:t>
      </w:r>
      <w:r w:rsidRPr="00CE626A">
        <w:rPr>
          <w:sz w:val="20"/>
          <w:szCs w:val="20"/>
          <w:lang w:val="hr-HR" w:eastAsia="pl-PL"/>
        </w:rPr>
        <w:t xml:space="preserve"> </w:t>
      </w:r>
      <w:r w:rsidRPr="00CE626A">
        <w:rPr>
          <w:sz w:val="20"/>
          <w:szCs w:val="20"/>
          <w:lang w:eastAsia="pl-PL"/>
        </w:rPr>
        <w:t>q</w:t>
      </w:r>
      <w:r w:rsidRPr="00CE626A">
        <w:rPr>
          <w:sz w:val="20"/>
          <w:szCs w:val="20"/>
          <w:lang w:val="bs-Latn-BA" w:eastAsia="pl-PL"/>
        </w:rPr>
        <w:t>ë</w:t>
      </w:r>
      <w:r w:rsidRPr="00CE626A">
        <w:rPr>
          <w:sz w:val="20"/>
          <w:szCs w:val="20"/>
          <w:lang w:val="hr-HR" w:eastAsia="pl-PL"/>
        </w:rPr>
        <w:t xml:space="preserve"> </w:t>
      </w:r>
      <w:r w:rsidRPr="00CE626A">
        <w:rPr>
          <w:sz w:val="20"/>
          <w:szCs w:val="20"/>
          <w:lang w:eastAsia="pl-PL"/>
        </w:rPr>
        <w:t>mund</w:t>
      </w:r>
      <w:r w:rsidRPr="00CE626A">
        <w:rPr>
          <w:sz w:val="20"/>
          <w:szCs w:val="20"/>
          <w:lang w:val="hr-HR" w:eastAsia="pl-PL"/>
        </w:rPr>
        <w:t xml:space="preserve"> </w:t>
      </w:r>
      <w:r w:rsidRPr="00CE626A">
        <w:rPr>
          <w:sz w:val="20"/>
          <w:szCs w:val="20"/>
          <w:lang w:eastAsia="pl-PL"/>
        </w:rPr>
        <w:t>t</w:t>
      </w:r>
      <w:r w:rsidRPr="00CE626A">
        <w:rPr>
          <w:sz w:val="20"/>
          <w:szCs w:val="20"/>
          <w:lang w:val="bs-Latn-BA" w:eastAsia="pl-PL"/>
        </w:rPr>
        <w:t>ë</w:t>
      </w:r>
      <w:r w:rsidRPr="00CE626A">
        <w:rPr>
          <w:sz w:val="20"/>
          <w:szCs w:val="20"/>
          <w:lang w:val="hr-HR" w:eastAsia="pl-PL"/>
        </w:rPr>
        <w:t xml:space="preserve"> ç</w:t>
      </w:r>
      <w:r w:rsidRPr="00CE626A">
        <w:rPr>
          <w:sz w:val="20"/>
          <w:szCs w:val="20"/>
          <w:lang w:eastAsia="pl-PL"/>
        </w:rPr>
        <w:t>oj</w:t>
      </w:r>
      <w:r w:rsidRPr="00CE626A">
        <w:rPr>
          <w:sz w:val="20"/>
          <w:szCs w:val="20"/>
          <w:lang w:val="bs-Latn-BA" w:eastAsia="pl-PL"/>
        </w:rPr>
        <w:t>ë</w:t>
      </w:r>
      <w:r w:rsidRPr="00CE626A">
        <w:rPr>
          <w:sz w:val="20"/>
          <w:szCs w:val="20"/>
          <w:lang w:val="hr-HR" w:eastAsia="pl-PL"/>
        </w:rPr>
        <w:t xml:space="preserve"> </w:t>
      </w:r>
      <w:r w:rsidRPr="00CE626A">
        <w:rPr>
          <w:sz w:val="20"/>
          <w:szCs w:val="20"/>
          <w:lang w:eastAsia="pl-PL"/>
        </w:rPr>
        <w:t>n</w:t>
      </w:r>
      <w:r w:rsidRPr="00CE626A">
        <w:rPr>
          <w:sz w:val="20"/>
          <w:szCs w:val="20"/>
          <w:lang w:val="bs-Latn-BA" w:eastAsia="pl-PL"/>
        </w:rPr>
        <w:t>ë</w:t>
      </w:r>
      <w:r w:rsidRPr="00CE626A">
        <w:rPr>
          <w:sz w:val="20"/>
          <w:szCs w:val="20"/>
          <w:lang w:val="hr-HR" w:eastAsia="pl-PL"/>
        </w:rPr>
        <w:t xml:space="preserve"> </w:t>
      </w:r>
      <w:r w:rsidRPr="00CE626A">
        <w:rPr>
          <w:sz w:val="20"/>
          <w:szCs w:val="20"/>
          <w:lang w:eastAsia="pl-PL"/>
        </w:rPr>
        <w:t>konflikt</w:t>
      </w:r>
      <w:r w:rsidRPr="00CE626A">
        <w:rPr>
          <w:sz w:val="20"/>
          <w:szCs w:val="20"/>
          <w:lang w:val="hr-HR" w:eastAsia="pl-PL"/>
        </w:rPr>
        <w:t xml:space="preserve"> </w:t>
      </w:r>
      <w:r w:rsidRPr="00CE626A">
        <w:rPr>
          <w:sz w:val="20"/>
          <w:szCs w:val="20"/>
          <w:lang w:eastAsia="pl-PL"/>
        </w:rPr>
        <w:t>interesi</w:t>
      </w:r>
      <w:r w:rsidRPr="00CE626A">
        <w:rPr>
          <w:sz w:val="20"/>
          <w:szCs w:val="20"/>
          <w:lang w:val="hr-HR" w:eastAsia="pl-PL"/>
        </w:rPr>
        <w:t xml:space="preserve"> </w:t>
      </w:r>
      <w:r w:rsidRPr="00CE626A">
        <w:rPr>
          <w:sz w:val="20"/>
          <w:szCs w:val="20"/>
          <w:lang w:eastAsia="pl-PL"/>
        </w:rPr>
        <w:t>me</w:t>
      </w:r>
      <w:r w:rsidRPr="00CE626A">
        <w:rPr>
          <w:sz w:val="20"/>
          <w:szCs w:val="20"/>
          <w:lang w:val="hr-HR" w:eastAsia="pl-PL"/>
        </w:rPr>
        <w:t xml:space="preserve"> </w:t>
      </w:r>
      <w:r w:rsidRPr="00CE626A">
        <w:rPr>
          <w:sz w:val="20"/>
          <w:szCs w:val="20"/>
          <w:lang w:eastAsia="pl-PL"/>
        </w:rPr>
        <w:t>detyrat</w:t>
      </w:r>
      <w:r w:rsidRPr="00CE626A">
        <w:rPr>
          <w:sz w:val="20"/>
          <w:szCs w:val="20"/>
          <w:lang w:val="hr-HR" w:eastAsia="pl-PL"/>
        </w:rPr>
        <w:t xml:space="preserve"> </w:t>
      </w:r>
      <w:r w:rsidRPr="00CE626A">
        <w:rPr>
          <w:sz w:val="20"/>
          <w:szCs w:val="20"/>
          <w:lang w:eastAsia="pl-PL"/>
        </w:rPr>
        <w:t>e</w:t>
      </w:r>
      <w:r w:rsidRPr="00CE626A">
        <w:rPr>
          <w:sz w:val="20"/>
          <w:szCs w:val="20"/>
          <w:lang w:val="hr-HR" w:eastAsia="pl-PL"/>
        </w:rPr>
        <w:t xml:space="preserve"> </w:t>
      </w:r>
      <w:r w:rsidRPr="00CE626A">
        <w:rPr>
          <w:sz w:val="20"/>
          <w:szCs w:val="20"/>
          <w:lang w:eastAsia="pl-PL"/>
        </w:rPr>
        <w:t>tyre</w:t>
      </w:r>
      <w:r w:rsidRPr="00CE626A">
        <w:rPr>
          <w:sz w:val="20"/>
          <w:szCs w:val="20"/>
          <w:lang w:val="hr-HR" w:eastAsia="pl-PL"/>
        </w:rPr>
        <w:t>.</w:t>
      </w:r>
    </w:p>
    <w:bookmarkEnd w:id="17"/>
    <w:p w:rsidR="001C5474" w:rsidRPr="00CE626A" w:rsidRDefault="001C5474" w:rsidP="00F32A27">
      <w:pPr>
        <w:rPr>
          <w:b/>
          <w:sz w:val="20"/>
          <w:szCs w:val="20"/>
          <w:lang w:val="bs-Latn-BA"/>
        </w:rPr>
      </w:pPr>
    </w:p>
    <w:p w:rsidR="001C5474" w:rsidRPr="00CE626A" w:rsidRDefault="001C5474" w:rsidP="00F32A27">
      <w:pPr>
        <w:rPr>
          <w:b/>
          <w:sz w:val="20"/>
          <w:szCs w:val="20"/>
          <w:lang w:val="bs-Latn-BA"/>
        </w:rPr>
      </w:pPr>
    </w:p>
    <w:p w:rsidR="001C5474" w:rsidRPr="00CE626A" w:rsidRDefault="001C5474" w:rsidP="00F32A27">
      <w:pPr>
        <w:rPr>
          <w:rFonts w:cs="Verdana"/>
        </w:rPr>
      </w:pPr>
      <w:bookmarkStart w:id="18" w:name="_GoBack"/>
      <w:bookmarkEnd w:id="18"/>
    </w:p>
    <w:p w:rsidR="001C5474" w:rsidRPr="00CE626A" w:rsidRDefault="001C5474" w:rsidP="00F32A27">
      <w:pPr>
        <w:rPr>
          <w:b/>
          <w:sz w:val="20"/>
          <w:szCs w:val="20"/>
          <w:lang w:val="bs-Latn-BA"/>
        </w:rPr>
      </w:pPr>
    </w:p>
    <w:p w:rsidR="001C5474" w:rsidRPr="00CE626A" w:rsidRDefault="001C5474" w:rsidP="00F32A27">
      <w:pPr>
        <w:rPr>
          <w:b/>
          <w:sz w:val="20"/>
          <w:szCs w:val="20"/>
          <w:lang w:val="bs-Latn-BA"/>
        </w:rPr>
      </w:pPr>
      <w:r>
        <w:rPr>
          <w:noProof/>
          <w:lang w:val="en-US"/>
        </w:rPr>
        <w:pict>
          <v:shape id="_x0000_s1086" type="#_x0000_t75" style="position:absolute;margin-left:268pt;margin-top:11.7pt;width:76pt;height:74.3pt;z-index:251681792;visibility:visible" wrapcoords="-214 0 -214 21382 21600 21382 21600 0 -214 0">
            <v:imagedata r:id="rId7" o:title=""/>
            <w10:wrap type="through"/>
          </v:shape>
        </w:pict>
      </w:r>
    </w:p>
    <w:p w:rsidR="001C5474" w:rsidRPr="00CE626A" w:rsidRDefault="001C5474" w:rsidP="00F32A27">
      <w:pPr>
        <w:rPr>
          <w:b/>
          <w:sz w:val="20"/>
          <w:szCs w:val="20"/>
          <w:lang w:val="bs-Latn-BA"/>
        </w:rPr>
      </w:pPr>
      <w:r>
        <w:rPr>
          <w:noProof/>
          <w:lang w:val="en-US"/>
        </w:rPr>
        <w:pict>
          <v:shape id="Picture 5" o:spid="_x0000_s1087" type="#_x0000_t75" style="position:absolute;margin-left:362.1pt;margin-top:8.55pt;width:81.9pt;height:60.4pt;z-index:251688960;visibility:visible" wrapcoords="-198 0 -198 21333 21600 21333 21600 0 -198 0">
            <v:imagedata r:id="rId80" o:title=""/>
            <w10:wrap type="through"/>
          </v:shape>
        </w:pict>
      </w:r>
    </w:p>
    <w:p w:rsidR="001C5474" w:rsidRPr="00CE626A" w:rsidRDefault="001C5474" w:rsidP="00B954BD">
      <w:pPr>
        <w:ind w:left="720"/>
        <w:rPr>
          <w:b/>
          <w:sz w:val="20"/>
          <w:szCs w:val="20"/>
          <w:u w:val="single"/>
          <w:lang w:val="bs-Latn-BA" w:eastAsia="pl-PL"/>
        </w:rPr>
      </w:pPr>
      <w:r w:rsidRPr="00CE626A">
        <w:rPr>
          <w:b/>
          <w:sz w:val="20"/>
          <w:szCs w:val="20"/>
          <w:u w:val="single"/>
          <w:lang w:val="bs-Latn-BA"/>
        </w:rPr>
        <w:t>_________ P</w:t>
      </w:r>
      <w:r w:rsidRPr="00CE626A">
        <w:rPr>
          <w:b/>
          <w:sz w:val="20"/>
          <w:szCs w:val="20"/>
          <w:u w:val="single"/>
          <w:lang w:val="bs-Latn-BA" w:eastAsia="pl-PL"/>
        </w:rPr>
        <w:t xml:space="preserve">ërgatiti :___________    </w:t>
      </w:r>
    </w:p>
    <w:p w:rsidR="001C5474" w:rsidRPr="00CE626A" w:rsidRDefault="001C5474" w:rsidP="00F32A27">
      <w:pPr>
        <w:rPr>
          <w:b/>
          <w:sz w:val="20"/>
          <w:szCs w:val="20"/>
          <w:lang w:val="bs-Latn-BA" w:eastAsia="pl-PL"/>
        </w:rPr>
      </w:pPr>
      <w:r w:rsidRPr="00CE626A">
        <w:rPr>
          <w:b/>
          <w:sz w:val="20"/>
          <w:szCs w:val="20"/>
          <w:lang w:val="bs-Latn-BA" w:eastAsia="pl-PL"/>
        </w:rPr>
        <w:t xml:space="preserve">        </w:t>
      </w:r>
    </w:p>
    <w:p w:rsidR="001C5474" w:rsidRPr="00CE626A" w:rsidRDefault="001C5474" w:rsidP="00F32A27">
      <w:pPr>
        <w:rPr>
          <w:b/>
          <w:szCs w:val="20"/>
          <w:lang w:val="bs-Latn-BA" w:eastAsia="pl-PL"/>
        </w:rPr>
      </w:pPr>
      <w:r w:rsidRPr="00CE626A">
        <w:rPr>
          <w:b/>
          <w:sz w:val="20"/>
          <w:szCs w:val="20"/>
          <w:lang w:val="bs-Latn-BA" w:eastAsia="pl-PL"/>
        </w:rPr>
        <w:t xml:space="preserve">            </w:t>
      </w:r>
      <w:r w:rsidRPr="00CE626A">
        <w:rPr>
          <w:b/>
          <w:szCs w:val="20"/>
          <w:lang w:val="bs-Latn-BA" w:eastAsia="pl-PL"/>
        </w:rPr>
        <w:t>Etleva NUMANI  : Pergjegjëse e S. Trajnimit</w:t>
      </w:r>
    </w:p>
    <w:p w:rsidR="001C5474" w:rsidRPr="00B92284" w:rsidRDefault="001C5474" w:rsidP="00F32A27">
      <w:pPr>
        <w:rPr>
          <w:b/>
          <w:szCs w:val="20"/>
          <w:lang w:val="bs-Latn-BA"/>
        </w:rPr>
      </w:pPr>
      <w:r w:rsidRPr="00CE626A">
        <w:rPr>
          <w:b/>
          <w:szCs w:val="20"/>
          <w:lang w:val="bs-Latn-BA"/>
        </w:rPr>
        <w:tab/>
        <w:t xml:space="preserve">    Alfred SPAHIU : Drejtor DKZTEZ</w:t>
      </w:r>
      <w:r>
        <w:rPr>
          <w:b/>
          <w:szCs w:val="20"/>
          <w:lang w:val="bs-Latn-BA"/>
        </w:rPr>
        <w:tab/>
      </w:r>
      <w:r>
        <w:rPr>
          <w:b/>
          <w:szCs w:val="20"/>
          <w:lang w:val="bs-Latn-BA"/>
        </w:rPr>
        <w:tab/>
      </w:r>
      <w:r>
        <w:rPr>
          <w:b/>
          <w:szCs w:val="20"/>
          <w:lang w:val="bs-Latn-BA"/>
        </w:rPr>
        <w:tab/>
      </w:r>
    </w:p>
    <w:sectPr w:rsidR="001C5474" w:rsidRPr="00B92284" w:rsidSect="00C07EA5">
      <w:footerReference w:type="even" r:id="rId81"/>
      <w:footerReference w:type="default" r:id="rId82"/>
      <w:pgSz w:w="12240" w:h="15840"/>
      <w:pgMar w:top="900" w:right="1259" w:bottom="1618" w:left="1280" w:header="720" w:footer="144" w:gutter="0"/>
      <w:cols w:space="720"/>
      <w:titlePg/>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C5474" w:rsidRDefault="001C5474">
      <w:r>
        <w:separator/>
      </w:r>
    </w:p>
  </w:endnote>
  <w:endnote w:type="continuationSeparator" w:id="0">
    <w:p w:rsidR="001C5474" w:rsidRDefault="001C547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20000287" w:usb1="00000000" w:usb2="00000000" w:usb3="00000000" w:csb0="0000019F" w:csb1="00000000"/>
  </w:font>
  <w:font w:name="MS Mincho">
    <w:altName w:val="?l?r ??fc"/>
    <w:panose1 w:val="02020609040205080304"/>
    <w:charset w:val="80"/>
    <w:family w:val="modern"/>
    <w:pitch w:val="fixed"/>
    <w:sig w:usb0="A00002BF" w:usb1="68C7FCFB" w:usb2="00000010" w:usb3="00000000" w:csb0="0002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Goudy Old Style">
    <w:panose1 w:val="02020502050305020303"/>
    <w:charset w:val="00"/>
    <w:family w:val="roman"/>
    <w:pitch w:val="variable"/>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font>
  <w:font w:name="Sylfaen">
    <w:panose1 w:val="010A0502050306030303"/>
    <w:charset w:val="00"/>
    <w:family w:val="roman"/>
    <w:pitch w:val="variable"/>
    <w:sig w:usb0="04000687" w:usb1="00000000" w:usb2="00000000" w:usb3="00000000" w:csb0="0000009F" w:csb1="00000000"/>
  </w:font>
  <w:font w:name="Vani">
    <w:panose1 w:val="00000000000000000000"/>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5474" w:rsidRDefault="001C5474" w:rsidP="009059E8">
    <w:pPr>
      <w:pStyle w:val="Footer"/>
      <w:framePr w:wrap="around" w:vAnchor="text" w:hAnchor="margin" w:xAlign="right" w:y="1"/>
      <w:rPr>
        <w:rStyle w:val="PageNumber"/>
        <w:rFonts w:cs="Courier New"/>
      </w:rPr>
    </w:pPr>
    <w:r>
      <w:rPr>
        <w:rStyle w:val="PageNumber"/>
        <w:rFonts w:cs="Courier New"/>
      </w:rPr>
      <w:fldChar w:fldCharType="begin"/>
    </w:r>
    <w:r>
      <w:rPr>
        <w:rStyle w:val="PageNumber"/>
        <w:rFonts w:cs="Courier New"/>
      </w:rPr>
      <w:instrText xml:space="preserve">PAGE  </w:instrText>
    </w:r>
    <w:r>
      <w:rPr>
        <w:rStyle w:val="PageNumber"/>
        <w:rFonts w:cs="Courier New"/>
      </w:rPr>
      <w:fldChar w:fldCharType="end"/>
    </w:r>
  </w:p>
  <w:p w:rsidR="001C5474" w:rsidRDefault="001C5474" w:rsidP="009059E8">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5474" w:rsidRDefault="001C5474" w:rsidP="009059E8">
    <w:pPr>
      <w:pStyle w:val="Footer"/>
      <w:framePr w:wrap="around" w:vAnchor="text" w:hAnchor="margin" w:xAlign="right" w:y="1"/>
      <w:rPr>
        <w:rStyle w:val="PageNumber"/>
        <w:rFonts w:cs="Courier New"/>
      </w:rPr>
    </w:pPr>
    <w:r>
      <w:rPr>
        <w:rStyle w:val="PageNumber"/>
        <w:rFonts w:cs="Courier New"/>
      </w:rPr>
      <w:fldChar w:fldCharType="begin"/>
    </w:r>
    <w:r>
      <w:rPr>
        <w:rStyle w:val="PageNumber"/>
        <w:rFonts w:cs="Courier New"/>
      </w:rPr>
      <w:instrText xml:space="preserve">PAGE  </w:instrText>
    </w:r>
    <w:r>
      <w:rPr>
        <w:rStyle w:val="PageNumber"/>
        <w:rFonts w:cs="Courier New"/>
      </w:rPr>
      <w:fldChar w:fldCharType="separate"/>
    </w:r>
    <w:r>
      <w:rPr>
        <w:rStyle w:val="PageNumber"/>
        <w:rFonts w:cs="Courier New"/>
        <w:noProof/>
      </w:rPr>
      <w:t>35</w:t>
    </w:r>
    <w:r>
      <w:rPr>
        <w:rStyle w:val="PageNumber"/>
        <w:rFonts w:cs="Courier New"/>
      </w:rPr>
      <w:fldChar w:fldCharType="end"/>
    </w:r>
  </w:p>
  <w:p w:rsidR="001C5474" w:rsidRDefault="001C5474" w:rsidP="00B76D94">
    <w:pPr>
      <w:pStyle w:val="Footer"/>
      <w:pBdr>
        <w:bottom w:val="single" w:sz="12" w:space="13" w:color="auto"/>
      </w:pBdr>
      <w:ind w:right="360"/>
      <w:rPr>
        <w:color w:val="808080"/>
      </w:rPr>
    </w:pPr>
  </w:p>
  <w:p w:rsidR="001C5474" w:rsidRPr="00185FF7" w:rsidRDefault="001C5474" w:rsidP="009059E8">
    <w:pPr>
      <w:pStyle w:val="Footer"/>
      <w:jc w:val="center"/>
      <w:rPr>
        <w:b/>
        <w:color w:val="808080"/>
        <w:sz w:val="6"/>
        <w:szCs w:val="6"/>
      </w:rPr>
    </w:pPr>
  </w:p>
  <w:p w:rsidR="001C5474" w:rsidRPr="00C42538" w:rsidRDefault="001C5474" w:rsidP="009059E8">
    <w:pPr>
      <w:pStyle w:val="Normal0"/>
      <w:jc w:val="center"/>
      <w:rPr>
        <w:rFonts w:ascii="Verdana" w:hAnsi="Verdana"/>
        <w:b/>
        <w:sz w:val="16"/>
        <w:szCs w:val="16"/>
        <w:lang w:val="sq-AL"/>
      </w:rPr>
    </w:pPr>
    <w:r w:rsidRPr="00C42538">
      <w:rPr>
        <w:rFonts w:ascii="Verdana" w:hAnsi="Verdana"/>
        <w:b/>
        <w:sz w:val="16"/>
        <w:szCs w:val="16"/>
        <w:lang w:val="sq-AL"/>
      </w:rPr>
      <w:t>MANUALI I KOMISIONIT  TË ZONËS  SË ADMINISTRIMIT ZGJEDHOR</w:t>
    </w:r>
  </w:p>
  <w:p w:rsidR="001C5474" w:rsidRPr="00C42538" w:rsidRDefault="001C5474" w:rsidP="008D1D69">
    <w:pPr>
      <w:pStyle w:val="Normal0"/>
      <w:jc w:val="center"/>
      <w:rPr>
        <w:rFonts w:ascii="Verdana" w:hAnsi="Verdana"/>
        <w:b/>
        <w:sz w:val="16"/>
        <w:szCs w:val="16"/>
        <w:lang w:val="sq-AL"/>
      </w:rPr>
    </w:pPr>
    <w:r w:rsidRPr="00C42538">
      <w:rPr>
        <w:rFonts w:ascii="Verdana" w:hAnsi="Verdana"/>
        <w:b/>
        <w:sz w:val="16"/>
        <w:szCs w:val="16"/>
        <w:lang w:val="sq-AL"/>
      </w:rPr>
      <w:t xml:space="preserve">PËR ZGJEDHJET PËR </w:t>
    </w:r>
    <w:r>
      <w:rPr>
        <w:rFonts w:ascii="Verdana" w:hAnsi="Verdana"/>
        <w:b/>
        <w:sz w:val="16"/>
        <w:szCs w:val="16"/>
        <w:lang w:val="sq-AL"/>
      </w:rPr>
      <w:t>KUVENDIN E SHQIPËRISË, TË DATËS 23 QERSHOR 2013</w:t>
    </w:r>
  </w:p>
  <w:p w:rsidR="001C5474" w:rsidRDefault="001C5474" w:rsidP="009059E8">
    <w:pPr>
      <w:pStyle w:val="Footer"/>
      <w:spacing w:line="360" w:lineRule="auto"/>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C5474" w:rsidRDefault="001C5474">
      <w:r>
        <w:separator/>
      </w:r>
    </w:p>
  </w:footnote>
  <w:footnote w:type="continuationSeparator" w:id="0">
    <w:p w:rsidR="001C5474" w:rsidRDefault="001C547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7F3804C0"/>
    <w:lvl w:ilvl="0">
      <w:start w:val="1"/>
      <w:numFmt w:val="bullet"/>
      <w:lvlText w:val=""/>
      <w:lvlJc w:val="left"/>
      <w:pPr>
        <w:tabs>
          <w:tab w:val="num" w:pos="360"/>
        </w:tabs>
        <w:ind w:left="360" w:hanging="360"/>
      </w:pPr>
      <w:rPr>
        <w:rFonts w:ascii="Symbol" w:hAnsi="Symbol" w:hint="default"/>
      </w:rPr>
    </w:lvl>
  </w:abstractNum>
  <w:abstractNum w:abstractNumId="1">
    <w:nsid w:val="00CB2C89"/>
    <w:multiLevelType w:val="hybridMultilevel"/>
    <w:tmpl w:val="F808145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
    <w:nsid w:val="01F23EFC"/>
    <w:multiLevelType w:val="hybridMultilevel"/>
    <w:tmpl w:val="C03C4772"/>
    <w:lvl w:ilvl="0" w:tplc="0C36D65C">
      <w:numFmt w:val="bullet"/>
      <w:lvlText w:val="-"/>
      <w:lvlJc w:val="left"/>
      <w:pPr>
        <w:ind w:left="720" w:hanging="360"/>
      </w:pPr>
      <w:rPr>
        <w:rFonts w:ascii="Verdana" w:eastAsia="Times New Roman" w:hAnsi="Verdana"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3">
    <w:nsid w:val="02CC6ED4"/>
    <w:multiLevelType w:val="hybridMultilevel"/>
    <w:tmpl w:val="0F64DF0C"/>
    <w:lvl w:ilvl="0" w:tplc="04090001">
      <w:start w:val="1"/>
      <w:numFmt w:val="bullet"/>
      <w:lvlText w:val=""/>
      <w:lvlJc w:val="left"/>
      <w:pPr>
        <w:tabs>
          <w:tab w:val="num" w:pos="720"/>
        </w:tabs>
        <w:ind w:left="720" w:hanging="360"/>
      </w:pPr>
      <w:rPr>
        <w:rFonts w:ascii="Symbol" w:hAnsi="Symbol" w:hint="default"/>
        <w:sz w:val="20"/>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4">
    <w:nsid w:val="04851A01"/>
    <w:multiLevelType w:val="hybridMultilevel"/>
    <w:tmpl w:val="95A8C090"/>
    <w:lvl w:ilvl="0" w:tplc="04090001">
      <w:start w:val="1"/>
      <w:numFmt w:val="bullet"/>
      <w:lvlText w:val=""/>
      <w:lvlJc w:val="left"/>
      <w:pPr>
        <w:tabs>
          <w:tab w:val="num" w:pos="720"/>
        </w:tabs>
        <w:ind w:left="720" w:hanging="360"/>
      </w:pPr>
      <w:rPr>
        <w:rFonts w:ascii="Symbol" w:hAnsi="Symbol" w:hint="default"/>
        <w:sz w:val="20"/>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5">
    <w:nsid w:val="04FB3ACD"/>
    <w:multiLevelType w:val="hybridMultilevel"/>
    <w:tmpl w:val="25E298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8E605C1"/>
    <w:multiLevelType w:val="hybridMultilevel"/>
    <w:tmpl w:val="7EAC0568"/>
    <w:lvl w:ilvl="0" w:tplc="CB1C87EE">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97F7755"/>
    <w:multiLevelType w:val="hybridMultilevel"/>
    <w:tmpl w:val="9DAC40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0B364D21"/>
    <w:multiLevelType w:val="hybridMultilevel"/>
    <w:tmpl w:val="6A32A1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47C091C"/>
    <w:multiLevelType w:val="hybridMultilevel"/>
    <w:tmpl w:val="7E1EA4C8"/>
    <w:lvl w:ilvl="0" w:tplc="2A8EFE86">
      <w:start w:val="1"/>
      <w:numFmt w:val="bullet"/>
      <w:lvlText w:val=""/>
      <w:lvlJc w:val="left"/>
      <w:pPr>
        <w:tabs>
          <w:tab w:val="num" w:pos="1080"/>
        </w:tabs>
        <w:ind w:left="108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
    <w:nsid w:val="1949287B"/>
    <w:multiLevelType w:val="hybridMultilevel"/>
    <w:tmpl w:val="2EA289B6"/>
    <w:lvl w:ilvl="0" w:tplc="B6521E9C">
      <w:start w:val="2"/>
      <w:numFmt w:val="bullet"/>
      <w:lvlText w:val="-"/>
      <w:lvlJc w:val="left"/>
      <w:pPr>
        <w:tabs>
          <w:tab w:val="num" w:pos="720"/>
        </w:tabs>
        <w:ind w:left="720" w:hanging="360"/>
      </w:pPr>
      <w:rPr>
        <w:rFonts w:ascii="Verdana" w:eastAsia="MS Mincho" w:hAnsi="Verdana" w:hint="default"/>
        <w:b/>
        <w:i w:val="0"/>
        <w:caps w:val="0"/>
        <w:smallCaps w:val="0"/>
        <w:strike w:val="0"/>
        <w:dstrike w:val="0"/>
        <w:color w:val="auto"/>
        <w:spacing w:val="0"/>
        <w:w w:val="100"/>
        <w:kern w:val="0"/>
        <w:position w:val="0"/>
        <w:sz w:val="16"/>
        <w:u w:val="none"/>
        <w:effect w:val="none"/>
      </w:rPr>
    </w:lvl>
    <w:lvl w:ilvl="1" w:tplc="04090001">
      <w:start w:val="1"/>
      <w:numFmt w:val="bullet"/>
      <w:lvlText w:val=""/>
      <w:lvlJc w:val="left"/>
      <w:pPr>
        <w:tabs>
          <w:tab w:val="num" w:pos="1440"/>
        </w:tabs>
        <w:ind w:left="1440" w:hanging="360"/>
      </w:pPr>
      <w:rPr>
        <w:rFonts w:ascii="Symbol" w:hAnsi="Symbol" w:hint="default"/>
        <w:b/>
        <w:i w:val="0"/>
        <w:caps w:val="0"/>
        <w:smallCaps w:val="0"/>
        <w:strike w:val="0"/>
        <w:dstrike w:val="0"/>
        <w:color w:val="auto"/>
        <w:spacing w:val="0"/>
        <w:w w:val="100"/>
        <w:kern w:val="0"/>
        <w:position w:val="0"/>
        <w:sz w:val="16"/>
        <w:u w:val="none"/>
        <w:effect w:val="no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1AAB5702"/>
    <w:multiLevelType w:val="hybridMultilevel"/>
    <w:tmpl w:val="CE2AAF14"/>
    <w:lvl w:ilvl="0" w:tplc="28EE9AEE">
      <w:start w:val="1"/>
      <w:numFmt w:val="bullet"/>
      <w:lvlText w:val=""/>
      <w:lvlJc w:val="left"/>
      <w:pPr>
        <w:tabs>
          <w:tab w:val="num" w:pos="720"/>
        </w:tabs>
        <w:ind w:left="720" w:hanging="360"/>
      </w:pPr>
      <w:rPr>
        <w:rFonts w:ascii="Symbol" w:hAnsi="Symbol" w:hint="default"/>
        <w:b/>
        <w:color w:val="00000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b/>
        <w:color w:val="000000"/>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1B8F732C"/>
    <w:multiLevelType w:val="hybridMultilevel"/>
    <w:tmpl w:val="17404E26"/>
    <w:lvl w:ilvl="0" w:tplc="4C026B44">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035503D"/>
    <w:multiLevelType w:val="hybridMultilevel"/>
    <w:tmpl w:val="0FBC19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20631BE7"/>
    <w:multiLevelType w:val="hybridMultilevel"/>
    <w:tmpl w:val="A69C4D9A"/>
    <w:lvl w:ilvl="0" w:tplc="04090001">
      <w:start w:val="1"/>
      <w:numFmt w:val="bullet"/>
      <w:lvlText w:val=""/>
      <w:lvlJc w:val="left"/>
      <w:pPr>
        <w:tabs>
          <w:tab w:val="num" w:pos="720"/>
        </w:tabs>
        <w:ind w:left="720" w:hanging="360"/>
      </w:pPr>
      <w:rPr>
        <w:rFonts w:ascii="Symbol" w:hAnsi="Symbol" w:hint="default"/>
        <w:sz w:val="20"/>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15">
    <w:nsid w:val="21190072"/>
    <w:multiLevelType w:val="hybridMultilevel"/>
    <w:tmpl w:val="A490DBAC"/>
    <w:lvl w:ilvl="0" w:tplc="00F2C408">
      <w:start w:val="1"/>
      <w:numFmt w:val="bullet"/>
      <w:lvlText w:val=""/>
      <w:lvlJc w:val="left"/>
      <w:pPr>
        <w:tabs>
          <w:tab w:val="num" w:pos="720"/>
        </w:tabs>
        <w:ind w:left="720" w:hanging="360"/>
      </w:pPr>
      <w:rPr>
        <w:rFonts w:ascii="Symbol" w:hAnsi="Symbol" w:hint="default"/>
        <w:b/>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2148792E"/>
    <w:multiLevelType w:val="hybridMultilevel"/>
    <w:tmpl w:val="E9FC2642"/>
    <w:lvl w:ilvl="0" w:tplc="F0EE9D54">
      <w:start w:val="1"/>
      <w:numFmt w:val="decimal"/>
      <w:lvlText w:val="%1."/>
      <w:lvlJc w:val="left"/>
      <w:pPr>
        <w:tabs>
          <w:tab w:val="num" w:pos="720"/>
        </w:tabs>
        <w:ind w:left="720" w:hanging="360"/>
      </w:pPr>
      <w:rPr>
        <w:rFonts w:cs="Times New Roman" w:hint="default"/>
      </w:rPr>
    </w:lvl>
    <w:lvl w:ilvl="1" w:tplc="0B1A53F8">
      <w:start w:val="1"/>
      <w:numFmt w:val="lowerLetter"/>
      <w:lvlText w:val="%2."/>
      <w:lvlJc w:val="left"/>
      <w:pPr>
        <w:tabs>
          <w:tab w:val="num" w:pos="760"/>
        </w:tabs>
        <w:ind w:left="760" w:hanging="360"/>
      </w:pPr>
      <w:rPr>
        <w:rFonts w:cs="Times New Roman" w:hint="default"/>
        <w:b/>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7">
    <w:nsid w:val="235117B7"/>
    <w:multiLevelType w:val="hybridMultilevel"/>
    <w:tmpl w:val="D9F4E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4256AE7"/>
    <w:multiLevelType w:val="hybridMultilevel"/>
    <w:tmpl w:val="CC883276"/>
    <w:lvl w:ilvl="0" w:tplc="04090001">
      <w:start w:val="1"/>
      <w:numFmt w:val="bullet"/>
      <w:lvlText w:val=""/>
      <w:lvlJc w:val="left"/>
      <w:pPr>
        <w:tabs>
          <w:tab w:val="num" w:pos="720"/>
        </w:tabs>
        <w:ind w:left="720" w:hanging="360"/>
      </w:pPr>
      <w:rPr>
        <w:rFonts w:ascii="Symbol" w:hAnsi="Symbol" w:hint="default"/>
        <w:sz w:val="20"/>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19">
    <w:nsid w:val="28CA0934"/>
    <w:multiLevelType w:val="hybridMultilevel"/>
    <w:tmpl w:val="8146B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A511245"/>
    <w:multiLevelType w:val="hybridMultilevel"/>
    <w:tmpl w:val="0BF2C9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2C031B02"/>
    <w:multiLevelType w:val="hybridMultilevel"/>
    <w:tmpl w:val="AC7A61F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36163582"/>
    <w:multiLevelType w:val="hybridMultilevel"/>
    <w:tmpl w:val="D7FED08E"/>
    <w:lvl w:ilvl="0" w:tplc="C5A4C122">
      <w:start w:val="1"/>
      <w:numFmt w:val="bullet"/>
      <w:lvlText w:val=""/>
      <w:lvlJc w:val="left"/>
      <w:pPr>
        <w:ind w:left="680" w:hanging="360"/>
      </w:pPr>
      <w:rPr>
        <w:rFonts w:ascii="Wingdings" w:hAnsi="Wingdings" w:hint="default"/>
        <w:b/>
        <w:color w:val="auto"/>
        <w:sz w:val="20"/>
      </w:rPr>
    </w:lvl>
    <w:lvl w:ilvl="1" w:tplc="04090003" w:tentative="1">
      <w:start w:val="1"/>
      <w:numFmt w:val="bullet"/>
      <w:lvlText w:val="o"/>
      <w:lvlJc w:val="left"/>
      <w:pPr>
        <w:ind w:left="1400" w:hanging="360"/>
      </w:pPr>
      <w:rPr>
        <w:rFonts w:ascii="Courier New" w:hAnsi="Courier New" w:hint="default"/>
      </w:rPr>
    </w:lvl>
    <w:lvl w:ilvl="2" w:tplc="04090005" w:tentative="1">
      <w:start w:val="1"/>
      <w:numFmt w:val="bullet"/>
      <w:lvlText w:val=""/>
      <w:lvlJc w:val="left"/>
      <w:pPr>
        <w:ind w:left="2120" w:hanging="360"/>
      </w:pPr>
      <w:rPr>
        <w:rFonts w:ascii="Wingdings" w:hAnsi="Wingdings" w:hint="default"/>
      </w:rPr>
    </w:lvl>
    <w:lvl w:ilvl="3" w:tplc="04090001" w:tentative="1">
      <w:start w:val="1"/>
      <w:numFmt w:val="bullet"/>
      <w:lvlText w:val=""/>
      <w:lvlJc w:val="left"/>
      <w:pPr>
        <w:ind w:left="2840" w:hanging="360"/>
      </w:pPr>
      <w:rPr>
        <w:rFonts w:ascii="Symbol" w:hAnsi="Symbol" w:hint="default"/>
      </w:rPr>
    </w:lvl>
    <w:lvl w:ilvl="4" w:tplc="04090003" w:tentative="1">
      <w:start w:val="1"/>
      <w:numFmt w:val="bullet"/>
      <w:lvlText w:val="o"/>
      <w:lvlJc w:val="left"/>
      <w:pPr>
        <w:ind w:left="3560" w:hanging="360"/>
      </w:pPr>
      <w:rPr>
        <w:rFonts w:ascii="Courier New" w:hAnsi="Courier New" w:hint="default"/>
      </w:rPr>
    </w:lvl>
    <w:lvl w:ilvl="5" w:tplc="04090005" w:tentative="1">
      <w:start w:val="1"/>
      <w:numFmt w:val="bullet"/>
      <w:lvlText w:val=""/>
      <w:lvlJc w:val="left"/>
      <w:pPr>
        <w:ind w:left="4280" w:hanging="360"/>
      </w:pPr>
      <w:rPr>
        <w:rFonts w:ascii="Wingdings" w:hAnsi="Wingdings" w:hint="default"/>
      </w:rPr>
    </w:lvl>
    <w:lvl w:ilvl="6" w:tplc="04090001" w:tentative="1">
      <w:start w:val="1"/>
      <w:numFmt w:val="bullet"/>
      <w:lvlText w:val=""/>
      <w:lvlJc w:val="left"/>
      <w:pPr>
        <w:ind w:left="5000" w:hanging="360"/>
      </w:pPr>
      <w:rPr>
        <w:rFonts w:ascii="Symbol" w:hAnsi="Symbol" w:hint="default"/>
      </w:rPr>
    </w:lvl>
    <w:lvl w:ilvl="7" w:tplc="04090003" w:tentative="1">
      <w:start w:val="1"/>
      <w:numFmt w:val="bullet"/>
      <w:lvlText w:val="o"/>
      <w:lvlJc w:val="left"/>
      <w:pPr>
        <w:ind w:left="5720" w:hanging="360"/>
      </w:pPr>
      <w:rPr>
        <w:rFonts w:ascii="Courier New" w:hAnsi="Courier New" w:hint="default"/>
      </w:rPr>
    </w:lvl>
    <w:lvl w:ilvl="8" w:tplc="04090005" w:tentative="1">
      <w:start w:val="1"/>
      <w:numFmt w:val="bullet"/>
      <w:lvlText w:val=""/>
      <w:lvlJc w:val="left"/>
      <w:pPr>
        <w:ind w:left="6440" w:hanging="360"/>
      </w:pPr>
      <w:rPr>
        <w:rFonts w:ascii="Wingdings" w:hAnsi="Wingdings" w:hint="default"/>
      </w:rPr>
    </w:lvl>
  </w:abstractNum>
  <w:abstractNum w:abstractNumId="23">
    <w:nsid w:val="39065226"/>
    <w:multiLevelType w:val="hybridMultilevel"/>
    <w:tmpl w:val="63C27F84"/>
    <w:lvl w:ilvl="0" w:tplc="04090001">
      <w:start w:val="1"/>
      <w:numFmt w:val="bullet"/>
      <w:lvlText w:val=""/>
      <w:lvlJc w:val="left"/>
      <w:pPr>
        <w:tabs>
          <w:tab w:val="num" w:pos="720"/>
        </w:tabs>
        <w:ind w:left="720" w:hanging="360"/>
      </w:pPr>
      <w:rPr>
        <w:rFonts w:ascii="Symbol" w:hAnsi="Symbol" w:hint="default"/>
        <w:sz w:val="20"/>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24">
    <w:nsid w:val="3EE62D50"/>
    <w:multiLevelType w:val="hybridMultilevel"/>
    <w:tmpl w:val="33B4C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2404294"/>
    <w:multiLevelType w:val="hybridMultilevel"/>
    <w:tmpl w:val="EACADC4C"/>
    <w:lvl w:ilvl="0" w:tplc="04090001">
      <w:start w:val="1"/>
      <w:numFmt w:val="bullet"/>
      <w:lvlText w:val=""/>
      <w:lvlJc w:val="left"/>
      <w:pPr>
        <w:tabs>
          <w:tab w:val="num" w:pos="720"/>
        </w:tabs>
        <w:ind w:left="720" w:hanging="360"/>
      </w:pPr>
      <w:rPr>
        <w:rFonts w:ascii="Symbol" w:hAnsi="Symbol" w:hint="default"/>
        <w:sz w:val="20"/>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26">
    <w:nsid w:val="43C2349C"/>
    <w:multiLevelType w:val="multilevel"/>
    <w:tmpl w:val="0409001D"/>
    <w:styleLink w:val="Style1"/>
    <w:lvl w:ilvl="0">
      <w:start w:val="1"/>
      <w:numFmt w:val="upperRoman"/>
      <w:lvlText w:val="%1)"/>
      <w:lvlJc w:val="left"/>
      <w:pPr>
        <w:tabs>
          <w:tab w:val="num" w:pos="360"/>
        </w:tabs>
        <w:ind w:left="360" w:hanging="360"/>
      </w:pPr>
      <w:rPr>
        <w:rFonts w:cs="Times New Roman"/>
        <w:b/>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7">
    <w:nsid w:val="44EB1D32"/>
    <w:multiLevelType w:val="hybridMultilevel"/>
    <w:tmpl w:val="7908A144"/>
    <w:lvl w:ilvl="0" w:tplc="04090001">
      <w:start w:val="1"/>
      <w:numFmt w:val="bullet"/>
      <w:lvlText w:val=""/>
      <w:lvlJc w:val="left"/>
      <w:pPr>
        <w:ind w:left="1155" w:hanging="360"/>
      </w:pPr>
      <w:rPr>
        <w:rFonts w:ascii="Symbol" w:hAnsi="Symbol" w:hint="default"/>
      </w:rPr>
    </w:lvl>
    <w:lvl w:ilvl="1" w:tplc="04090003" w:tentative="1">
      <w:start w:val="1"/>
      <w:numFmt w:val="bullet"/>
      <w:lvlText w:val="o"/>
      <w:lvlJc w:val="left"/>
      <w:pPr>
        <w:ind w:left="1875" w:hanging="360"/>
      </w:pPr>
      <w:rPr>
        <w:rFonts w:ascii="Courier New" w:hAnsi="Courier New" w:hint="default"/>
      </w:rPr>
    </w:lvl>
    <w:lvl w:ilvl="2" w:tplc="04090005" w:tentative="1">
      <w:start w:val="1"/>
      <w:numFmt w:val="bullet"/>
      <w:lvlText w:val=""/>
      <w:lvlJc w:val="left"/>
      <w:pPr>
        <w:ind w:left="2595" w:hanging="360"/>
      </w:pPr>
      <w:rPr>
        <w:rFonts w:ascii="Wingdings" w:hAnsi="Wingdings" w:hint="default"/>
      </w:rPr>
    </w:lvl>
    <w:lvl w:ilvl="3" w:tplc="04090001" w:tentative="1">
      <w:start w:val="1"/>
      <w:numFmt w:val="bullet"/>
      <w:lvlText w:val=""/>
      <w:lvlJc w:val="left"/>
      <w:pPr>
        <w:ind w:left="3315" w:hanging="360"/>
      </w:pPr>
      <w:rPr>
        <w:rFonts w:ascii="Symbol" w:hAnsi="Symbol" w:hint="default"/>
      </w:rPr>
    </w:lvl>
    <w:lvl w:ilvl="4" w:tplc="04090003" w:tentative="1">
      <w:start w:val="1"/>
      <w:numFmt w:val="bullet"/>
      <w:lvlText w:val="o"/>
      <w:lvlJc w:val="left"/>
      <w:pPr>
        <w:ind w:left="4035" w:hanging="360"/>
      </w:pPr>
      <w:rPr>
        <w:rFonts w:ascii="Courier New" w:hAnsi="Courier New" w:hint="default"/>
      </w:rPr>
    </w:lvl>
    <w:lvl w:ilvl="5" w:tplc="04090005" w:tentative="1">
      <w:start w:val="1"/>
      <w:numFmt w:val="bullet"/>
      <w:lvlText w:val=""/>
      <w:lvlJc w:val="left"/>
      <w:pPr>
        <w:ind w:left="4755" w:hanging="360"/>
      </w:pPr>
      <w:rPr>
        <w:rFonts w:ascii="Wingdings" w:hAnsi="Wingdings" w:hint="default"/>
      </w:rPr>
    </w:lvl>
    <w:lvl w:ilvl="6" w:tplc="04090001" w:tentative="1">
      <w:start w:val="1"/>
      <w:numFmt w:val="bullet"/>
      <w:lvlText w:val=""/>
      <w:lvlJc w:val="left"/>
      <w:pPr>
        <w:ind w:left="5475" w:hanging="360"/>
      </w:pPr>
      <w:rPr>
        <w:rFonts w:ascii="Symbol" w:hAnsi="Symbol" w:hint="default"/>
      </w:rPr>
    </w:lvl>
    <w:lvl w:ilvl="7" w:tplc="04090003" w:tentative="1">
      <w:start w:val="1"/>
      <w:numFmt w:val="bullet"/>
      <w:lvlText w:val="o"/>
      <w:lvlJc w:val="left"/>
      <w:pPr>
        <w:ind w:left="6195" w:hanging="360"/>
      </w:pPr>
      <w:rPr>
        <w:rFonts w:ascii="Courier New" w:hAnsi="Courier New" w:hint="default"/>
      </w:rPr>
    </w:lvl>
    <w:lvl w:ilvl="8" w:tplc="04090005" w:tentative="1">
      <w:start w:val="1"/>
      <w:numFmt w:val="bullet"/>
      <w:lvlText w:val=""/>
      <w:lvlJc w:val="left"/>
      <w:pPr>
        <w:ind w:left="6915" w:hanging="360"/>
      </w:pPr>
      <w:rPr>
        <w:rFonts w:ascii="Wingdings" w:hAnsi="Wingdings" w:hint="default"/>
      </w:rPr>
    </w:lvl>
  </w:abstractNum>
  <w:abstractNum w:abstractNumId="28">
    <w:nsid w:val="46351ED9"/>
    <w:multiLevelType w:val="hybridMultilevel"/>
    <w:tmpl w:val="881AAFC0"/>
    <w:lvl w:ilvl="0" w:tplc="B6521E9C">
      <w:start w:val="2"/>
      <w:numFmt w:val="bullet"/>
      <w:lvlText w:val="-"/>
      <w:lvlJc w:val="left"/>
      <w:pPr>
        <w:tabs>
          <w:tab w:val="num" w:pos="720"/>
        </w:tabs>
        <w:ind w:left="720" w:hanging="360"/>
      </w:pPr>
      <w:rPr>
        <w:rFonts w:ascii="Verdana" w:eastAsia="MS Mincho" w:hAnsi="Verdana" w:hint="default"/>
        <w:b/>
        <w:i w:val="0"/>
        <w:caps w:val="0"/>
        <w:smallCaps w:val="0"/>
        <w:strike w:val="0"/>
        <w:dstrike w:val="0"/>
        <w:color w:val="auto"/>
        <w:spacing w:val="0"/>
        <w:w w:val="100"/>
        <w:kern w:val="0"/>
        <w:position w:val="0"/>
        <w:sz w:val="16"/>
        <w:u w:val="none"/>
        <w:effect w:val="none"/>
      </w:rPr>
    </w:lvl>
    <w:lvl w:ilvl="1" w:tplc="04090001">
      <w:start w:val="1"/>
      <w:numFmt w:val="bullet"/>
      <w:lvlText w:val=""/>
      <w:lvlJc w:val="left"/>
      <w:pPr>
        <w:tabs>
          <w:tab w:val="num" w:pos="1440"/>
        </w:tabs>
        <w:ind w:left="1440" w:hanging="360"/>
      </w:pPr>
      <w:rPr>
        <w:rFonts w:ascii="Symbol" w:hAnsi="Symbol" w:hint="default"/>
        <w:b/>
        <w:i w:val="0"/>
        <w:caps w:val="0"/>
        <w:smallCaps w:val="0"/>
        <w:strike w:val="0"/>
        <w:dstrike w:val="0"/>
        <w:color w:val="auto"/>
        <w:spacing w:val="0"/>
        <w:w w:val="100"/>
        <w:kern w:val="0"/>
        <w:position w:val="0"/>
        <w:sz w:val="16"/>
        <w:u w:val="none"/>
        <w:effect w:val="none"/>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65268BF"/>
    <w:multiLevelType w:val="hybridMultilevel"/>
    <w:tmpl w:val="52528C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6847FBC"/>
    <w:multiLevelType w:val="hybridMultilevel"/>
    <w:tmpl w:val="5FC819C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6864CDC"/>
    <w:multiLevelType w:val="hybridMultilevel"/>
    <w:tmpl w:val="BF70A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B2B6566"/>
    <w:multiLevelType w:val="hybridMultilevel"/>
    <w:tmpl w:val="87CC1CDE"/>
    <w:lvl w:ilvl="0" w:tplc="04090001">
      <w:start w:val="1"/>
      <w:numFmt w:val="bullet"/>
      <w:lvlText w:val=""/>
      <w:lvlJc w:val="left"/>
      <w:pPr>
        <w:tabs>
          <w:tab w:val="num" w:pos="720"/>
        </w:tabs>
        <w:ind w:left="720" w:hanging="360"/>
      </w:pPr>
      <w:rPr>
        <w:rFonts w:ascii="Symbol" w:hAnsi="Symbol" w:hint="default"/>
        <w:sz w:val="20"/>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33">
    <w:nsid w:val="4EDC1AA4"/>
    <w:multiLevelType w:val="hybridMultilevel"/>
    <w:tmpl w:val="8FECD85C"/>
    <w:lvl w:ilvl="0" w:tplc="C5A4C122">
      <w:start w:val="1"/>
      <w:numFmt w:val="bullet"/>
      <w:lvlText w:val=""/>
      <w:lvlJc w:val="left"/>
      <w:pPr>
        <w:ind w:left="720" w:hanging="360"/>
      </w:pPr>
      <w:rPr>
        <w:rFonts w:ascii="Wingdings" w:hAnsi="Wingdings" w:hint="default"/>
        <w:b/>
        <w:color w:val="auto"/>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3A10F14"/>
    <w:multiLevelType w:val="hybridMultilevel"/>
    <w:tmpl w:val="2EB89128"/>
    <w:lvl w:ilvl="0" w:tplc="04090001">
      <w:start w:val="1"/>
      <w:numFmt w:val="bullet"/>
      <w:lvlText w:val=""/>
      <w:lvlJc w:val="left"/>
      <w:pPr>
        <w:tabs>
          <w:tab w:val="num" w:pos="720"/>
        </w:tabs>
        <w:ind w:left="720" w:hanging="360"/>
      </w:pPr>
      <w:rPr>
        <w:rFonts w:ascii="Symbol" w:hAnsi="Symbol" w:hint="default"/>
        <w:sz w:val="20"/>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35">
    <w:nsid w:val="5AE127AD"/>
    <w:multiLevelType w:val="hybridMultilevel"/>
    <w:tmpl w:val="0B4A573A"/>
    <w:lvl w:ilvl="0" w:tplc="0409000D">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6">
    <w:nsid w:val="61942CC6"/>
    <w:multiLevelType w:val="hybridMultilevel"/>
    <w:tmpl w:val="90EAC542"/>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7">
    <w:nsid w:val="63255556"/>
    <w:multiLevelType w:val="hybridMultilevel"/>
    <w:tmpl w:val="00064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8CF231C"/>
    <w:multiLevelType w:val="hybridMultilevel"/>
    <w:tmpl w:val="62306502"/>
    <w:lvl w:ilvl="0" w:tplc="04090001">
      <w:start w:val="1"/>
      <w:numFmt w:val="bullet"/>
      <w:lvlText w:val=""/>
      <w:lvlJc w:val="left"/>
      <w:pPr>
        <w:tabs>
          <w:tab w:val="num" w:pos="720"/>
        </w:tabs>
        <w:ind w:left="720" w:hanging="360"/>
      </w:pPr>
      <w:rPr>
        <w:rFonts w:ascii="Symbol" w:hAnsi="Symbol" w:hint="default"/>
        <w:sz w:val="20"/>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39">
    <w:nsid w:val="6B9177C2"/>
    <w:multiLevelType w:val="hybridMultilevel"/>
    <w:tmpl w:val="6562CC06"/>
    <w:lvl w:ilvl="0" w:tplc="A7481A52">
      <w:start w:val="1"/>
      <w:numFmt w:val="bullet"/>
      <w:lvlText w:val="•"/>
      <w:lvlJc w:val="left"/>
      <w:pPr>
        <w:ind w:left="1080" w:hanging="360"/>
      </w:pPr>
      <w:rPr>
        <w:rFonts w:ascii="Verdana" w:hAnsi="Verdana"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6BA86A7D"/>
    <w:multiLevelType w:val="hybridMultilevel"/>
    <w:tmpl w:val="A7F041DA"/>
    <w:lvl w:ilvl="0" w:tplc="11264DBC">
      <w:start w:val="4"/>
      <w:numFmt w:val="bullet"/>
      <w:lvlText w:val="-"/>
      <w:lvlJc w:val="left"/>
      <w:pPr>
        <w:ind w:left="720" w:hanging="360"/>
      </w:pPr>
      <w:rPr>
        <w:rFonts w:ascii="Verdana" w:eastAsia="MS Mincho" w:hAnsi="Verdana" w:hint="default"/>
        <w:i/>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BF557BC"/>
    <w:multiLevelType w:val="hybridMultilevel"/>
    <w:tmpl w:val="360E141E"/>
    <w:lvl w:ilvl="0" w:tplc="04090001">
      <w:start w:val="1"/>
      <w:numFmt w:val="bullet"/>
      <w:lvlText w:val=""/>
      <w:lvlJc w:val="left"/>
      <w:pPr>
        <w:tabs>
          <w:tab w:val="num" w:pos="720"/>
        </w:tabs>
        <w:ind w:left="720" w:hanging="360"/>
      </w:pPr>
      <w:rPr>
        <w:rFonts w:ascii="Symbol" w:hAnsi="Symbol" w:hint="default"/>
        <w:sz w:val="20"/>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42">
    <w:nsid w:val="6C4F6FEC"/>
    <w:multiLevelType w:val="hybridMultilevel"/>
    <w:tmpl w:val="F3BE5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F2A68E3"/>
    <w:multiLevelType w:val="hybridMultilevel"/>
    <w:tmpl w:val="C6CAA79E"/>
    <w:lvl w:ilvl="0" w:tplc="04090001">
      <w:start w:val="1"/>
      <w:numFmt w:val="bullet"/>
      <w:lvlText w:val=""/>
      <w:lvlJc w:val="left"/>
      <w:pPr>
        <w:tabs>
          <w:tab w:val="num" w:pos="720"/>
        </w:tabs>
        <w:ind w:left="720" w:hanging="360"/>
      </w:pPr>
      <w:rPr>
        <w:rFonts w:ascii="Symbol" w:hAnsi="Symbol" w:hint="default"/>
        <w:sz w:val="20"/>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44">
    <w:nsid w:val="700A7F15"/>
    <w:multiLevelType w:val="hybridMultilevel"/>
    <w:tmpl w:val="4418B708"/>
    <w:lvl w:ilvl="0" w:tplc="04090001">
      <w:start w:val="1"/>
      <w:numFmt w:val="bullet"/>
      <w:lvlText w:val=""/>
      <w:lvlJc w:val="left"/>
      <w:pPr>
        <w:tabs>
          <w:tab w:val="num" w:pos="720"/>
        </w:tabs>
        <w:ind w:left="720" w:hanging="360"/>
      </w:pPr>
      <w:rPr>
        <w:rFonts w:ascii="Symbol" w:hAnsi="Symbol" w:hint="default"/>
        <w:sz w:val="20"/>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45">
    <w:nsid w:val="73166F9E"/>
    <w:multiLevelType w:val="hybridMultilevel"/>
    <w:tmpl w:val="7A905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5981BAC"/>
    <w:multiLevelType w:val="hybridMultilevel"/>
    <w:tmpl w:val="9FE6E07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7">
    <w:nsid w:val="75A915CC"/>
    <w:multiLevelType w:val="hybridMultilevel"/>
    <w:tmpl w:val="C5CCC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73B7687"/>
    <w:multiLevelType w:val="hybridMultilevel"/>
    <w:tmpl w:val="85323CC0"/>
    <w:lvl w:ilvl="0" w:tplc="EB4C828A">
      <w:start w:val="1"/>
      <w:numFmt w:val="bullet"/>
      <w:lvlText w:val=""/>
      <w:lvlJc w:val="left"/>
      <w:pPr>
        <w:ind w:left="440" w:hanging="360"/>
      </w:pPr>
      <w:rPr>
        <w:rFonts w:ascii="Wingdings" w:hAnsi="Wingdings" w:hint="default"/>
        <w:color w:val="auto"/>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7F71DC7"/>
    <w:multiLevelType w:val="hybridMultilevel"/>
    <w:tmpl w:val="1C9273E4"/>
    <w:lvl w:ilvl="0" w:tplc="04090001">
      <w:start w:val="1"/>
      <w:numFmt w:val="bullet"/>
      <w:lvlText w:val=""/>
      <w:lvlJc w:val="left"/>
      <w:pPr>
        <w:tabs>
          <w:tab w:val="num" w:pos="810"/>
        </w:tabs>
        <w:ind w:left="810" w:hanging="360"/>
      </w:pPr>
      <w:rPr>
        <w:rFonts w:ascii="Symbol" w:hAnsi="Symbol" w:hint="default"/>
      </w:rPr>
    </w:lvl>
    <w:lvl w:ilvl="1" w:tplc="04090003" w:tentative="1">
      <w:start w:val="1"/>
      <w:numFmt w:val="bullet"/>
      <w:lvlText w:val="o"/>
      <w:lvlJc w:val="left"/>
      <w:pPr>
        <w:tabs>
          <w:tab w:val="num" w:pos="1530"/>
        </w:tabs>
        <w:ind w:left="1530" w:hanging="360"/>
      </w:pPr>
      <w:rPr>
        <w:rFonts w:ascii="Courier New" w:hAnsi="Courier New" w:hint="default"/>
      </w:rPr>
    </w:lvl>
    <w:lvl w:ilvl="2" w:tplc="04090005" w:tentative="1">
      <w:start w:val="1"/>
      <w:numFmt w:val="bullet"/>
      <w:lvlText w:val=""/>
      <w:lvlJc w:val="left"/>
      <w:pPr>
        <w:tabs>
          <w:tab w:val="num" w:pos="2250"/>
        </w:tabs>
        <w:ind w:left="2250" w:hanging="360"/>
      </w:pPr>
      <w:rPr>
        <w:rFonts w:ascii="Wingdings" w:hAnsi="Wingdings" w:hint="default"/>
      </w:rPr>
    </w:lvl>
    <w:lvl w:ilvl="3" w:tplc="04090001" w:tentative="1">
      <w:start w:val="1"/>
      <w:numFmt w:val="bullet"/>
      <w:lvlText w:val=""/>
      <w:lvlJc w:val="left"/>
      <w:pPr>
        <w:tabs>
          <w:tab w:val="num" w:pos="2970"/>
        </w:tabs>
        <w:ind w:left="2970" w:hanging="360"/>
      </w:pPr>
      <w:rPr>
        <w:rFonts w:ascii="Symbol" w:hAnsi="Symbol" w:hint="default"/>
      </w:rPr>
    </w:lvl>
    <w:lvl w:ilvl="4" w:tplc="04090003" w:tentative="1">
      <w:start w:val="1"/>
      <w:numFmt w:val="bullet"/>
      <w:lvlText w:val="o"/>
      <w:lvlJc w:val="left"/>
      <w:pPr>
        <w:tabs>
          <w:tab w:val="num" w:pos="3690"/>
        </w:tabs>
        <w:ind w:left="3690" w:hanging="360"/>
      </w:pPr>
      <w:rPr>
        <w:rFonts w:ascii="Courier New" w:hAnsi="Courier New" w:hint="default"/>
      </w:rPr>
    </w:lvl>
    <w:lvl w:ilvl="5" w:tplc="04090005" w:tentative="1">
      <w:start w:val="1"/>
      <w:numFmt w:val="bullet"/>
      <w:lvlText w:val=""/>
      <w:lvlJc w:val="left"/>
      <w:pPr>
        <w:tabs>
          <w:tab w:val="num" w:pos="4410"/>
        </w:tabs>
        <w:ind w:left="4410" w:hanging="360"/>
      </w:pPr>
      <w:rPr>
        <w:rFonts w:ascii="Wingdings" w:hAnsi="Wingdings" w:hint="default"/>
      </w:rPr>
    </w:lvl>
    <w:lvl w:ilvl="6" w:tplc="04090001" w:tentative="1">
      <w:start w:val="1"/>
      <w:numFmt w:val="bullet"/>
      <w:lvlText w:val=""/>
      <w:lvlJc w:val="left"/>
      <w:pPr>
        <w:tabs>
          <w:tab w:val="num" w:pos="5130"/>
        </w:tabs>
        <w:ind w:left="5130" w:hanging="360"/>
      </w:pPr>
      <w:rPr>
        <w:rFonts w:ascii="Symbol" w:hAnsi="Symbol" w:hint="default"/>
      </w:rPr>
    </w:lvl>
    <w:lvl w:ilvl="7" w:tplc="04090003" w:tentative="1">
      <w:start w:val="1"/>
      <w:numFmt w:val="bullet"/>
      <w:lvlText w:val="o"/>
      <w:lvlJc w:val="left"/>
      <w:pPr>
        <w:tabs>
          <w:tab w:val="num" w:pos="5850"/>
        </w:tabs>
        <w:ind w:left="5850" w:hanging="360"/>
      </w:pPr>
      <w:rPr>
        <w:rFonts w:ascii="Courier New" w:hAnsi="Courier New" w:hint="default"/>
      </w:rPr>
    </w:lvl>
    <w:lvl w:ilvl="8" w:tplc="04090005" w:tentative="1">
      <w:start w:val="1"/>
      <w:numFmt w:val="bullet"/>
      <w:lvlText w:val=""/>
      <w:lvlJc w:val="left"/>
      <w:pPr>
        <w:tabs>
          <w:tab w:val="num" w:pos="6570"/>
        </w:tabs>
        <w:ind w:left="6570" w:hanging="360"/>
      </w:pPr>
      <w:rPr>
        <w:rFonts w:ascii="Wingdings" w:hAnsi="Wingdings" w:hint="default"/>
      </w:rPr>
    </w:lvl>
  </w:abstractNum>
  <w:abstractNum w:abstractNumId="50">
    <w:nsid w:val="7CB91A54"/>
    <w:multiLevelType w:val="hybridMultilevel"/>
    <w:tmpl w:val="711E106C"/>
    <w:lvl w:ilvl="0" w:tplc="04090001">
      <w:start w:val="1"/>
      <w:numFmt w:val="bullet"/>
      <w:lvlText w:val=""/>
      <w:lvlJc w:val="left"/>
      <w:pPr>
        <w:tabs>
          <w:tab w:val="num" w:pos="720"/>
        </w:tabs>
        <w:ind w:left="720" w:hanging="360"/>
      </w:pPr>
      <w:rPr>
        <w:rFonts w:ascii="Symbol" w:hAnsi="Symbol" w:hint="default"/>
        <w:sz w:val="20"/>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0"/>
  </w:num>
  <w:num w:numId="8">
    <w:abstractNumId w:val="26"/>
  </w:num>
  <w:num w:numId="9">
    <w:abstractNumId w:val="40"/>
  </w:num>
  <w:num w:numId="10">
    <w:abstractNumId w:val="11"/>
  </w:num>
  <w:num w:numId="11">
    <w:abstractNumId w:val="16"/>
  </w:num>
  <w:num w:numId="12">
    <w:abstractNumId w:val="46"/>
  </w:num>
  <w:num w:numId="13">
    <w:abstractNumId w:val="22"/>
  </w:num>
  <w:num w:numId="14">
    <w:abstractNumId w:val="48"/>
  </w:num>
  <w:num w:numId="15">
    <w:abstractNumId w:val="10"/>
  </w:num>
  <w:num w:numId="16">
    <w:abstractNumId w:val="17"/>
  </w:num>
  <w:num w:numId="17">
    <w:abstractNumId w:val="24"/>
  </w:num>
  <w:num w:numId="18">
    <w:abstractNumId w:val="28"/>
  </w:num>
  <w:num w:numId="19">
    <w:abstractNumId w:val="42"/>
  </w:num>
  <w:num w:numId="20">
    <w:abstractNumId w:val="29"/>
  </w:num>
  <w:num w:numId="21">
    <w:abstractNumId w:val="8"/>
  </w:num>
  <w:num w:numId="22">
    <w:abstractNumId w:val="1"/>
  </w:num>
  <w:num w:numId="23">
    <w:abstractNumId w:val="35"/>
  </w:num>
  <w:num w:numId="24">
    <w:abstractNumId w:val="39"/>
  </w:num>
  <w:num w:numId="25">
    <w:abstractNumId w:val="33"/>
  </w:num>
  <w:num w:numId="26">
    <w:abstractNumId w:val="31"/>
  </w:num>
  <w:num w:numId="27">
    <w:abstractNumId w:val="9"/>
  </w:num>
  <w:num w:numId="28">
    <w:abstractNumId w:val="13"/>
  </w:num>
  <w:num w:numId="29">
    <w:abstractNumId w:val="36"/>
  </w:num>
  <w:num w:numId="30">
    <w:abstractNumId w:val="27"/>
  </w:num>
  <w:num w:numId="31">
    <w:abstractNumId w:val="45"/>
  </w:num>
  <w:num w:numId="32">
    <w:abstractNumId w:val="20"/>
  </w:num>
  <w:num w:numId="33">
    <w:abstractNumId w:val="21"/>
  </w:num>
  <w:num w:numId="34">
    <w:abstractNumId w:val="30"/>
  </w:num>
  <w:num w:numId="35">
    <w:abstractNumId w:val="7"/>
  </w:num>
  <w:num w:numId="36">
    <w:abstractNumId w:val="15"/>
  </w:num>
  <w:num w:numId="37">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3"/>
  </w:num>
  <w:num w:numId="39">
    <w:abstractNumId w:val="43"/>
  </w:num>
  <w:num w:numId="40">
    <w:abstractNumId w:val="14"/>
  </w:num>
  <w:num w:numId="41">
    <w:abstractNumId w:val="38"/>
  </w:num>
  <w:num w:numId="42">
    <w:abstractNumId w:val="50"/>
  </w:num>
  <w:num w:numId="43">
    <w:abstractNumId w:val="44"/>
  </w:num>
  <w:num w:numId="44">
    <w:abstractNumId w:val="18"/>
  </w:num>
  <w:num w:numId="45">
    <w:abstractNumId w:val="41"/>
  </w:num>
  <w:num w:numId="46">
    <w:abstractNumId w:val="4"/>
  </w:num>
  <w:num w:numId="47">
    <w:abstractNumId w:val="3"/>
  </w:num>
  <w:num w:numId="48">
    <w:abstractNumId w:val="32"/>
  </w:num>
  <w:num w:numId="49">
    <w:abstractNumId w:val="25"/>
  </w:num>
  <w:num w:numId="50">
    <w:abstractNumId w:val="34"/>
  </w:num>
  <w:num w:numId="51">
    <w:abstractNumId w:val="12"/>
  </w:num>
  <w:num w:numId="52">
    <w:abstractNumId w:val="6"/>
  </w:num>
  <w:num w:numId="53">
    <w:abstractNumId w:val="47"/>
  </w:num>
  <w:num w:numId="54">
    <w:abstractNumId w:val="49"/>
  </w:num>
  <w:num w:numId="55">
    <w:abstractNumId w:val="37"/>
  </w:num>
  <w:num w:numId="56">
    <w:abstractNumId w:val="5"/>
  </w:num>
  <w:num w:numId="57">
    <w:abstractNumId w:val="19"/>
  </w:num>
  <w:numIdMacAtCleanup w:val="5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stylePaneFormatFilter w:val="3F01"/>
  <w:defaultTabStop w:val="720"/>
  <w:drawingGridHorizontalSpacing w:val="80"/>
  <w:displayHorizontalDrawingGridEvery w:val="2"/>
  <w:characterSpacingControl w:val="doNotCompress"/>
  <w:savePreviewPicture/>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E6302"/>
    <w:rsid w:val="00000BFF"/>
    <w:rsid w:val="00000C03"/>
    <w:rsid w:val="00001E7F"/>
    <w:rsid w:val="000028E2"/>
    <w:rsid w:val="00002F30"/>
    <w:rsid w:val="00002FE0"/>
    <w:rsid w:val="000044D6"/>
    <w:rsid w:val="00004EE0"/>
    <w:rsid w:val="00005539"/>
    <w:rsid w:val="00005653"/>
    <w:rsid w:val="0000590A"/>
    <w:rsid w:val="00006A26"/>
    <w:rsid w:val="0001067D"/>
    <w:rsid w:val="00010907"/>
    <w:rsid w:val="00011F81"/>
    <w:rsid w:val="000132CE"/>
    <w:rsid w:val="000136DD"/>
    <w:rsid w:val="000138BB"/>
    <w:rsid w:val="00013F34"/>
    <w:rsid w:val="0001423D"/>
    <w:rsid w:val="00014241"/>
    <w:rsid w:val="00015FE7"/>
    <w:rsid w:val="000171D4"/>
    <w:rsid w:val="00017879"/>
    <w:rsid w:val="00017E57"/>
    <w:rsid w:val="00022025"/>
    <w:rsid w:val="00022530"/>
    <w:rsid w:val="000229FE"/>
    <w:rsid w:val="00023091"/>
    <w:rsid w:val="00024EBF"/>
    <w:rsid w:val="00025605"/>
    <w:rsid w:val="00025802"/>
    <w:rsid w:val="00030FA8"/>
    <w:rsid w:val="000328D5"/>
    <w:rsid w:val="000331D3"/>
    <w:rsid w:val="0003322D"/>
    <w:rsid w:val="00034617"/>
    <w:rsid w:val="00034E73"/>
    <w:rsid w:val="00035CC6"/>
    <w:rsid w:val="00036010"/>
    <w:rsid w:val="0003601A"/>
    <w:rsid w:val="00036075"/>
    <w:rsid w:val="000376B1"/>
    <w:rsid w:val="000378C8"/>
    <w:rsid w:val="00037FC8"/>
    <w:rsid w:val="000410E4"/>
    <w:rsid w:val="00041C29"/>
    <w:rsid w:val="00041DFE"/>
    <w:rsid w:val="00041EC9"/>
    <w:rsid w:val="000428C1"/>
    <w:rsid w:val="00043269"/>
    <w:rsid w:val="00043E0A"/>
    <w:rsid w:val="00043FCC"/>
    <w:rsid w:val="000467C3"/>
    <w:rsid w:val="00046E26"/>
    <w:rsid w:val="00046E86"/>
    <w:rsid w:val="00051063"/>
    <w:rsid w:val="00051171"/>
    <w:rsid w:val="00051BB3"/>
    <w:rsid w:val="00051CD7"/>
    <w:rsid w:val="000523E8"/>
    <w:rsid w:val="000525CB"/>
    <w:rsid w:val="00053064"/>
    <w:rsid w:val="00053C16"/>
    <w:rsid w:val="000543FE"/>
    <w:rsid w:val="000551C8"/>
    <w:rsid w:val="0005522A"/>
    <w:rsid w:val="00057597"/>
    <w:rsid w:val="00057674"/>
    <w:rsid w:val="00060191"/>
    <w:rsid w:val="0006047B"/>
    <w:rsid w:val="00060BC6"/>
    <w:rsid w:val="00060C3B"/>
    <w:rsid w:val="00060E36"/>
    <w:rsid w:val="000617DB"/>
    <w:rsid w:val="00061B41"/>
    <w:rsid w:val="00062511"/>
    <w:rsid w:val="00063CC7"/>
    <w:rsid w:val="00063E8C"/>
    <w:rsid w:val="000645A8"/>
    <w:rsid w:val="000647E6"/>
    <w:rsid w:val="00064CA0"/>
    <w:rsid w:val="00065A77"/>
    <w:rsid w:val="00066B55"/>
    <w:rsid w:val="00066CF5"/>
    <w:rsid w:val="00066E91"/>
    <w:rsid w:val="00066EEB"/>
    <w:rsid w:val="00067013"/>
    <w:rsid w:val="0006734F"/>
    <w:rsid w:val="000702F7"/>
    <w:rsid w:val="0007059D"/>
    <w:rsid w:val="0007102D"/>
    <w:rsid w:val="00071CE9"/>
    <w:rsid w:val="000733B0"/>
    <w:rsid w:val="00073521"/>
    <w:rsid w:val="00075635"/>
    <w:rsid w:val="00075758"/>
    <w:rsid w:val="00075CFD"/>
    <w:rsid w:val="000764A3"/>
    <w:rsid w:val="0007694E"/>
    <w:rsid w:val="0007709F"/>
    <w:rsid w:val="00080686"/>
    <w:rsid w:val="000816E4"/>
    <w:rsid w:val="00082F0C"/>
    <w:rsid w:val="00083882"/>
    <w:rsid w:val="000839C4"/>
    <w:rsid w:val="00084A50"/>
    <w:rsid w:val="00085A7D"/>
    <w:rsid w:val="00085D3C"/>
    <w:rsid w:val="00085DEC"/>
    <w:rsid w:val="00086303"/>
    <w:rsid w:val="000868DE"/>
    <w:rsid w:val="00086A69"/>
    <w:rsid w:val="00086FC5"/>
    <w:rsid w:val="000873CF"/>
    <w:rsid w:val="000903DE"/>
    <w:rsid w:val="00090D39"/>
    <w:rsid w:val="00090FD8"/>
    <w:rsid w:val="00092653"/>
    <w:rsid w:val="00092BD6"/>
    <w:rsid w:val="000940A0"/>
    <w:rsid w:val="00095E42"/>
    <w:rsid w:val="00095F30"/>
    <w:rsid w:val="0009725A"/>
    <w:rsid w:val="0009765E"/>
    <w:rsid w:val="000A04BD"/>
    <w:rsid w:val="000A097F"/>
    <w:rsid w:val="000A1EE1"/>
    <w:rsid w:val="000A2282"/>
    <w:rsid w:val="000A26B8"/>
    <w:rsid w:val="000A2839"/>
    <w:rsid w:val="000A2AD9"/>
    <w:rsid w:val="000A35B7"/>
    <w:rsid w:val="000A3EE8"/>
    <w:rsid w:val="000A4FDD"/>
    <w:rsid w:val="000A505B"/>
    <w:rsid w:val="000A5966"/>
    <w:rsid w:val="000A60F2"/>
    <w:rsid w:val="000A6BD3"/>
    <w:rsid w:val="000A70BF"/>
    <w:rsid w:val="000B08F4"/>
    <w:rsid w:val="000B0D55"/>
    <w:rsid w:val="000B100D"/>
    <w:rsid w:val="000B10F5"/>
    <w:rsid w:val="000B24E4"/>
    <w:rsid w:val="000B351A"/>
    <w:rsid w:val="000B5836"/>
    <w:rsid w:val="000B6118"/>
    <w:rsid w:val="000B64CA"/>
    <w:rsid w:val="000B704E"/>
    <w:rsid w:val="000B7339"/>
    <w:rsid w:val="000B7352"/>
    <w:rsid w:val="000B74EE"/>
    <w:rsid w:val="000B7DCD"/>
    <w:rsid w:val="000C0C8F"/>
    <w:rsid w:val="000C1796"/>
    <w:rsid w:val="000C3412"/>
    <w:rsid w:val="000C4381"/>
    <w:rsid w:val="000C4CDF"/>
    <w:rsid w:val="000C5B40"/>
    <w:rsid w:val="000C5BE7"/>
    <w:rsid w:val="000C6344"/>
    <w:rsid w:val="000C6A75"/>
    <w:rsid w:val="000C73CA"/>
    <w:rsid w:val="000C755A"/>
    <w:rsid w:val="000C7600"/>
    <w:rsid w:val="000C7A99"/>
    <w:rsid w:val="000D0110"/>
    <w:rsid w:val="000D0173"/>
    <w:rsid w:val="000D0C71"/>
    <w:rsid w:val="000D125E"/>
    <w:rsid w:val="000D1A1C"/>
    <w:rsid w:val="000D2CC6"/>
    <w:rsid w:val="000D316A"/>
    <w:rsid w:val="000D3FEB"/>
    <w:rsid w:val="000D512A"/>
    <w:rsid w:val="000D58C1"/>
    <w:rsid w:val="000D5DB8"/>
    <w:rsid w:val="000D6AA5"/>
    <w:rsid w:val="000D703C"/>
    <w:rsid w:val="000D78F2"/>
    <w:rsid w:val="000E08AC"/>
    <w:rsid w:val="000E12B9"/>
    <w:rsid w:val="000E31CE"/>
    <w:rsid w:val="000E3522"/>
    <w:rsid w:val="000E3EB4"/>
    <w:rsid w:val="000E4408"/>
    <w:rsid w:val="000E4DA9"/>
    <w:rsid w:val="000E4EDD"/>
    <w:rsid w:val="000E4F29"/>
    <w:rsid w:val="000E574D"/>
    <w:rsid w:val="000E6A79"/>
    <w:rsid w:val="000E7E0C"/>
    <w:rsid w:val="000F0114"/>
    <w:rsid w:val="000F12AA"/>
    <w:rsid w:val="000F1746"/>
    <w:rsid w:val="000F3D3A"/>
    <w:rsid w:val="000F4064"/>
    <w:rsid w:val="000F4971"/>
    <w:rsid w:val="000F4AC6"/>
    <w:rsid w:val="000F4B8E"/>
    <w:rsid w:val="000F5B73"/>
    <w:rsid w:val="000F6364"/>
    <w:rsid w:val="00100B81"/>
    <w:rsid w:val="00101C54"/>
    <w:rsid w:val="001022A8"/>
    <w:rsid w:val="0010374F"/>
    <w:rsid w:val="0010375E"/>
    <w:rsid w:val="00103851"/>
    <w:rsid w:val="00103A6A"/>
    <w:rsid w:val="00104DED"/>
    <w:rsid w:val="00105432"/>
    <w:rsid w:val="00105AF2"/>
    <w:rsid w:val="001079B2"/>
    <w:rsid w:val="00107C91"/>
    <w:rsid w:val="0011017D"/>
    <w:rsid w:val="001103A5"/>
    <w:rsid w:val="00110544"/>
    <w:rsid w:val="00110665"/>
    <w:rsid w:val="00110CD2"/>
    <w:rsid w:val="00111292"/>
    <w:rsid w:val="0011131A"/>
    <w:rsid w:val="001113FE"/>
    <w:rsid w:val="00112163"/>
    <w:rsid w:val="0011291C"/>
    <w:rsid w:val="0011377F"/>
    <w:rsid w:val="00113E01"/>
    <w:rsid w:val="00114E22"/>
    <w:rsid w:val="00115779"/>
    <w:rsid w:val="00116A1A"/>
    <w:rsid w:val="001172C0"/>
    <w:rsid w:val="001175F8"/>
    <w:rsid w:val="00120D1A"/>
    <w:rsid w:val="00121638"/>
    <w:rsid w:val="001235E9"/>
    <w:rsid w:val="00125B5A"/>
    <w:rsid w:val="00126A4D"/>
    <w:rsid w:val="00126BCC"/>
    <w:rsid w:val="00126E70"/>
    <w:rsid w:val="001278B5"/>
    <w:rsid w:val="00131BD1"/>
    <w:rsid w:val="001327A0"/>
    <w:rsid w:val="0013437E"/>
    <w:rsid w:val="00134BAE"/>
    <w:rsid w:val="0013584A"/>
    <w:rsid w:val="00135ADF"/>
    <w:rsid w:val="00140383"/>
    <w:rsid w:val="00140B59"/>
    <w:rsid w:val="0014148F"/>
    <w:rsid w:val="001431E2"/>
    <w:rsid w:val="00143ED2"/>
    <w:rsid w:val="00143F04"/>
    <w:rsid w:val="00144D30"/>
    <w:rsid w:val="00145E47"/>
    <w:rsid w:val="0014642E"/>
    <w:rsid w:val="0014680D"/>
    <w:rsid w:val="00146BFA"/>
    <w:rsid w:val="00146D0D"/>
    <w:rsid w:val="00146DDA"/>
    <w:rsid w:val="00147442"/>
    <w:rsid w:val="001518F0"/>
    <w:rsid w:val="00152035"/>
    <w:rsid w:val="00152865"/>
    <w:rsid w:val="0015290C"/>
    <w:rsid w:val="00152A98"/>
    <w:rsid w:val="00152F86"/>
    <w:rsid w:val="00152FAE"/>
    <w:rsid w:val="00153408"/>
    <w:rsid w:val="00153435"/>
    <w:rsid w:val="00154551"/>
    <w:rsid w:val="00155B8F"/>
    <w:rsid w:val="00157DD8"/>
    <w:rsid w:val="001608F4"/>
    <w:rsid w:val="0016114B"/>
    <w:rsid w:val="00161A24"/>
    <w:rsid w:val="00161FF8"/>
    <w:rsid w:val="00162240"/>
    <w:rsid w:val="00162E7F"/>
    <w:rsid w:val="00162FFD"/>
    <w:rsid w:val="001630E0"/>
    <w:rsid w:val="00163456"/>
    <w:rsid w:val="00163539"/>
    <w:rsid w:val="00164962"/>
    <w:rsid w:val="0016529C"/>
    <w:rsid w:val="001658C1"/>
    <w:rsid w:val="00166CD2"/>
    <w:rsid w:val="00167744"/>
    <w:rsid w:val="001701BD"/>
    <w:rsid w:val="00170607"/>
    <w:rsid w:val="00171706"/>
    <w:rsid w:val="00172C57"/>
    <w:rsid w:val="00172F14"/>
    <w:rsid w:val="00174193"/>
    <w:rsid w:val="00174A83"/>
    <w:rsid w:val="00174B6C"/>
    <w:rsid w:val="00176287"/>
    <w:rsid w:val="0017666D"/>
    <w:rsid w:val="00176B20"/>
    <w:rsid w:val="00176E6E"/>
    <w:rsid w:val="001774D3"/>
    <w:rsid w:val="001778B6"/>
    <w:rsid w:val="00180229"/>
    <w:rsid w:val="00180E04"/>
    <w:rsid w:val="00180E28"/>
    <w:rsid w:val="00181A28"/>
    <w:rsid w:val="00182472"/>
    <w:rsid w:val="00182512"/>
    <w:rsid w:val="00182F94"/>
    <w:rsid w:val="00183988"/>
    <w:rsid w:val="001839A8"/>
    <w:rsid w:val="001839BA"/>
    <w:rsid w:val="00183B8A"/>
    <w:rsid w:val="00183DFB"/>
    <w:rsid w:val="001858D9"/>
    <w:rsid w:val="00185FF7"/>
    <w:rsid w:val="0018680A"/>
    <w:rsid w:val="0018721C"/>
    <w:rsid w:val="0018754D"/>
    <w:rsid w:val="00187865"/>
    <w:rsid w:val="001900AA"/>
    <w:rsid w:val="00190714"/>
    <w:rsid w:val="00190F66"/>
    <w:rsid w:val="00191996"/>
    <w:rsid w:val="00192B49"/>
    <w:rsid w:val="0019311A"/>
    <w:rsid w:val="00193976"/>
    <w:rsid w:val="00194003"/>
    <w:rsid w:val="001951FC"/>
    <w:rsid w:val="00196478"/>
    <w:rsid w:val="0019789A"/>
    <w:rsid w:val="001A0C66"/>
    <w:rsid w:val="001A12EE"/>
    <w:rsid w:val="001A18A2"/>
    <w:rsid w:val="001A1BA8"/>
    <w:rsid w:val="001A1E2E"/>
    <w:rsid w:val="001A2BAB"/>
    <w:rsid w:val="001A3647"/>
    <w:rsid w:val="001A3CF4"/>
    <w:rsid w:val="001A3D27"/>
    <w:rsid w:val="001A3D39"/>
    <w:rsid w:val="001A3EAC"/>
    <w:rsid w:val="001A3F3E"/>
    <w:rsid w:val="001A3F64"/>
    <w:rsid w:val="001A4030"/>
    <w:rsid w:val="001A41E5"/>
    <w:rsid w:val="001A4532"/>
    <w:rsid w:val="001A4DF9"/>
    <w:rsid w:val="001A5318"/>
    <w:rsid w:val="001A54DB"/>
    <w:rsid w:val="001A5A19"/>
    <w:rsid w:val="001A5C6B"/>
    <w:rsid w:val="001A60B1"/>
    <w:rsid w:val="001A67BD"/>
    <w:rsid w:val="001A6FF1"/>
    <w:rsid w:val="001A77F0"/>
    <w:rsid w:val="001B0317"/>
    <w:rsid w:val="001B0C58"/>
    <w:rsid w:val="001B1E4D"/>
    <w:rsid w:val="001B3E7B"/>
    <w:rsid w:val="001B3F4E"/>
    <w:rsid w:val="001B42AF"/>
    <w:rsid w:val="001B452F"/>
    <w:rsid w:val="001B4A24"/>
    <w:rsid w:val="001B534C"/>
    <w:rsid w:val="001B66E7"/>
    <w:rsid w:val="001B6976"/>
    <w:rsid w:val="001B6D13"/>
    <w:rsid w:val="001B7DBF"/>
    <w:rsid w:val="001B7F60"/>
    <w:rsid w:val="001C0527"/>
    <w:rsid w:val="001C060D"/>
    <w:rsid w:val="001C0B27"/>
    <w:rsid w:val="001C0C4F"/>
    <w:rsid w:val="001C0E6A"/>
    <w:rsid w:val="001C1D12"/>
    <w:rsid w:val="001C2C94"/>
    <w:rsid w:val="001C3161"/>
    <w:rsid w:val="001C373F"/>
    <w:rsid w:val="001C3EBC"/>
    <w:rsid w:val="001C4D1E"/>
    <w:rsid w:val="001C5474"/>
    <w:rsid w:val="001C5569"/>
    <w:rsid w:val="001C5815"/>
    <w:rsid w:val="001C7586"/>
    <w:rsid w:val="001D0E30"/>
    <w:rsid w:val="001D1189"/>
    <w:rsid w:val="001D2430"/>
    <w:rsid w:val="001D32E9"/>
    <w:rsid w:val="001D3FB9"/>
    <w:rsid w:val="001D46AC"/>
    <w:rsid w:val="001D538D"/>
    <w:rsid w:val="001D5610"/>
    <w:rsid w:val="001D5C51"/>
    <w:rsid w:val="001D60E9"/>
    <w:rsid w:val="001D664F"/>
    <w:rsid w:val="001D6C27"/>
    <w:rsid w:val="001D7D08"/>
    <w:rsid w:val="001E0D23"/>
    <w:rsid w:val="001E1C35"/>
    <w:rsid w:val="001E2188"/>
    <w:rsid w:val="001E2205"/>
    <w:rsid w:val="001E28D8"/>
    <w:rsid w:val="001E2BD9"/>
    <w:rsid w:val="001E3BB9"/>
    <w:rsid w:val="001E4788"/>
    <w:rsid w:val="001E5399"/>
    <w:rsid w:val="001E605A"/>
    <w:rsid w:val="001E6EF1"/>
    <w:rsid w:val="001E70B2"/>
    <w:rsid w:val="001E77F0"/>
    <w:rsid w:val="001E7F29"/>
    <w:rsid w:val="001F1870"/>
    <w:rsid w:val="001F18BF"/>
    <w:rsid w:val="001F2395"/>
    <w:rsid w:val="001F2DCC"/>
    <w:rsid w:val="001F3264"/>
    <w:rsid w:val="001F3541"/>
    <w:rsid w:val="001F3D5A"/>
    <w:rsid w:val="001F5F1F"/>
    <w:rsid w:val="001F6128"/>
    <w:rsid w:val="001F64D0"/>
    <w:rsid w:val="001F68E1"/>
    <w:rsid w:val="001F7923"/>
    <w:rsid w:val="001F7BA1"/>
    <w:rsid w:val="001F7C55"/>
    <w:rsid w:val="00201C5C"/>
    <w:rsid w:val="00201FC5"/>
    <w:rsid w:val="0020300D"/>
    <w:rsid w:val="002039BA"/>
    <w:rsid w:val="002039BD"/>
    <w:rsid w:val="002055E8"/>
    <w:rsid w:val="0020566E"/>
    <w:rsid w:val="00205FE5"/>
    <w:rsid w:val="00207DB9"/>
    <w:rsid w:val="00207FDB"/>
    <w:rsid w:val="002102C6"/>
    <w:rsid w:val="002108AA"/>
    <w:rsid w:val="00211861"/>
    <w:rsid w:val="00212003"/>
    <w:rsid w:val="00212704"/>
    <w:rsid w:val="002134A4"/>
    <w:rsid w:val="0021370D"/>
    <w:rsid w:val="00213AC7"/>
    <w:rsid w:val="002146DD"/>
    <w:rsid w:val="00214BAA"/>
    <w:rsid w:val="002157B9"/>
    <w:rsid w:val="00217639"/>
    <w:rsid w:val="00217792"/>
    <w:rsid w:val="00217868"/>
    <w:rsid w:val="00220106"/>
    <w:rsid w:val="0022046D"/>
    <w:rsid w:val="002208B0"/>
    <w:rsid w:val="00220E40"/>
    <w:rsid w:val="0022267E"/>
    <w:rsid w:val="00222857"/>
    <w:rsid w:val="002231C3"/>
    <w:rsid w:val="0022470F"/>
    <w:rsid w:val="00225788"/>
    <w:rsid w:val="00225B9F"/>
    <w:rsid w:val="00230519"/>
    <w:rsid w:val="002311EE"/>
    <w:rsid w:val="0023317D"/>
    <w:rsid w:val="0023388C"/>
    <w:rsid w:val="0023394E"/>
    <w:rsid w:val="00233D55"/>
    <w:rsid w:val="00233F50"/>
    <w:rsid w:val="0023500B"/>
    <w:rsid w:val="002350F4"/>
    <w:rsid w:val="00235326"/>
    <w:rsid w:val="002354D8"/>
    <w:rsid w:val="002354E3"/>
    <w:rsid w:val="00235553"/>
    <w:rsid w:val="002365A6"/>
    <w:rsid w:val="00236771"/>
    <w:rsid w:val="00236901"/>
    <w:rsid w:val="00236C5E"/>
    <w:rsid w:val="00237360"/>
    <w:rsid w:val="002374DA"/>
    <w:rsid w:val="0024048E"/>
    <w:rsid w:val="002405E6"/>
    <w:rsid w:val="00242CEB"/>
    <w:rsid w:val="002431B8"/>
    <w:rsid w:val="002436A3"/>
    <w:rsid w:val="00243787"/>
    <w:rsid w:val="00244A8C"/>
    <w:rsid w:val="002473D5"/>
    <w:rsid w:val="00247513"/>
    <w:rsid w:val="00247A6D"/>
    <w:rsid w:val="002503D8"/>
    <w:rsid w:val="00250F28"/>
    <w:rsid w:val="00252AE4"/>
    <w:rsid w:val="00254AA1"/>
    <w:rsid w:val="00255D1F"/>
    <w:rsid w:val="00255D32"/>
    <w:rsid w:val="00257190"/>
    <w:rsid w:val="00260832"/>
    <w:rsid w:val="00260D9F"/>
    <w:rsid w:val="0026107E"/>
    <w:rsid w:val="00262067"/>
    <w:rsid w:val="00262384"/>
    <w:rsid w:val="0026282D"/>
    <w:rsid w:val="00263035"/>
    <w:rsid w:val="0026471D"/>
    <w:rsid w:val="00265F16"/>
    <w:rsid w:val="0026632B"/>
    <w:rsid w:val="00266810"/>
    <w:rsid w:val="00266F6E"/>
    <w:rsid w:val="00266FEB"/>
    <w:rsid w:val="00267341"/>
    <w:rsid w:val="00267A1A"/>
    <w:rsid w:val="00270DD2"/>
    <w:rsid w:val="00271A76"/>
    <w:rsid w:val="00271EBE"/>
    <w:rsid w:val="00271F18"/>
    <w:rsid w:val="0027256E"/>
    <w:rsid w:val="002727F6"/>
    <w:rsid w:val="00273262"/>
    <w:rsid w:val="002732E9"/>
    <w:rsid w:val="00274017"/>
    <w:rsid w:val="002746B5"/>
    <w:rsid w:val="0027491D"/>
    <w:rsid w:val="0027562B"/>
    <w:rsid w:val="0027591A"/>
    <w:rsid w:val="00276A63"/>
    <w:rsid w:val="00277E75"/>
    <w:rsid w:val="00280045"/>
    <w:rsid w:val="00280913"/>
    <w:rsid w:val="00281406"/>
    <w:rsid w:val="0028167E"/>
    <w:rsid w:val="00281AC2"/>
    <w:rsid w:val="00281EFD"/>
    <w:rsid w:val="00282388"/>
    <w:rsid w:val="00282750"/>
    <w:rsid w:val="00282E9C"/>
    <w:rsid w:val="00282F12"/>
    <w:rsid w:val="00283D4C"/>
    <w:rsid w:val="0028458E"/>
    <w:rsid w:val="00284637"/>
    <w:rsid w:val="00287191"/>
    <w:rsid w:val="002879B1"/>
    <w:rsid w:val="0029001F"/>
    <w:rsid w:val="00291D5C"/>
    <w:rsid w:val="00292A70"/>
    <w:rsid w:val="002933F6"/>
    <w:rsid w:val="0029598E"/>
    <w:rsid w:val="0029601D"/>
    <w:rsid w:val="002963AC"/>
    <w:rsid w:val="00296F41"/>
    <w:rsid w:val="0029704A"/>
    <w:rsid w:val="002972DE"/>
    <w:rsid w:val="002A01F9"/>
    <w:rsid w:val="002A11FD"/>
    <w:rsid w:val="002A1313"/>
    <w:rsid w:val="002A2516"/>
    <w:rsid w:val="002A2581"/>
    <w:rsid w:val="002A2D83"/>
    <w:rsid w:val="002A34AC"/>
    <w:rsid w:val="002A43CA"/>
    <w:rsid w:val="002A4A3C"/>
    <w:rsid w:val="002A4B6E"/>
    <w:rsid w:val="002A4E6C"/>
    <w:rsid w:val="002A56EB"/>
    <w:rsid w:val="002A6AD9"/>
    <w:rsid w:val="002B03DA"/>
    <w:rsid w:val="002B1317"/>
    <w:rsid w:val="002B1991"/>
    <w:rsid w:val="002B1D28"/>
    <w:rsid w:val="002B218B"/>
    <w:rsid w:val="002B2941"/>
    <w:rsid w:val="002B2DDB"/>
    <w:rsid w:val="002B461B"/>
    <w:rsid w:val="002B4D55"/>
    <w:rsid w:val="002B5B99"/>
    <w:rsid w:val="002B5D13"/>
    <w:rsid w:val="002B5F0B"/>
    <w:rsid w:val="002B7A7C"/>
    <w:rsid w:val="002C16E0"/>
    <w:rsid w:val="002C34DE"/>
    <w:rsid w:val="002C53FC"/>
    <w:rsid w:val="002C6880"/>
    <w:rsid w:val="002C7F6B"/>
    <w:rsid w:val="002D0659"/>
    <w:rsid w:val="002D0B5B"/>
    <w:rsid w:val="002D18BA"/>
    <w:rsid w:val="002D2393"/>
    <w:rsid w:val="002D35CB"/>
    <w:rsid w:val="002D3FFE"/>
    <w:rsid w:val="002D4191"/>
    <w:rsid w:val="002D42E1"/>
    <w:rsid w:val="002D4BCF"/>
    <w:rsid w:val="002D5B7D"/>
    <w:rsid w:val="002D7761"/>
    <w:rsid w:val="002E04BC"/>
    <w:rsid w:val="002E05FD"/>
    <w:rsid w:val="002E091D"/>
    <w:rsid w:val="002E21F0"/>
    <w:rsid w:val="002E2A11"/>
    <w:rsid w:val="002E4963"/>
    <w:rsid w:val="002E4C67"/>
    <w:rsid w:val="002E515E"/>
    <w:rsid w:val="002E5320"/>
    <w:rsid w:val="002E7410"/>
    <w:rsid w:val="002E77A7"/>
    <w:rsid w:val="002E7CEC"/>
    <w:rsid w:val="002E7F4B"/>
    <w:rsid w:val="002F068A"/>
    <w:rsid w:val="002F06D9"/>
    <w:rsid w:val="002F1657"/>
    <w:rsid w:val="002F19F6"/>
    <w:rsid w:val="002F1CAA"/>
    <w:rsid w:val="002F1EAF"/>
    <w:rsid w:val="002F2B74"/>
    <w:rsid w:val="002F38F2"/>
    <w:rsid w:val="002F3A41"/>
    <w:rsid w:val="002F4290"/>
    <w:rsid w:val="002F497A"/>
    <w:rsid w:val="002F539D"/>
    <w:rsid w:val="002F56E5"/>
    <w:rsid w:val="002F63E1"/>
    <w:rsid w:val="002F73DE"/>
    <w:rsid w:val="002F7A43"/>
    <w:rsid w:val="00300A9E"/>
    <w:rsid w:val="003014EB"/>
    <w:rsid w:val="00301981"/>
    <w:rsid w:val="0030220B"/>
    <w:rsid w:val="00302D70"/>
    <w:rsid w:val="003042E3"/>
    <w:rsid w:val="00304C2D"/>
    <w:rsid w:val="00305488"/>
    <w:rsid w:val="0030592F"/>
    <w:rsid w:val="003107BF"/>
    <w:rsid w:val="003123C5"/>
    <w:rsid w:val="0031482E"/>
    <w:rsid w:val="00314951"/>
    <w:rsid w:val="00315498"/>
    <w:rsid w:val="0031561F"/>
    <w:rsid w:val="00316280"/>
    <w:rsid w:val="00316D2E"/>
    <w:rsid w:val="003170DD"/>
    <w:rsid w:val="003172BB"/>
    <w:rsid w:val="00317489"/>
    <w:rsid w:val="00320416"/>
    <w:rsid w:val="003222CE"/>
    <w:rsid w:val="00322CFA"/>
    <w:rsid w:val="00322FD6"/>
    <w:rsid w:val="00324A02"/>
    <w:rsid w:val="00325BEA"/>
    <w:rsid w:val="00326433"/>
    <w:rsid w:val="00326AFD"/>
    <w:rsid w:val="00326CE7"/>
    <w:rsid w:val="00326D56"/>
    <w:rsid w:val="003307B8"/>
    <w:rsid w:val="00330856"/>
    <w:rsid w:val="003324CC"/>
    <w:rsid w:val="00333015"/>
    <w:rsid w:val="00333145"/>
    <w:rsid w:val="003346C7"/>
    <w:rsid w:val="00334E42"/>
    <w:rsid w:val="00335607"/>
    <w:rsid w:val="003357A8"/>
    <w:rsid w:val="00335A3D"/>
    <w:rsid w:val="00335E4A"/>
    <w:rsid w:val="0033616B"/>
    <w:rsid w:val="003366EA"/>
    <w:rsid w:val="00337224"/>
    <w:rsid w:val="00337851"/>
    <w:rsid w:val="003412FD"/>
    <w:rsid w:val="003414DF"/>
    <w:rsid w:val="003417A3"/>
    <w:rsid w:val="0034213B"/>
    <w:rsid w:val="00342201"/>
    <w:rsid w:val="00343425"/>
    <w:rsid w:val="00343887"/>
    <w:rsid w:val="00343D8C"/>
    <w:rsid w:val="00346761"/>
    <w:rsid w:val="00346F4C"/>
    <w:rsid w:val="00347693"/>
    <w:rsid w:val="003507A9"/>
    <w:rsid w:val="00350BDD"/>
    <w:rsid w:val="003524BA"/>
    <w:rsid w:val="00353028"/>
    <w:rsid w:val="003535A1"/>
    <w:rsid w:val="003551E1"/>
    <w:rsid w:val="00355273"/>
    <w:rsid w:val="003555A0"/>
    <w:rsid w:val="003555BF"/>
    <w:rsid w:val="00356376"/>
    <w:rsid w:val="00356BF2"/>
    <w:rsid w:val="00360CBF"/>
    <w:rsid w:val="00360FE0"/>
    <w:rsid w:val="003637AC"/>
    <w:rsid w:val="0036537E"/>
    <w:rsid w:val="003667E5"/>
    <w:rsid w:val="00366895"/>
    <w:rsid w:val="00367183"/>
    <w:rsid w:val="00367433"/>
    <w:rsid w:val="00367FE7"/>
    <w:rsid w:val="00370CC6"/>
    <w:rsid w:val="0037140B"/>
    <w:rsid w:val="00371DB0"/>
    <w:rsid w:val="00372D71"/>
    <w:rsid w:val="00372EC2"/>
    <w:rsid w:val="003730CF"/>
    <w:rsid w:val="0037325E"/>
    <w:rsid w:val="00373417"/>
    <w:rsid w:val="00373EA1"/>
    <w:rsid w:val="00374353"/>
    <w:rsid w:val="00375027"/>
    <w:rsid w:val="0037511E"/>
    <w:rsid w:val="0037512C"/>
    <w:rsid w:val="00380759"/>
    <w:rsid w:val="003808DC"/>
    <w:rsid w:val="0038112E"/>
    <w:rsid w:val="003815BD"/>
    <w:rsid w:val="0038172E"/>
    <w:rsid w:val="00381E95"/>
    <w:rsid w:val="003825F5"/>
    <w:rsid w:val="00382816"/>
    <w:rsid w:val="0038338B"/>
    <w:rsid w:val="00384917"/>
    <w:rsid w:val="00390425"/>
    <w:rsid w:val="00390A79"/>
    <w:rsid w:val="00390AA4"/>
    <w:rsid w:val="00391250"/>
    <w:rsid w:val="003920F2"/>
    <w:rsid w:val="00392405"/>
    <w:rsid w:val="00392D82"/>
    <w:rsid w:val="0039349C"/>
    <w:rsid w:val="00393FA6"/>
    <w:rsid w:val="0039476F"/>
    <w:rsid w:val="00395251"/>
    <w:rsid w:val="00397456"/>
    <w:rsid w:val="003A1129"/>
    <w:rsid w:val="003A1988"/>
    <w:rsid w:val="003A2FBC"/>
    <w:rsid w:val="003A3223"/>
    <w:rsid w:val="003A3D9B"/>
    <w:rsid w:val="003A47CC"/>
    <w:rsid w:val="003A5A2C"/>
    <w:rsid w:val="003A767D"/>
    <w:rsid w:val="003B02CD"/>
    <w:rsid w:val="003B09FC"/>
    <w:rsid w:val="003B14C9"/>
    <w:rsid w:val="003B1EFD"/>
    <w:rsid w:val="003B2374"/>
    <w:rsid w:val="003B372C"/>
    <w:rsid w:val="003B3B9D"/>
    <w:rsid w:val="003B3F37"/>
    <w:rsid w:val="003B40A8"/>
    <w:rsid w:val="003B4170"/>
    <w:rsid w:val="003B5D0D"/>
    <w:rsid w:val="003B5DB2"/>
    <w:rsid w:val="003B730C"/>
    <w:rsid w:val="003B755A"/>
    <w:rsid w:val="003C005C"/>
    <w:rsid w:val="003C0C71"/>
    <w:rsid w:val="003C11A8"/>
    <w:rsid w:val="003C3CD3"/>
    <w:rsid w:val="003C482E"/>
    <w:rsid w:val="003C496A"/>
    <w:rsid w:val="003C5606"/>
    <w:rsid w:val="003C5721"/>
    <w:rsid w:val="003D10DB"/>
    <w:rsid w:val="003D198E"/>
    <w:rsid w:val="003D222D"/>
    <w:rsid w:val="003D3303"/>
    <w:rsid w:val="003D3E9A"/>
    <w:rsid w:val="003D470B"/>
    <w:rsid w:val="003D4DE4"/>
    <w:rsid w:val="003D5BB2"/>
    <w:rsid w:val="003D6952"/>
    <w:rsid w:val="003D6B35"/>
    <w:rsid w:val="003E10A9"/>
    <w:rsid w:val="003E122D"/>
    <w:rsid w:val="003E1371"/>
    <w:rsid w:val="003E205E"/>
    <w:rsid w:val="003E2255"/>
    <w:rsid w:val="003E2F01"/>
    <w:rsid w:val="003E3BB9"/>
    <w:rsid w:val="003E4835"/>
    <w:rsid w:val="003E4DE6"/>
    <w:rsid w:val="003E4E4D"/>
    <w:rsid w:val="003E4F85"/>
    <w:rsid w:val="003E56E4"/>
    <w:rsid w:val="003E58E6"/>
    <w:rsid w:val="003E626D"/>
    <w:rsid w:val="003E6F96"/>
    <w:rsid w:val="003F11CC"/>
    <w:rsid w:val="003F1C80"/>
    <w:rsid w:val="003F2FAA"/>
    <w:rsid w:val="003F2FC7"/>
    <w:rsid w:val="003F494F"/>
    <w:rsid w:val="003F4CB5"/>
    <w:rsid w:val="003F51A3"/>
    <w:rsid w:val="003F5C69"/>
    <w:rsid w:val="003F5CED"/>
    <w:rsid w:val="003F66E2"/>
    <w:rsid w:val="003F6F17"/>
    <w:rsid w:val="003F7A57"/>
    <w:rsid w:val="003F7BA8"/>
    <w:rsid w:val="004007FD"/>
    <w:rsid w:val="00400907"/>
    <w:rsid w:val="00401C5A"/>
    <w:rsid w:val="00402E9C"/>
    <w:rsid w:val="00403FF7"/>
    <w:rsid w:val="0040584D"/>
    <w:rsid w:val="00405C1C"/>
    <w:rsid w:val="00405FAD"/>
    <w:rsid w:val="00406AA6"/>
    <w:rsid w:val="00406C1E"/>
    <w:rsid w:val="00407374"/>
    <w:rsid w:val="00407764"/>
    <w:rsid w:val="004077B0"/>
    <w:rsid w:val="00407E45"/>
    <w:rsid w:val="00410491"/>
    <w:rsid w:val="00410DF2"/>
    <w:rsid w:val="00410F12"/>
    <w:rsid w:val="00410F4B"/>
    <w:rsid w:val="004111FA"/>
    <w:rsid w:val="00411969"/>
    <w:rsid w:val="00412242"/>
    <w:rsid w:val="00412E97"/>
    <w:rsid w:val="0041315D"/>
    <w:rsid w:val="004132E8"/>
    <w:rsid w:val="00413306"/>
    <w:rsid w:val="004138B0"/>
    <w:rsid w:val="004141A2"/>
    <w:rsid w:val="00414467"/>
    <w:rsid w:val="0041610B"/>
    <w:rsid w:val="004172E7"/>
    <w:rsid w:val="0041778E"/>
    <w:rsid w:val="00420610"/>
    <w:rsid w:val="0042134B"/>
    <w:rsid w:val="004219DB"/>
    <w:rsid w:val="00421F54"/>
    <w:rsid w:val="00422221"/>
    <w:rsid w:val="00422B09"/>
    <w:rsid w:val="004231EA"/>
    <w:rsid w:val="00423C2E"/>
    <w:rsid w:val="00423D72"/>
    <w:rsid w:val="00423F46"/>
    <w:rsid w:val="00424790"/>
    <w:rsid w:val="004257EF"/>
    <w:rsid w:val="00425D40"/>
    <w:rsid w:val="00432162"/>
    <w:rsid w:val="00432CAC"/>
    <w:rsid w:val="00432F87"/>
    <w:rsid w:val="00434C73"/>
    <w:rsid w:val="00435223"/>
    <w:rsid w:val="00436370"/>
    <w:rsid w:val="00436DBD"/>
    <w:rsid w:val="00436F17"/>
    <w:rsid w:val="00437D81"/>
    <w:rsid w:val="004401C1"/>
    <w:rsid w:val="00440472"/>
    <w:rsid w:val="00440C03"/>
    <w:rsid w:val="00440F6C"/>
    <w:rsid w:val="00441916"/>
    <w:rsid w:val="00441E05"/>
    <w:rsid w:val="0044410E"/>
    <w:rsid w:val="004442E2"/>
    <w:rsid w:val="004464FE"/>
    <w:rsid w:val="0044663E"/>
    <w:rsid w:val="0044666B"/>
    <w:rsid w:val="00446800"/>
    <w:rsid w:val="004500B1"/>
    <w:rsid w:val="00451230"/>
    <w:rsid w:val="00451429"/>
    <w:rsid w:val="004514D9"/>
    <w:rsid w:val="00451942"/>
    <w:rsid w:val="00451AB9"/>
    <w:rsid w:val="004528B6"/>
    <w:rsid w:val="00452B46"/>
    <w:rsid w:val="00453396"/>
    <w:rsid w:val="004545AE"/>
    <w:rsid w:val="00454961"/>
    <w:rsid w:val="00454B4C"/>
    <w:rsid w:val="00454BEE"/>
    <w:rsid w:val="00455098"/>
    <w:rsid w:val="00455230"/>
    <w:rsid w:val="00455905"/>
    <w:rsid w:val="00455DF7"/>
    <w:rsid w:val="004567E9"/>
    <w:rsid w:val="00456B30"/>
    <w:rsid w:val="004576D2"/>
    <w:rsid w:val="00457937"/>
    <w:rsid w:val="00457AED"/>
    <w:rsid w:val="00457C84"/>
    <w:rsid w:val="00460889"/>
    <w:rsid w:val="00460CC4"/>
    <w:rsid w:val="004614C6"/>
    <w:rsid w:val="00462274"/>
    <w:rsid w:val="004626DE"/>
    <w:rsid w:val="004628AF"/>
    <w:rsid w:val="0046358B"/>
    <w:rsid w:val="00464446"/>
    <w:rsid w:val="004646E7"/>
    <w:rsid w:val="004652F3"/>
    <w:rsid w:val="00465A37"/>
    <w:rsid w:val="0046648A"/>
    <w:rsid w:val="0046778D"/>
    <w:rsid w:val="00471488"/>
    <w:rsid w:val="00473D14"/>
    <w:rsid w:val="00473DCC"/>
    <w:rsid w:val="00473F2C"/>
    <w:rsid w:val="004743FB"/>
    <w:rsid w:val="0047563A"/>
    <w:rsid w:val="00475C6A"/>
    <w:rsid w:val="004763CA"/>
    <w:rsid w:val="00476427"/>
    <w:rsid w:val="0047769D"/>
    <w:rsid w:val="004806F2"/>
    <w:rsid w:val="00480BE6"/>
    <w:rsid w:val="004813FF"/>
    <w:rsid w:val="00481640"/>
    <w:rsid w:val="0048177F"/>
    <w:rsid w:val="0048182F"/>
    <w:rsid w:val="0048189F"/>
    <w:rsid w:val="00481DB9"/>
    <w:rsid w:val="00482083"/>
    <w:rsid w:val="00482196"/>
    <w:rsid w:val="00482311"/>
    <w:rsid w:val="00482E3F"/>
    <w:rsid w:val="004831B2"/>
    <w:rsid w:val="00483989"/>
    <w:rsid w:val="00484287"/>
    <w:rsid w:val="004856C8"/>
    <w:rsid w:val="004860E6"/>
    <w:rsid w:val="0048653D"/>
    <w:rsid w:val="00486EF9"/>
    <w:rsid w:val="00490382"/>
    <w:rsid w:val="0049116D"/>
    <w:rsid w:val="004937D9"/>
    <w:rsid w:val="00493D15"/>
    <w:rsid w:val="00494684"/>
    <w:rsid w:val="00494E30"/>
    <w:rsid w:val="00496E96"/>
    <w:rsid w:val="00496F05"/>
    <w:rsid w:val="00496FE4"/>
    <w:rsid w:val="004A0888"/>
    <w:rsid w:val="004A196D"/>
    <w:rsid w:val="004A2535"/>
    <w:rsid w:val="004A37B8"/>
    <w:rsid w:val="004A451A"/>
    <w:rsid w:val="004A4540"/>
    <w:rsid w:val="004A52FB"/>
    <w:rsid w:val="004A6669"/>
    <w:rsid w:val="004B0086"/>
    <w:rsid w:val="004B05B9"/>
    <w:rsid w:val="004B05F8"/>
    <w:rsid w:val="004B070B"/>
    <w:rsid w:val="004B1253"/>
    <w:rsid w:val="004B186D"/>
    <w:rsid w:val="004B18BB"/>
    <w:rsid w:val="004B227C"/>
    <w:rsid w:val="004B2823"/>
    <w:rsid w:val="004B36E0"/>
    <w:rsid w:val="004B373F"/>
    <w:rsid w:val="004B3E9A"/>
    <w:rsid w:val="004B4158"/>
    <w:rsid w:val="004B444C"/>
    <w:rsid w:val="004B4630"/>
    <w:rsid w:val="004B4B8C"/>
    <w:rsid w:val="004B5FCB"/>
    <w:rsid w:val="004B67A9"/>
    <w:rsid w:val="004B6A73"/>
    <w:rsid w:val="004C028B"/>
    <w:rsid w:val="004C029C"/>
    <w:rsid w:val="004C0C0B"/>
    <w:rsid w:val="004C2242"/>
    <w:rsid w:val="004C2DC3"/>
    <w:rsid w:val="004C2F9C"/>
    <w:rsid w:val="004C33CC"/>
    <w:rsid w:val="004C5514"/>
    <w:rsid w:val="004C6359"/>
    <w:rsid w:val="004C69FB"/>
    <w:rsid w:val="004C7906"/>
    <w:rsid w:val="004D0A7D"/>
    <w:rsid w:val="004D0BE4"/>
    <w:rsid w:val="004D0BF9"/>
    <w:rsid w:val="004D3A74"/>
    <w:rsid w:val="004D4ECD"/>
    <w:rsid w:val="004D5A0A"/>
    <w:rsid w:val="004E06B8"/>
    <w:rsid w:val="004E1597"/>
    <w:rsid w:val="004E1779"/>
    <w:rsid w:val="004E208E"/>
    <w:rsid w:val="004E25BC"/>
    <w:rsid w:val="004E281E"/>
    <w:rsid w:val="004E31A8"/>
    <w:rsid w:val="004E4A5B"/>
    <w:rsid w:val="004E4B74"/>
    <w:rsid w:val="004E6302"/>
    <w:rsid w:val="004E6AC0"/>
    <w:rsid w:val="004E6D17"/>
    <w:rsid w:val="004E7907"/>
    <w:rsid w:val="004F062D"/>
    <w:rsid w:val="004F206E"/>
    <w:rsid w:val="004F342F"/>
    <w:rsid w:val="004F39F0"/>
    <w:rsid w:val="004F3CC4"/>
    <w:rsid w:val="004F4546"/>
    <w:rsid w:val="004F4B87"/>
    <w:rsid w:val="004F4B99"/>
    <w:rsid w:val="004F4F1A"/>
    <w:rsid w:val="004F5376"/>
    <w:rsid w:val="004F5613"/>
    <w:rsid w:val="004F5D79"/>
    <w:rsid w:val="004F5FCB"/>
    <w:rsid w:val="004F607F"/>
    <w:rsid w:val="004F6863"/>
    <w:rsid w:val="004F6B38"/>
    <w:rsid w:val="004F6B41"/>
    <w:rsid w:val="004F6CD8"/>
    <w:rsid w:val="004F773C"/>
    <w:rsid w:val="005000FA"/>
    <w:rsid w:val="0050142F"/>
    <w:rsid w:val="005017A2"/>
    <w:rsid w:val="00501C0B"/>
    <w:rsid w:val="00501D18"/>
    <w:rsid w:val="0050209B"/>
    <w:rsid w:val="005034D0"/>
    <w:rsid w:val="00503617"/>
    <w:rsid w:val="005040AF"/>
    <w:rsid w:val="005047EF"/>
    <w:rsid w:val="0050495D"/>
    <w:rsid w:val="00504BEE"/>
    <w:rsid w:val="005058D9"/>
    <w:rsid w:val="00506C0E"/>
    <w:rsid w:val="00507CA0"/>
    <w:rsid w:val="00507E55"/>
    <w:rsid w:val="00511077"/>
    <w:rsid w:val="0051126F"/>
    <w:rsid w:val="0051266A"/>
    <w:rsid w:val="00512C6E"/>
    <w:rsid w:val="00512F70"/>
    <w:rsid w:val="005137D5"/>
    <w:rsid w:val="0051424C"/>
    <w:rsid w:val="005155AB"/>
    <w:rsid w:val="00516043"/>
    <w:rsid w:val="00516492"/>
    <w:rsid w:val="00516830"/>
    <w:rsid w:val="00516D23"/>
    <w:rsid w:val="00517DF3"/>
    <w:rsid w:val="00517E2A"/>
    <w:rsid w:val="005201EF"/>
    <w:rsid w:val="005226EE"/>
    <w:rsid w:val="00522896"/>
    <w:rsid w:val="005228DA"/>
    <w:rsid w:val="00523A88"/>
    <w:rsid w:val="0052423A"/>
    <w:rsid w:val="0052505F"/>
    <w:rsid w:val="00525EC0"/>
    <w:rsid w:val="0052721C"/>
    <w:rsid w:val="005275B6"/>
    <w:rsid w:val="00530E1B"/>
    <w:rsid w:val="005313B0"/>
    <w:rsid w:val="00532494"/>
    <w:rsid w:val="00533787"/>
    <w:rsid w:val="00533C0E"/>
    <w:rsid w:val="005352F9"/>
    <w:rsid w:val="005357B9"/>
    <w:rsid w:val="005359BA"/>
    <w:rsid w:val="00536459"/>
    <w:rsid w:val="0053675E"/>
    <w:rsid w:val="00536DC0"/>
    <w:rsid w:val="0053791F"/>
    <w:rsid w:val="00537A91"/>
    <w:rsid w:val="00540613"/>
    <w:rsid w:val="00540845"/>
    <w:rsid w:val="00541C8C"/>
    <w:rsid w:val="00542FC5"/>
    <w:rsid w:val="00542FE5"/>
    <w:rsid w:val="00544041"/>
    <w:rsid w:val="00544771"/>
    <w:rsid w:val="00544A4D"/>
    <w:rsid w:val="00545208"/>
    <w:rsid w:val="00545375"/>
    <w:rsid w:val="00546851"/>
    <w:rsid w:val="00550FB5"/>
    <w:rsid w:val="005512F8"/>
    <w:rsid w:val="005515B6"/>
    <w:rsid w:val="00551CEF"/>
    <w:rsid w:val="00552090"/>
    <w:rsid w:val="00552E5E"/>
    <w:rsid w:val="0055394A"/>
    <w:rsid w:val="00553CDE"/>
    <w:rsid w:val="0055422D"/>
    <w:rsid w:val="005542BE"/>
    <w:rsid w:val="00554F12"/>
    <w:rsid w:val="00555030"/>
    <w:rsid w:val="00556246"/>
    <w:rsid w:val="00556904"/>
    <w:rsid w:val="00560154"/>
    <w:rsid w:val="005605A1"/>
    <w:rsid w:val="005607C6"/>
    <w:rsid w:val="0056080D"/>
    <w:rsid w:val="0056191F"/>
    <w:rsid w:val="0056237F"/>
    <w:rsid w:val="005629F0"/>
    <w:rsid w:val="00563AF3"/>
    <w:rsid w:val="005643DD"/>
    <w:rsid w:val="00564743"/>
    <w:rsid w:val="005649BF"/>
    <w:rsid w:val="0056524E"/>
    <w:rsid w:val="005659A4"/>
    <w:rsid w:val="005660B3"/>
    <w:rsid w:val="00566993"/>
    <w:rsid w:val="00566BD6"/>
    <w:rsid w:val="00567985"/>
    <w:rsid w:val="005708E6"/>
    <w:rsid w:val="00571685"/>
    <w:rsid w:val="00572949"/>
    <w:rsid w:val="00572D07"/>
    <w:rsid w:val="005739D3"/>
    <w:rsid w:val="00573D1A"/>
    <w:rsid w:val="00573D82"/>
    <w:rsid w:val="00573F6E"/>
    <w:rsid w:val="00574072"/>
    <w:rsid w:val="005743DC"/>
    <w:rsid w:val="005749ED"/>
    <w:rsid w:val="00574E5B"/>
    <w:rsid w:val="005751B5"/>
    <w:rsid w:val="005759F9"/>
    <w:rsid w:val="00575D3B"/>
    <w:rsid w:val="00576314"/>
    <w:rsid w:val="00580A7F"/>
    <w:rsid w:val="00581F58"/>
    <w:rsid w:val="00582575"/>
    <w:rsid w:val="00582645"/>
    <w:rsid w:val="00582D68"/>
    <w:rsid w:val="0058335D"/>
    <w:rsid w:val="005839E8"/>
    <w:rsid w:val="00583B2D"/>
    <w:rsid w:val="00583B5C"/>
    <w:rsid w:val="00583C6A"/>
    <w:rsid w:val="00584BE7"/>
    <w:rsid w:val="00585474"/>
    <w:rsid w:val="0058569F"/>
    <w:rsid w:val="005856E1"/>
    <w:rsid w:val="00585F75"/>
    <w:rsid w:val="0058633A"/>
    <w:rsid w:val="005867BC"/>
    <w:rsid w:val="005877E1"/>
    <w:rsid w:val="00587D35"/>
    <w:rsid w:val="00590158"/>
    <w:rsid w:val="005915CC"/>
    <w:rsid w:val="00592E39"/>
    <w:rsid w:val="0059318B"/>
    <w:rsid w:val="005933FC"/>
    <w:rsid w:val="0059424E"/>
    <w:rsid w:val="00594394"/>
    <w:rsid w:val="00594690"/>
    <w:rsid w:val="00595329"/>
    <w:rsid w:val="00595C67"/>
    <w:rsid w:val="00595CA4"/>
    <w:rsid w:val="00595FAF"/>
    <w:rsid w:val="00596723"/>
    <w:rsid w:val="005968F2"/>
    <w:rsid w:val="00597CE6"/>
    <w:rsid w:val="005A0026"/>
    <w:rsid w:val="005A1C1D"/>
    <w:rsid w:val="005A2DEA"/>
    <w:rsid w:val="005A3F69"/>
    <w:rsid w:val="005A3FF7"/>
    <w:rsid w:val="005A410E"/>
    <w:rsid w:val="005A421D"/>
    <w:rsid w:val="005A5A06"/>
    <w:rsid w:val="005A6C85"/>
    <w:rsid w:val="005A709E"/>
    <w:rsid w:val="005A77EB"/>
    <w:rsid w:val="005A7D81"/>
    <w:rsid w:val="005B09D1"/>
    <w:rsid w:val="005B1475"/>
    <w:rsid w:val="005B148B"/>
    <w:rsid w:val="005B1D49"/>
    <w:rsid w:val="005B21FE"/>
    <w:rsid w:val="005B2A53"/>
    <w:rsid w:val="005B2B7F"/>
    <w:rsid w:val="005B3284"/>
    <w:rsid w:val="005B4778"/>
    <w:rsid w:val="005B4A54"/>
    <w:rsid w:val="005C2208"/>
    <w:rsid w:val="005C3927"/>
    <w:rsid w:val="005C401B"/>
    <w:rsid w:val="005C4050"/>
    <w:rsid w:val="005C49D0"/>
    <w:rsid w:val="005C4C2C"/>
    <w:rsid w:val="005C5155"/>
    <w:rsid w:val="005C61FC"/>
    <w:rsid w:val="005C6FF7"/>
    <w:rsid w:val="005C72F0"/>
    <w:rsid w:val="005D02BE"/>
    <w:rsid w:val="005D0335"/>
    <w:rsid w:val="005D0598"/>
    <w:rsid w:val="005D11AA"/>
    <w:rsid w:val="005D12A5"/>
    <w:rsid w:val="005D12C5"/>
    <w:rsid w:val="005D223B"/>
    <w:rsid w:val="005D41F5"/>
    <w:rsid w:val="005D4D23"/>
    <w:rsid w:val="005D4F26"/>
    <w:rsid w:val="005D5812"/>
    <w:rsid w:val="005D6C45"/>
    <w:rsid w:val="005D6F06"/>
    <w:rsid w:val="005D73AB"/>
    <w:rsid w:val="005E017A"/>
    <w:rsid w:val="005E02FE"/>
    <w:rsid w:val="005E08BD"/>
    <w:rsid w:val="005E153E"/>
    <w:rsid w:val="005E1B10"/>
    <w:rsid w:val="005E27A0"/>
    <w:rsid w:val="005E2A9E"/>
    <w:rsid w:val="005E2C18"/>
    <w:rsid w:val="005E358F"/>
    <w:rsid w:val="005E4448"/>
    <w:rsid w:val="005E4ACD"/>
    <w:rsid w:val="005E6847"/>
    <w:rsid w:val="005E6B88"/>
    <w:rsid w:val="005E6BB0"/>
    <w:rsid w:val="005E70FC"/>
    <w:rsid w:val="005F0BA1"/>
    <w:rsid w:val="005F19B8"/>
    <w:rsid w:val="005F240D"/>
    <w:rsid w:val="005F2A10"/>
    <w:rsid w:val="005F32FD"/>
    <w:rsid w:val="005F3E6E"/>
    <w:rsid w:val="005F472C"/>
    <w:rsid w:val="005F4838"/>
    <w:rsid w:val="005F4D05"/>
    <w:rsid w:val="005F56F4"/>
    <w:rsid w:val="005F665C"/>
    <w:rsid w:val="00601180"/>
    <w:rsid w:val="006012E2"/>
    <w:rsid w:val="00601F34"/>
    <w:rsid w:val="00602522"/>
    <w:rsid w:val="00602B5E"/>
    <w:rsid w:val="006031AA"/>
    <w:rsid w:val="00603949"/>
    <w:rsid w:val="00603DE8"/>
    <w:rsid w:val="00605231"/>
    <w:rsid w:val="00606D4F"/>
    <w:rsid w:val="00607D60"/>
    <w:rsid w:val="006121C8"/>
    <w:rsid w:val="00612560"/>
    <w:rsid w:val="006131B9"/>
    <w:rsid w:val="00613634"/>
    <w:rsid w:val="00613C27"/>
    <w:rsid w:val="00613F7F"/>
    <w:rsid w:val="0061403A"/>
    <w:rsid w:val="006142CA"/>
    <w:rsid w:val="006149FE"/>
    <w:rsid w:val="0061566D"/>
    <w:rsid w:val="00615BE5"/>
    <w:rsid w:val="00616246"/>
    <w:rsid w:val="006165FA"/>
    <w:rsid w:val="0061689D"/>
    <w:rsid w:val="00617918"/>
    <w:rsid w:val="0062027A"/>
    <w:rsid w:val="00622A83"/>
    <w:rsid w:val="006242C9"/>
    <w:rsid w:val="00624D3C"/>
    <w:rsid w:val="00625043"/>
    <w:rsid w:val="006253AD"/>
    <w:rsid w:val="00625794"/>
    <w:rsid w:val="00626415"/>
    <w:rsid w:val="00626D3B"/>
    <w:rsid w:val="00627D1A"/>
    <w:rsid w:val="00630341"/>
    <w:rsid w:val="006327EA"/>
    <w:rsid w:val="00632DF6"/>
    <w:rsid w:val="00634587"/>
    <w:rsid w:val="00634A49"/>
    <w:rsid w:val="00634B21"/>
    <w:rsid w:val="00634C75"/>
    <w:rsid w:val="00635258"/>
    <w:rsid w:val="00636799"/>
    <w:rsid w:val="00636A08"/>
    <w:rsid w:val="00636BBA"/>
    <w:rsid w:val="00636C2F"/>
    <w:rsid w:val="00640DF6"/>
    <w:rsid w:val="0064150B"/>
    <w:rsid w:val="00641702"/>
    <w:rsid w:val="00641CAE"/>
    <w:rsid w:val="00643125"/>
    <w:rsid w:val="00643811"/>
    <w:rsid w:val="0064427B"/>
    <w:rsid w:val="006451A4"/>
    <w:rsid w:val="006459EC"/>
    <w:rsid w:val="0064660D"/>
    <w:rsid w:val="006468CB"/>
    <w:rsid w:val="00646A46"/>
    <w:rsid w:val="00647374"/>
    <w:rsid w:val="00650097"/>
    <w:rsid w:val="006503D0"/>
    <w:rsid w:val="00651E11"/>
    <w:rsid w:val="006522B5"/>
    <w:rsid w:val="006539D8"/>
    <w:rsid w:val="00653B5E"/>
    <w:rsid w:val="00653BA1"/>
    <w:rsid w:val="006541CA"/>
    <w:rsid w:val="006542CE"/>
    <w:rsid w:val="00654C70"/>
    <w:rsid w:val="00656B73"/>
    <w:rsid w:val="00656BDD"/>
    <w:rsid w:val="00657717"/>
    <w:rsid w:val="0065771D"/>
    <w:rsid w:val="0066062B"/>
    <w:rsid w:val="006611EA"/>
    <w:rsid w:val="006616F1"/>
    <w:rsid w:val="006644B2"/>
    <w:rsid w:val="00665550"/>
    <w:rsid w:val="00666524"/>
    <w:rsid w:val="0066720A"/>
    <w:rsid w:val="006678D2"/>
    <w:rsid w:val="00670A41"/>
    <w:rsid w:val="00671233"/>
    <w:rsid w:val="00671283"/>
    <w:rsid w:val="00671482"/>
    <w:rsid w:val="006716EC"/>
    <w:rsid w:val="00671FD3"/>
    <w:rsid w:val="00672452"/>
    <w:rsid w:val="0067358C"/>
    <w:rsid w:val="006742A3"/>
    <w:rsid w:val="0067446D"/>
    <w:rsid w:val="0067602A"/>
    <w:rsid w:val="006766B8"/>
    <w:rsid w:val="00676F49"/>
    <w:rsid w:val="00676FFD"/>
    <w:rsid w:val="006778A2"/>
    <w:rsid w:val="006805A2"/>
    <w:rsid w:val="00681DC8"/>
    <w:rsid w:val="00681FAE"/>
    <w:rsid w:val="00682DEE"/>
    <w:rsid w:val="00682E10"/>
    <w:rsid w:val="006832B9"/>
    <w:rsid w:val="00683885"/>
    <w:rsid w:val="00683A2A"/>
    <w:rsid w:val="00683AE3"/>
    <w:rsid w:val="00683B40"/>
    <w:rsid w:val="00684125"/>
    <w:rsid w:val="00684837"/>
    <w:rsid w:val="00686334"/>
    <w:rsid w:val="00686ABE"/>
    <w:rsid w:val="006870BA"/>
    <w:rsid w:val="0068712E"/>
    <w:rsid w:val="006900F5"/>
    <w:rsid w:val="006908E5"/>
    <w:rsid w:val="00691260"/>
    <w:rsid w:val="00691441"/>
    <w:rsid w:val="0069186C"/>
    <w:rsid w:val="0069203B"/>
    <w:rsid w:val="00692495"/>
    <w:rsid w:val="006964B9"/>
    <w:rsid w:val="00696863"/>
    <w:rsid w:val="00696AB0"/>
    <w:rsid w:val="006A0BDA"/>
    <w:rsid w:val="006A127C"/>
    <w:rsid w:val="006A1364"/>
    <w:rsid w:val="006A14D7"/>
    <w:rsid w:val="006A14F9"/>
    <w:rsid w:val="006A2E20"/>
    <w:rsid w:val="006A3AAD"/>
    <w:rsid w:val="006A49D6"/>
    <w:rsid w:val="006A4FE9"/>
    <w:rsid w:val="006A50CF"/>
    <w:rsid w:val="006A663C"/>
    <w:rsid w:val="006A6E6A"/>
    <w:rsid w:val="006A788E"/>
    <w:rsid w:val="006B05CF"/>
    <w:rsid w:val="006B2478"/>
    <w:rsid w:val="006B33AE"/>
    <w:rsid w:val="006B4534"/>
    <w:rsid w:val="006B48EA"/>
    <w:rsid w:val="006B4E0F"/>
    <w:rsid w:val="006B7CB7"/>
    <w:rsid w:val="006C02DD"/>
    <w:rsid w:val="006C0D83"/>
    <w:rsid w:val="006C1431"/>
    <w:rsid w:val="006C1D6D"/>
    <w:rsid w:val="006C2B24"/>
    <w:rsid w:val="006C2F9D"/>
    <w:rsid w:val="006C35CA"/>
    <w:rsid w:val="006C3631"/>
    <w:rsid w:val="006C45BB"/>
    <w:rsid w:val="006C4A95"/>
    <w:rsid w:val="006C4BFF"/>
    <w:rsid w:val="006C4FA2"/>
    <w:rsid w:val="006C59B8"/>
    <w:rsid w:val="006C661C"/>
    <w:rsid w:val="006C668D"/>
    <w:rsid w:val="006C75D6"/>
    <w:rsid w:val="006C7E44"/>
    <w:rsid w:val="006C7E95"/>
    <w:rsid w:val="006D0207"/>
    <w:rsid w:val="006D190A"/>
    <w:rsid w:val="006D24E4"/>
    <w:rsid w:val="006D44E2"/>
    <w:rsid w:val="006D5E4A"/>
    <w:rsid w:val="006D6F4F"/>
    <w:rsid w:val="006D7D32"/>
    <w:rsid w:val="006E0006"/>
    <w:rsid w:val="006E04E7"/>
    <w:rsid w:val="006E0A90"/>
    <w:rsid w:val="006E1CEE"/>
    <w:rsid w:val="006E342D"/>
    <w:rsid w:val="006E4B10"/>
    <w:rsid w:val="006E517B"/>
    <w:rsid w:val="006E5273"/>
    <w:rsid w:val="006E544D"/>
    <w:rsid w:val="006E5944"/>
    <w:rsid w:val="006E676D"/>
    <w:rsid w:val="006E6F93"/>
    <w:rsid w:val="006E748F"/>
    <w:rsid w:val="006F00B0"/>
    <w:rsid w:val="006F0936"/>
    <w:rsid w:val="006F1045"/>
    <w:rsid w:val="006F189E"/>
    <w:rsid w:val="006F28A3"/>
    <w:rsid w:val="006F2AA3"/>
    <w:rsid w:val="006F38DD"/>
    <w:rsid w:val="006F4A65"/>
    <w:rsid w:val="006F4A7C"/>
    <w:rsid w:val="006F4EED"/>
    <w:rsid w:val="006F4F61"/>
    <w:rsid w:val="006F6298"/>
    <w:rsid w:val="006F6D64"/>
    <w:rsid w:val="006F721B"/>
    <w:rsid w:val="006F76D6"/>
    <w:rsid w:val="006F7726"/>
    <w:rsid w:val="006F7EE2"/>
    <w:rsid w:val="0070030A"/>
    <w:rsid w:val="00700A84"/>
    <w:rsid w:val="00700DCB"/>
    <w:rsid w:val="007022AE"/>
    <w:rsid w:val="00704594"/>
    <w:rsid w:val="0070605F"/>
    <w:rsid w:val="00706081"/>
    <w:rsid w:val="00706096"/>
    <w:rsid w:val="0070745F"/>
    <w:rsid w:val="00707D37"/>
    <w:rsid w:val="007101C9"/>
    <w:rsid w:val="007114BF"/>
    <w:rsid w:val="00711CA5"/>
    <w:rsid w:val="007120F4"/>
    <w:rsid w:val="0071278A"/>
    <w:rsid w:val="00712A4C"/>
    <w:rsid w:val="00712B27"/>
    <w:rsid w:val="007159F9"/>
    <w:rsid w:val="00715A78"/>
    <w:rsid w:val="00715DFC"/>
    <w:rsid w:val="00715ECB"/>
    <w:rsid w:val="00715F75"/>
    <w:rsid w:val="00716114"/>
    <w:rsid w:val="0071633D"/>
    <w:rsid w:val="00716551"/>
    <w:rsid w:val="00716653"/>
    <w:rsid w:val="00716AB3"/>
    <w:rsid w:val="0071716A"/>
    <w:rsid w:val="00720FBD"/>
    <w:rsid w:val="0072144F"/>
    <w:rsid w:val="00721D7E"/>
    <w:rsid w:val="007226DF"/>
    <w:rsid w:val="00723DCF"/>
    <w:rsid w:val="0072465C"/>
    <w:rsid w:val="00725CD0"/>
    <w:rsid w:val="0072703F"/>
    <w:rsid w:val="007275DC"/>
    <w:rsid w:val="00727788"/>
    <w:rsid w:val="007278A0"/>
    <w:rsid w:val="00730222"/>
    <w:rsid w:val="007319DB"/>
    <w:rsid w:val="00731DFB"/>
    <w:rsid w:val="00733AD9"/>
    <w:rsid w:val="00734344"/>
    <w:rsid w:val="0073435A"/>
    <w:rsid w:val="007359AE"/>
    <w:rsid w:val="00735AE9"/>
    <w:rsid w:val="00735DCE"/>
    <w:rsid w:val="00740827"/>
    <w:rsid w:val="00740DA5"/>
    <w:rsid w:val="00740DDA"/>
    <w:rsid w:val="0074100C"/>
    <w:rsid w:val="007412BA"/>
    <w:rsid w:val="007440B8"/>
    <w:rsid w:val="00744293"/>
    <w:rsid w:val="007442FE"/>
    <w:rsid w:val="007448DD"/>
    <w:rsid w:val="0074522B"/>
    <w:rsid w:val="00746382"/>
    <w:rsid w:val="007471EA"/>
    <w:rsid w:val="00747A68"/>
    <w:rsid w:val="007506AD"/>
    <w:rsid w:val="00750E1F"/>
    <w:rsid w:val="007512BF"/>
    <w:rsid w:val="0075256C"/>
    <w:rsid w:val="00753B7B"/>
    <w:rsid w:val="007564B2"/>
    <w:rsid w:val="00757164"/>
    <w:rsid w:val="0076066C"/>
    <w:rsid w:val="007611D3"/>
    <w:rsid w:val="00765EED"/>
    <w:rsid w:val="00766779"/>
    <w:rsid w:val="0076699D"/>
    <w:rsid w:val="00767270"/>
    <w:rsid w:val="00767759"/>
    <w:rsid w:val="00767BFE"/>
    <w:rsid w:val="00767D71"/>
    <w:rsid w:val="0077026E"/>
    <w:rsid w:val="0077043C"/>
    <w:rsid w:val="0077048C"/>
    <w:rsid w:val="00772147"/>
    <w:rsid w:val="0077259B"/>
    <w:rsid w:val="007736E4"/>
    <w:rsid w:val="00773B44"/>
    <w:rsid w:val="00774456"/>
    <w:rsid w:val="00775EF3"/>
    <w:rsid w:val="00775FC4"/>
    <w:rsid w:val="00777691"/>
    <w:rsid w:val="00777BF1"/>
    <w:rsid w:val="00780213"/>
    <w:rsid w:val="00780709"/>
    <w:rsid w:val="00781045"/>
    <w:rsid w:val="00781C9C"/>
    <w:rsid w:val="007836D1"/>
    <w:rsid w:val="00784930"/>
    <w:rsid w:val="0078546D"/>
    <w:rsid w:val="0078589E"/>
    <w:rsid w:val="007863FA"/>
    <w:rsid w:val="00786963"/>
    <w:rsid w:val="007914B5"/>
    <w:rsid w:val="007924DB"/>
    <w:rsid w:val="00792CFF"/>
    <w:rsid w:val="00793330"/>
    <w:rsid w:val="00793596"/>
    <w:rsid w:val="00793A2D"/>
    <w:rsid w:val="00793E01"/>
    <w:rsid w:val="00793E6B"/>
    <w:rsid w:val="007952A0"/>
    <w:rsid w:val="007953B4"/>
    <w:rsid w:val="00796D54"/>
    <w:rsid w:val="00797208"/>
    <w:rsid w:val="00797716"/>
    <w:rsid w:val="007A1244"/>
    <w:rsid w:val="007A2407"/>
    <w:rsid w:val="007A2E28"/>
    <w:rsid w:val="007A343B"/>
    <w:rsid w:val="007A3A9F"/>
    <w:rsid w:val="007A45EE"/>
    <w:rsid w:val="007A5661"/>
    <w:rsid w:val="007A5766"/>
    <w:rsid w:val="007A6225"/>
    <w:rsid w:val="007A6A71"/>
    <w:rsid w:val="007A6ADA"/>
    <w:rsid w:val="007A6EB6"/>
    <w:rsid w:val="007A7BA6"/>
    <w:rsid w:val="007B000D"/>
    <w:rsid w:val="007B0D12"/>
    <w:rsid w:val="007B34CB"/>
    <w:rsid w:val="007B3C1F"/>
    <w:rsid w:val="007B4447"/>
    <w:rsid w:val="007B5DCD"/>
    <w:rsid w:val="007B6D4E"/>
    <w:rsid w:val="007C18B6"/>
    <w:rsid w:val="007C1C36"/>
    <w:rsid w:val="007C2A10"/>
    <w:rsid w:val="007C2D6B"/>
    <w:rsid w:val="007C2EAB"/>
    <w:rsid w:val="007C43B7"/>
    <w:rsid w:val="007C56C1"/>
    <w:rsid w:val="007C5EA1"/>
    <w:rsid w:val="007C67B5"/>
    <w:rsid w:val="007C71C7"/>
    <w:rsid w:val="007C7279"/>
    <w:rsid w:val="007C7A4B"/>
    <w:rsid w:val="007C7C13"/>
    <w:rsid w:val="007D14DE"/>
    <w:rsid w:val="007D1923"/>
    <w:rsid w:val="007D1FF8"/>
    <w:rsid w:val="007D235E"/>
    <w:rsid w:val="007D2363"/>
    <w:rsid w:val="007D25F8"/>
    <w:rsid w:val="007D26D3"/>
    <w:rsid w:val="007D2D84"/>
    <w:rsid w:val="007D2DA3"/>
    <w:rsid w:val="007D35D1"/>
    <w:rsid w:val="007D42DF"/>
    <w:rsid w:val="007D43E4"/>
    <w:rsid w:val="007D4C15"/>
    <w:rsid w:val="007D5CD8"/>
    <w:rsid w:val="007D5D44"/>
    <w:rsid w:val="007D5D87"/>
    <w:rsid w:val="007D65DD"/>
    <w:rsid w:val="007D6A14"/>
    <w:rsid w:val="007D6ABA"/>
    <w:rsid w:val="007D7510"/>
    <w:rsid w:val="007E08ED"/>
    <w:rsid w:val="007E0F5E"/>
    <w:rsid w:val="007E1C69"/>
    <w:rsid w:val="007E2088"/>
    <w:rsid w:val="007E3228"/>
    <w:rsid w:val="007E398B"/>
    <w:rsid w:val="007E3B11"/>
    <w:rsid w:val="007E3BA3"/>
    <w:rsid w:val="007E6E1B"/>
    <w:rsid w:val="007F01FF"/>
    <w:rsid w:val="007F021E"/>
    <w:rsid w:val="007F02AA"/>
    <w:rsid w:val="007F4B61"/>
    <w:rsid w:val="007F5461"/>
    <w:rsid w:val="007F5879"/>
    <w:rsid w:val="007F61F3"/>
    <w:rsid w:val="007F677E"/>
    <w:rsid w:val="007F769E"/>
    <w:rsid w:val="007F77AA"/>
    <w:rsid w:val="007F7B92"/>
    <w:rsid w:val="007F7EB1"/>
    <w:rsid w:val="007F7F5E"/>
    <w:rsid w:val="0080015C"/>
    <w:rsid w:val="008005CD"/>
    <w:rsid w:val="0080152D"/>
    <w:rsid w:val="00801BEC"/>
    <w:rsid w:val="0080258F"/>
    <w:rsid w:val="00804374"/>
    <w:rsid w:val="00804B31"/>
    <w:rsid w:val="00804BE9"/>
    <w:rsid w:val="008069C2"/>
    <w:rsid w:val="00806B51"/>
    <w:rsid w:val="00810D97"/>
    <w:rsid w:val="008111EB"/>
    <w:rsid w:val="008120D7"/>
    <w:rsid w:val="008131F0"/>
    <w:rsid w:val="008135C6"/>
    <w:rsid w:val="008138CD"/>
    <w:rsid w:val="00813B28"/>
    <w:rsid w:val="00815A8B"/>
    <w:rsid w:val="00816E49"/>
    <w:rsid w:val="008171AA"/>
    <w:rsid w:val="00817AE5"/>
    <w:rsid w:val="008205BE"/>
    <w:rsid w:val="00821195"/>
    <w:rsid w:val="008218D0"/>
    <w:rsid w:val="00821CBD"/>
    <w:rsid w:val="00821CD5"/>
    <w:rsid w:val="00823F50"/>
    <w:rsid w:val="0082444E"/>
    <w:rsid w:val="008245F2"/>
    <w:rsid w:val="00824749"/>
    <w:rsid w:val="00825AC0"/>
    <w:rsid w:val="00825FF1"/>
    <w:rsid w:val="008261E9"/>
    <w:rsid w:val="00826898"/>
    <w:rsid w:val="00827169"/>
    <w:rsid w:val="00827443"/>
    <w:rsid w:val="008274FE"/>
    <w:rsid w:val="00830674"/>
    <w:rsid w:val="00832334"/>
    <w:rsid w:val="00832D71"/>
    <w:rsid w:val="008342CF"/>
    <w:rsid w:val="008343DF"/>
    <w:rsid w:val="00835027"/>
    <w:rsid w:val="00837C73"/>
    <w:rsid w:val="008405B8"/>
    <w:rsid w:val="0084206C"/>
    <w:rsid w:val="00842529"/>
    <w:rsid w:val="0084255A"/>
    <w:rsid w:val="00842CAD"/>
    <w:rsid w:val="00843C7E"/>
    <w:rsid w:val="00844085"/>
    <w:rsid w:val="00844311"/>
    <w:rsid w:val="00845166"/>
    <w:rsid w:val="00845386"/>
    <w:rsid w:val="0084566B"/>
    <w:rsid w:val="0084638E"/>
    <w:rsid w:val="00847609"/>
    <w:rsid w:val="00850A22"/>
    <w:rsid w:val="00851BCC"/>
    <w:rsid w:val="008525BA"/>
    <w:rsid w:val="00852B53"/>
    <w:rsid w:val="00852CD4"/>
    <w:rsid w:val="00853AC2"/>
    <w:rsid w:val="00854FAD"/>
    <w:rsid w:val="008552CB"/>
    <w:rsid w:val="00855F5F"/>
    <w:rsid w:val="00856D19"/>
    <w:rsid w:val="00857248"/>
    <w:rsid w:val="008572AF"/>
    <w:rsid w:val="008576A4"/>
    <w:rsid w:val="00857B55"/>
    <w:rsid w:val="00860011"/>
    <w:rsid w:val="00860BD5"/>
    <w:rsid w:val="00860F7E"/>
    <w:rsid w:val="00861559"/>
    <w:rsid w:val="008616CA"/>
    <w:rsid w:val="00861DC6"/>
    <w:rsid w:val="008620C2"/>
    <w:rsid w:val="00862864"/>
    <w:rsid w:val="00862C13"/>
    <w:rsid w:val="008653B0"/>
    <w:rsid w:val="008653C7"/>
    <w:rsid w:val="008709AB"/>
    <w:rsid w:val="008715CF"/>
    <w:rsid w:val="00871A5B"/>
    <w:rsid w:val="00871CF9"/>
    <w:rsid w:val="008723BA"/>
    <w:rsid w:val="0087259D"/>
    <w:rsid w:val="00872B7D"/>
    <w:rsid w:val="00872C98"/>
    <w:rsid w:val="00873315"/>
    <w:rsid w:val="00873365"/>
    <w:rsid w:val="00873D7E"/>
    <w:rsid w:val="0087431F"/>
    <w:rsid w:val="00874642"/>
    <w:rsid w:val="00874703"/>
    <w:rsid w:val="00875407"/>
    <w:rsid w:val="0087553A"/>
    <w:rsid w:val="00875DED"/>
    <w:rsid w:val="00876678"/>
    <w:rsid w:val="008768F9"/>
    <w:rsid w:val="00876AA6"/>
    <w:rsid w:val="00876D45"/>
    <w:rsid w:val="00876E4D"/>
    <w:rsid w:val="00877DDC"/>
    <w:rsid w:val="008805C5"/>
    <w:rsid w:val="00880B52"/>
    <w:rsid w:val="00880FC1"/>
    <w:rsid w:val="00881851"/>
    <w:rsid w:val="00883198"/>
    <w:rsid w:val="00883F07"/>
    <w:rsid w:val="008841B8"/>
    <w:rsid w:val="0088431A"/>
    <w:rsid w:val="00884EAF"/>
    <w:rsid w:val="00885127"/>
    <w:rsid w:val="008854B0"/>
    <w:rsid w:val="008872FD"/>
    <w:rsid w:val="0088762A"/>
    <w:rsid w:val="00890A38"/>
    <w:rsid w:val="00890B47"/>
    <w:rsid w:val="00890E78"/>
    <w:rsid w:val="008913E1"/>
    <w:rsid w:val="00892567"/>
    <w:rsid w:val="00892C83"/>
    <w:rsid w:val="00893067"/>
    <w:rsid w:val="008936A6"/>
    <w:rsid w:val="008939DE"/>
    <w:rsid w:val="008969B6"/>
    <w:rsid w:val="008A0D7B"/>
    <w:rsid w:val="008A104A"/>
    <w:rsid w:val="008A1F5F"/>
    <w:rsid w:val="008A220A"/>
    <w:rsid w:val="008A2496"/>
    <w:rsid w:val="008A271E"/>
    <w:rsid w:val="008A3028"/>
    <w:rsid w:val="008A3A9B"/>
    <w:rsid w:val="008A3EC2"/>
    <w:rsid w:val="008A3FDD"/>
    <w:rsid w:val="008A4C22"/>
    <w:rsid w:val="008A6BC8"/>
    <w:rsid w:val="008B0605"/>
    <w:rsid w:val="008B0EA6"/>
    <w:rsid w:val="008B1775"/>
    <w:rsid w:val="008B2B99"/>
    <w:rsid w:val="008B2D5E"/>
    <w:rsid w:val="008B31E6"/>
    <w:rsid w:val="008B4AFB"/>
    <w:rsid w:val="008B582B"/>
    <w:rsid w:val="008B595E"/>
    <w:rsid w:val="008B5994"/>
    <w:rsid w:val="008B6041"/>
    <w:rsid w:val="008B6E4B"/>
    <w:rsid w:val="008B75BB"/>
    <w:rsid w:val="008C06D0"/>
    <w:rsid w:val="008C3C59"/>
    <w:rsid w:val="008C5035"/>
    <w:rsid w:val="008C6612"/>
    <w:rsid w:val="008C6DA6"/>
    <w:rsid w:val="008C7B26"/>
    <w:rsid w:val="008C7D1E"/>
    <w:rsid w:val="008D0FA6"/>
    <w:rsid w:val="008D1D69"/>
    <w:rsid w:val="008D27CB"/>
    <w:rsid w:val="008D2922"/>
    <w:rsid w:val="008D2D0C"/>
    <w:rsid w:val="008D2F2E"/>
    <w:rsid w:val="008D328A"/>
    <w:rsid w:val="008D4769"/>
    <w:rsid w:val="008D47BB"/>
    <w:rsid w:val="008D53A3"/>
    <w:rsid w:val="008D6328"/>
    <w:rsid w:val="008D7B32"/>
    <w:rsid w:val="008D7FA0"/>
    <w:rsid w:val="008E0260"/>
    <w:rsid w:val="008E061D"/>
    <w:rsid w:val="008E06CC"/>
    <w:rsid w:val="008E149B"/>
    <w:rsid w:val="008E214E"/>
    <w:rsid w:val="008E2389"/>
    <w:rsid w:val="008E3D44"/>
    <w:rsid w:val="008E4E17"/>
    <w:rsid w:val="008E4EE3"/>
    <w:rsid w:val="008E5F0C"/>
    <w:rsid w:val="008E7455"/>
    <w:rsid w:val="008E78A2"/>
    <w:rsid w:val="008F20D5"/>
    <w:rsid w:val="008F2A66"/>
    <w:rsid w:val="008F2E97"/>
    <w:rsid w:val="008F33C6"/>
    <w:rsid w:val="008F5E7F"/>
    <w:rsid w:val="008F64DE"/>
    <w:rsid w:val="008F66A3"/>
    <w:rsid w:val="008F674E"/>
    <w:rsid w:val="008F692A"/>
    <w:rsid w:val="008F708F"/>
    <w:rsid w:val="008F7DF8"/>
    <w:rsid w:val="00900B9F"/>
    <w:rsid w:val="009018BD"/>
    <w:rsid w:val="00902011"/>
    <w:rsid w:val="00902727"/>
    <w:rsid w:val="00904495"/>
    <w:rsid w:val="00904919"/>
    <w:rsid w:val="009059E8"/>
    <w:rsid w:val="009063F1"/>
    <w:rsid w:val="00906467"/>
    <w:rsid w:val="00906942"/>
    <w:rsid w:val="00906B01"/>
    <w:rsid w:val="00907EAC"/>
    <w:rsid w:val="00907FA1"/>
    <w:rsid w:val="009104FA"/>
    <w:rsid w:val="009105B8"/>
    <w:rsid w:val="009107C6"/>
    <w:rsid w:val="009116C2"/>
    <w:rsid w:val="0091259D"/>
    <w:rsid w:val="00912835"/>
    <w:rsid w:val="00912D5A"/>
    <w:rsid w:val="00913352"/>
    <w:rsid w:val="00914387"/>
    <w:rsid w:val="00914DFF"/>
    <w:rsid w:val="009153F7"/>
    <w:rsid w:val="009160D1"/>
    <w:rsid w:val="0091673D"/>
    <w:rsid w:val="009177E7"/>
    <w:rsid w:val="00920706"/>
    <w:rsid w:val="009207AA"/>
    <w:rsid w:val="00921896"/>
    <w:rsid w:val="00921B3D"/>
    <w:rsid w:val="0092261F"/>
    <w:rsid w:val="0092316E"/>
    <w:rsid w:val="009232DF"/>
    <w:rsid w:val="0092407E"/>
    <w:rsid w:val="00925341"/>
    <w:rsid w:val="00925DB6"/>
    <w:rsid w:val="0092603B"/>
    <w:rsid w:val="00927E49"/>
    <w:rsid w:val="0093066B"/>
    <w:rsid w:val="00931465"/>
    <w:rsid w:val="009337C5"/>
    <w:rsid w:val="00933F63"/>
    <w:rsid w:val="00934C1A"/>
    <w:rsid w:val="009365E9"/>
    <w:rsid w:val="009368F4"/>
    <w:rsid w:val="0093773F"/>
    <w:rsid w:val="0093784A"/>
    <w:rsid w:val="00937E90"/>
    <w:rsid w:val="00940D04"/>
    <w:rsid w:val="00940F37"/>
    <w:rsid w:val="0094143E"/>
    <w:rsid w:val="00941EC2"/>
    <w:rsid w:val="00942E92"/>
    <w:rsid w:val="009430BC"/>
    <w:rsid w:val="009435AE"/>
    <w:rsid w:val="0094373A"/>
    <w:rsid w:val="00944DDF"/>
    <w:rsid w:val="00945246"/>
    <w:rsid w:val="00946126"/>
    <w:rsid w:val="00946812"/>
    <w:rsid w:val="0095048E"/>
    <w:rsid w:val="00951ADE"/>
    <w:rsid w:val="00952121"/>
    <w:rsid w:val="00953613"/>
    <w:rsid w:val="0095478A"/>
    <w:rsid w:val="009549F1"/>
    <w:rsid w:val="00954FE0"/>
    <w:rsid w:val="0095572A"/>
    <w:rsid w:val="00955AA1"/>
    <w:rsid w:val="00956EDA"/>
    <w:rsid w:val="00957035"/>
    <w:rsid w:val="00957C39"/>
    <w:rsid w:val="00957F82"/>
    <w:rsid w:val="00957FE8"/>
    <w:rsid w:val="00961FDF"/>
    <w:rsid w:val="0096272F"/>
    <w:rsid w:val="00962E0C"/>
    <w:rsid w:val="009631B9"/>
    <w:rsid w:val="0096321D"/>
    <w:rsid w:val="00963CD6"/>
    <w:rsid w:val="00965998"/>
    <w:rsid w:val="009662A0"/>
    <w:rsid w:val="009664D3"/>
    <w:rsid w:val="009671B1"/>
    <w:rsid w:val="00967259"/>
    <w:rsid w:val="00970C2E"/>
    <w:rsid w:val="00971825"/>
    <w:rsid w:val="009720E4"/>
    <w:rsid w:val="00972232"/>
    <w:rsid w:val="009724BD"/>
    <w:rsid w:val="00972E36"/>
    <w:rsid w:val="009735BE"/>
    <w:rsid w:val="0097375D"/>
    <w:rsid w:val="00973CAA"/>
    <w:rsid w:val="00974381"/>
    <w:rsid w:val="009745DB"/>
    <w:rsid w:val="0097581A"/>
    <w:rsid w:val="00976B5C"/>
    <w:rsid w:val="009804C3"/>
    <w:rsid w:val="009810E0"/>
    <w:rsid w:val="009817A1"/>
    <w:rsid w:val="009817E4"/>
    <w:rsid w:val="00981906"/>
    <w:rsid w:val="00982117"/>
    <w:rsid w:val="0098260A"/>
    <w:rsid w:val="00985F45"/>
    <w:rsid w:val="0098620F"/>
    <w:rsid w:val="00986DF5"/>
    <w:rsid w:val="00987A14"/>
    <w:rsid w:val="0099073D"/>
    <w:rsid w:val="00991CF5"/>
    <w:rsid w:val="009921F2"/>
    <w:rsid w:val="00992889"/>
    <w:rsid w:val="00992A0F"/>
    <w:rsid w:val="0099309B"/>
    <w:rsid w:val="00993516"/>
    <w:rsid w:val="00993C02"/>
    <w:rsid w:val="009948EF"/>
    <w:rsid w:val="009955D6"/>
    <w:rsid w:val="00995AB9"/>
    <w:rsid w:val="00995EC7"/>
    <w:rsid w:val="00996794"/>
    <w:rsid w:val="00996CED"/>
    <w:rsid w:val="009971E3"/>
    <w:rsid w:val="00997F34"/>
    <w:rsid w:val="009A0587"/>
    <w:rsid w:val="009A05F2"/>
    <w:rsid w:val="009A0834"/>
    <w:rsid w:val="009A112E"/>
    <w:rsid w:val="009A242C"/>
    <w:rsid w:val="009A2808"/>
    <w:rsid w:val="009A2A9A"/>
    <w:rsid w:val="009A30E9"/>
    <w:rsid w:val="009A32C1"/>
    <w:rsid w:val="009A512F"/>
    <w:rsid w:val="009A5EF8"/>
    <w:rsid w:val="009A60EC"/>
    <w:rsid w:val="009A62C3"/>
    <w:rsid w:val="009A7B9E"/>
    <w:rsid w:val="009B0649"/>
    <w:rsid w:val="009B1238"/>
    <w:rsid w:val="009B14A9"/>
    <w:rsid w:val="009B16B0"/>
    <w:rsid w:val="009B2050"/>
    <w:rsid w:val="009B2605"/>
    <w:rsid w:val="009B2E13"/>
    <w:rsid w:val="009B2E3C"/>
    <w:rsid w:val="009B379E"/>
    <w:rsid w:val="009B487C"/>
    <w:rsid w:val="009B7287"/>
    <w:rsid w:val="009B76CD"/>
    <w:rsid w:val="009C0F0A"/>
    <w:rsid w:val="009C1102"/>
    <w:rsid w:val="009C1E61"/>
    <w:rsid w:val="009C357B"/>
    <w:rsid w:val="009C55A6"/>
    <w:rsid w:val="009C67F7"/>
    <w:rsid w:val="009C7398"/>
    <w:rsid w:val="009C7FD8"/>
    <w:rsid w:val="009D01FD"/>
    <w:rsid w:val="009D042B"/>
    <w:rsid w:val="009D050B"/>
    <w:rsid w:val="009D155A"/>
    <w:rsid w:val="009D2695"/>
    <w:rsid w:val="009D2E39"/>
    <w:rsid w:val="009D4CC0"/>
    <w:rsid w:val="009D5C0A"/>
    <w:rsid w:val="009D620D"/>
    <w:rsid w:val="009D6BC0"/>
    <w:rsid w:val="009E13C5"/>
    <w:rsid w:val="009E1441"/>
    <w:rsid w:val="009E1864"/>
    <w:rsid w:val="009E1C07"/>
    <w:rsid w:val="009E1DCC"/>
    <w:rsid w:val="009E2491"/>
    <w:rsid w:val="009E29BC"/>
    <w:rsid w:val="009E2E4B"/>
    <w:rsid w:val="009E3521"/>
    <w:rsid w:val="009E3BBF"/>
    <w:rsid w:val="009E4AC9"/>
    <w:rsid w:val="009E55D9"/>
    <w:rsid w:val="009E56E0"/>
    <w:rsid w:val="009E6D1E"/>
    <w:rsid w:val="009E6F00"/>
    <w:rsid w:val="009E7FA1"/>
    <w:rsid w:val="009F07AA"/>
    <w:rsid w:val="009F0CDB"/>
    <w:rsid w:val="009F12C1"/>
    <w:rsid w:val="009F1677"/>
    <w:rsid w:val="009F3A65"/>
    <w:rsid w:val="009F3BAD"/>
    <w:rsid w:val="009F404D"/>
    <w:rsid w:val="009F447F"/>
    <w:rsid w:val="009F4C47"/>
    <w:rsid w:val="009F5C7E"/>
    <w:rsid w:val="009F6BBE"/>
    <w:rsid w:val="009F6D7C"/>
    <w:rsid w:val="009F728D"/>
    <w:rsid w:val="009F7416"/>
    <w:rsid w:val="009F7C1E"/>
    <w:rsid w:val="00A00A6E"/>
    <w:rsid w:val="00A00E5D"/>
    <w:rsid w:val="00A031A8"/>
    <w:rsid w:val="00A03B7E"/>
    <w:rsid w:val="00A06011"/>
    <w:rsid w:val="00A078AB"/>
    <w:rsid w:val="00A07DD0"/>
    <w:rsid w:val="00A11963"/>
    <w:rsid w:val="00A11E54"/>
    <w:rsid w:val="00A11EA3"/>
    <w:rsid w:val="00A127E6"/>
    <w:rsid w:val="00A131DB"/>
    <w:rsid w:val="00A140C0"/>
    <w:rsid w:val="00A14909"/>
    <w:rsid w:val="00A14EC6"/>
    <w:rsid w:val="00A16049"/>
    <w:rsid w:val="00A16B5F"/>
    <w:rsid w:val="00A1746A"/>
    <w:rsid w:val="00A17724"/>
    <w:rsid w:val="00A17B6A"/>
    <w:rsid w:val="00A2084B"/>
    <w:rsid w:val="00A21308"/>
    <w:rsid w:val="00A21C44"/>
    <w:rsid w:val="00A227BC"/>
    <w:rsid w:val="00A24DFA"/>
    <w:rsid w:val="00A2586F"/>
    <w:rsid w:val="00A25C47"/>
    <w:rsid w:val="00A26675"/>
    <w:rsid w:val="00A26C47"/>
    <w:rsid w:val="00A26F5F"/>
    <w:rsid w:val="00A27232"/>
    <w:rsid w:val="00A30316"/>
    <w:rsid w:val="00A30DE9"/>
    <w:rsid w:val="00A30F3A"/>
    <w:rsid w:val="00A31E55"/>
    <w:rsid w:val="00A323D4"/>
    <w:rsid w:val="00A32BF8"/>
    <w:rsid w:val="00A335F5"/>
    <w:rsid w:val="00A3520D"/>
    <w:rsid w:val="00A361E1"/>
    <w:rsid w:val="00A36FE0"/>
    <w:rsid w:val="00A378AD"/>
    <w:rsid w:val="00A37A36"/>
    <w:rsid w:val="00A37DDB"/>
    <w:rsid w:val="00A403FD"/>
    <w:rsid w:val="00A4047A"/>
    <w:rsid w:val="00A40EA9"/>
    <w:rsid w:val="00A4493D"/>
    <w:rsid w:val="00A4520E"/>
    <w:rsid w:val="00A45936"/>
    <w:rsid w:val="00A4598C"/>
    <w:rsid w:val="00A46C2A"/>
    <w:rsid w:val="00A47CB6"/>
    <w:rsid w:val="00A500F2"/>
    <w:rsid w:val="00A50ED7"/>
    <w:rsid w:val="00A513FA"/>
    <w:rsid w:val="00A51E64"/>
    <w:rsid w:val="00A52127"/>
    <w:rsid w:val="00A53BCB"/>
    <w:rsid w:val="00A5561C"/>
    <w:rsid w:val="00A55ABA"/>
    <w:rsid w:val="00A565CC"/>
    <w:rsid w:val="00A56EBB"/>
    <w:rsid w:val="00A60030"/>
    <w:rsid w:val="00A6062C"/>
    <w:rsid w:val="00A60C71"/>
    <w:rsid w:val="00A6154B"/>
    <w:rsid w:val="00A63429"/>
    <w:rsid w:val="00A6363D"/>
    <w:rsid w:val="00A64590"/>
    <w:rsid w:val="00A64BA9"/>
    <w:rsid w:val="00A65011"/>
    <w:rsid w:val="00A70528"/>
    <w:rsid w:val="00A71FF1"/>
    <w:rsid w:val="00A7230B"/>
    <w:rsid w:val="00A72426"/>
    <w:rsid w:val="00A725D8"/>
    <w:rsid w:val="00A727D3"/>
    <w:rsid w:val="00A735E2"/>
    <w:rsid w:val="00A73C82"/>
    <w:rsid w:val="00A741CE"/>
    <w:rsid w:val="00A742E4"/>
    <w:rsid w:val="00A749C3"/>
    <w:rsid w:val="00A74CD3"/>
    <w:rsid w:val="00A76657"/>
    <w:rsid w:val="00A767DF"/>
    <w:rsid w:val="00A76856"/>
    <w:rsid w:val="00A76A4A"/>
    <w:rsid w:val="00A76AD7"/>
    <w:rsid w:val="00A77309"/>
    <w:rsid w:val="00A779DC"/>
    <w:rsid w:val="00A824FA"/>
    <w:rsid w:val="00A830B4"/>
    <w:rsid w:val="00A83AD9"/>
    <w:rsid w:val="00A85616"/>
    <w:rsid w:val="00A866B9"/>
    <w:rsid w:val="00A87883"/>
    <w:rsid w:val="00A91FB8"/>
    <w:rsid w:val="00A9274C"/>
    <w:rsid w:val="00A92F0C"/>
    <w:rsid w:val="00A93882"/>
    <w:rsid w:val="00A94051"/>
    <w:rsid w:val="00A94913"/>
    <w:rsid w:val="00A949AA"/>
    <w:rsid w:val="00A95333"/>
    <w:rsid w:val="00A9553E"/>
    <w:rsid w:val="00A95A51"/>
    <w:rsid w:val="00A96C9C"/>
    <w:rsid w:val="00A9726B"/>
    <w:rsid w:val="00A97446"/>
    <w:rsid w:val="00A97B8A"/>
    <w:rsid w:val="00AA1F6A"/>
    <w:rsid w:val="00AA2105"/>
    <w:rsid w:val="00AA3204"/>
    <w:rsid w:val="00AA3D73"/>
    <w:rsid w:val="00AA458A"/>
    <w:rsid w:val="00AA46D7"/>
    <w:rsid w:val="00AA5C47"/>
    <w:rsid w:val="00AA5D8B"/>
    <w:rsid w:val="00AA6605"/>
    <w:rsid w:val="00AA6715"/>
    <w:rsid w:val="00AA6C9B"/>
    <w:rsid w:val="00AA7014"/>
    <w:rsid w:val="00AA7605"/>
    <w:rsid w:val="00AB13FC"/>
    <w:rsid w:val="00AB159C"/>
    <w:rsid w:val="00AB1C8D"/>
    <w:rsid w:val="00AB26DB"/>
    <w:rsid w:val="00AB2853"/>
    <w:rsid w:val="00AB3BF9"/>
    <w:rsid w:val="00AB3CD5"/>
    <w:rsid w:val="00AB4DCC"/>
    <w:rsid w:val="00AB687D"/>
    <w:rsid w:val="00AB695A"/>
    <w:rsid w:val="00AB6BC2"/>
    <w:rsid w:val="00AC04F9"/>
    <w:rsid w:val="00AC0D22"/>
    <w:rsid w:val="00AC10FA"/>
    <w:rsid w:val="00AC16C7"/>
    <w:rsid w:val="00AC1709"/>
    <w:rsid w:val="00AC1B55"/>
    <w:rsid w:val="00AC2327"/>
    <w:rsid w:val="00AC2DA5"/>
    <w:rsid w:val="00AC3562"/>
    <w:rsid w:val="00AC3BDD"/>
    <w:rsid w:val="00AC56BC"/>
    <w:rsid w:val="00AC61BC"/>
    <w:rsid w:val="00AC67A6"/>
    <w:rsid w:val="00AC7157"/>
    <w:rsid w:val="00AC7744"/>
    <w:rsid w:val="00AC7B5F"/>
    <w:rsid w:val="00AC7F2D"/>
    <w:rsid w:val="00AD00C8"/>
    <w:rsid w:val="00AD0399"/>
    <w:rsid w:val="00AD1B8F"/>
    <w:rsid w:val="00AD1E03"/>
    <w:rsid w:val="00AD2058"/>
    <w:rsid w:val="00AD2493"/>
    <w:rsid w:val="00AD2C40"/>
    <w:rsid w:val="00AD3105"/>
    <w:rsid w:val="00AD3F19"/>
    <w:rsid w:val="00AD4A38"/>
    <w:rsid w:val="00AD4D26"/>
    <w:rsid w:val="00AD53EA"/>
    <w:rsid w:val="00AD687C"/>
    <w:rsid w:val="00AE21E6"/>
    <w:rsid w:val="00AE2E3A"/>
    <w:rsid w:val="00AE60CF"/>
    <w:rsid w:val="00AE6463"/>
    <w:rsid w:val="00AE68FA"/>
    <w:rsid w:val="00AE7668"/>
    <w:rsid w:val="00AF08EB"/>
    <w:rsid w:val="00AF09AB"/>
    <w:rsid w:val="00AF1662"/>
    <w:rsid w:val="00AF2190"/>
    <w:rsid w:val="00AF2818"/>
    <w:rsid w:val="00AF2D53"/>
    <w:rsid w:val="00AF3A6A"/>
    <w:rsid w:val="00AF3B6D"/>
    <w:rsid w:val="00AF41CC"/>
    <w:rsid w:val="00AF4AA6"/>
    <w:rsid w:val="00AF544B"/>
    <w:rsid w:val="00AF686E"/>
    <w:rsid w:val="00B026DC"/>
    <w:rsid w:val="00B0536D"/>
    <w:rsid w:val="00B05DB2"/>
    <w:rsid w:val="00B05FAF"/>
    <w:rsid w:val="00B062BA"/>
    <w:rsid w:val="00B0676C"/>
    <w:rsid w:val="00B075C5"/>
    <w:rsid w:val="00B10137"/>
    <w:rsid w:val="00B10E5C"/>
    <w:rsid w:val="00B115EB"/>
    <w:rsid w:val="00B116AB"/>
    <w:rsid w:val="00B11802"/>
    <w:rsid w:val="00B11A42"/>
    <w:rsid w:val="00B11AA0"/>
    <w:rsid w:val="00B11D84"/>
    <w:rsid w:val="00B12672"/>
    <w:rsid w:val="00B1297A"/>
    <w:rsid w:val="00B12B12"/>
    <w:rsid w:val="00B12BBB"/>
    <w:rsid w:val="00B12F8B"/>
    <w:rsid w:val="00B148E7"/>
    <w:rsid w:val="00B14AE6"/>
    <w:rsid w:val="00B15409"/>
    <w:rsid w:val="00B15A1A"/>
    <w:rsid w:val="00B15F16"/>
    <w:rsid w:val="00B1604C"/>
    <w:rsid w:val="00B16C74"/>
    <w:rsid w:val="00B17292"/>
    <w:rsid w:val="00B173FB"/>
    <w:rsid w:val="00B20AF1"/>
    <w:rsid w:val="00B216FE"/>
    <w:rsid w:val="00B21DB3"/>
    <w:rsid w:val="00B224A5"/>
    <w:rsid w:val="00B22A80"/>
    <w:rsid w:val="00B22E2F"/>
    <w:rsid w:val="00B23771"/>
    <w:rsid w:val="00B269E3"/>
    <w:rsid w:val="00B2725B"/>
    <w:rsid w:val="00B27DF4"/>
    <w:rsid w:val="00B3013B"/>
    <w:rsid w:val="00B30397"/>
    <w:rsid w:val="00B303F2"/>
    <w:rsid w:val="00B30516"/>
    <w:rsid w:val="00B30BBB"/>
    <w:rsid w:val="00B30C47"/>
    <w:rsid w:val="00B30D31"/>
    <w:rsid w:val="00B30EF8"/>
    <w:rsid w:val="00B311BE"/>
    <w:rsid w:val="00B317CB"/>
    <w:rsid w:val="00B32AA3"/>
    <w:rsid w:val="00B33405"/>
    <w:rsid w:val="00B340F5"/>
    <w:rsid w:val="00B34226"/>
    <w:rsid w:val="00B34E97"/>
    <w:rsid w:val="00B3508D"/>
    <w:rsid w:val="00B355BB"/>
    <w:rsid w:val="00B360F0"/>
    <w:rsid w:val="00B37033"/>
    <w:rsid w:val="00B3711A"/>
    <w:rsid w:val="00B40CD7"/>
    <w:rsid w:val="00B41527"/>
    <w:rsid w:val="00B41BD7"/>
    <w:rsid w:val="00B4220B"/>
    <w:rsid w:val="00B4264C"/>
    <w:rsid w:val="00B42895"/>
    <w:rsid w:val="00B44E00"/>
    <w:rsid w:val="00B44FC3"/>
    <w:rsid w:val="00B45F27"/>
    <w:rsid w:val="00B46EC1"/>
    <w:rsid w:val="00B4733B"/>
    <w:rsid w:val="00B477A9"/>
    <w:rsid w:val="00B50092"/>
    <w:rsid w:val="00B50DD4"/>
    <w:rsid w:val="00B5135A"/>
    <w:rsid w:val="00B513CD"/>
    <w:rsid w:val="00B51747"/>
    <w:rsid w:val="00B5178F"/>
    <w:rsid w:val="00B51B56"/>
    <w:rsid w:val="00B51DD9"/>
    <w:rsid w:val="00B52BCE"/>
    <w:rsid w:val="00B53048"/>
    <w:rsid w:val="00B53781"/>
    <w:rsid w:val="00B543F5"/>
    <w:rsid w:val="00B56ACF"/>
    <w:rsid w:val="00B56DEB"/>
    <w:rsid w:val="00B57592"/>
    <w:rsid w:val="00B57A53"/>
    <w:rsid w:val="00B6059C"/>
    <w:rsid w:val="00B6295B"/>
    <w:rsid w:val="00B65C01"/>
    <w:rsid w:val="00B666C0"/>
    <w:rsid w:val="00B673BB"/>
    <w:rsid w:val="00B674AF"/>
    <w:rsid w:val="00B6789B"/>
    <w:rsid w:val="00B678FA"/>
    <w:rsid w:val="00B67FB9"/>
    <w:rsid w:val="00B71CD9"/>
    <w:rsid w:val="00B71F65"/>
    <w:rsid w:val="00B72547"/>
    <w:rsid w:val="00B72A57"/>
    <w:rsid w:val="00B72F90"/>
    <w:rsid w:val="00B738B0"/>
    <w:rsid w:val="00B73BD3"/>
    <w:rsid w:val="00B76263"/>
    <w:rsid w:val="00B76D94"/>
    <w:rsid w:val="00B8358A"/>
    <w:rsid w:val="00B85161"/>
    <w:rsid w:val="00B851B2"/>
    <w:rsid w:val="00B85245"/>
    <w:rsid w:val="00B85449"/>
    <w:rsid w:val="00B85886"/>
    <w:rsid w:val="00B85A43"/>
    <w:rsid w:val="00B902B2"/>
    <w:rsid w:val="00B902D7"/>
    <w:rsid w:val="00B9099A"/>
    <w:rsid w:val="00B92284"/>
    <w:rsid w:val="00B94C58"/>
    <w:rsid w:val="00B954BD"/>
    <w:rsid w:val="00B95620"/>
    <w:rsid w:val="00B95890"/>
    <w:rsid w:val="00B958AE"/>
    <w:rsid w:val="00B96692"/>
    <w:rsid w:val="00B96BB2"/>
    <w:rsid w:val="00B96D3E"/>
    <w:rsid w:val="00B97B45"/>
    <w:rsid w:val="00BA0A40"/>
    <w:rsid w:val="00BA30A7"/>
    <w:rsid w:val="00BA3586"/>
    <w:rsid w:val="00BA433C"/>
    <w:rsid w:val="00BA4C52"/>
    <w:rsid w:val="00BA4CD5"/>
    <w:rsid w:val="00BA5E72"/>
    <w:rsid w:val="00BA5F2D"/>
    <w:rsid w:val="00BA62A1"/>
    <w:rsid w:val="00BA7031"/>
    <w:rsid w:val="00BA7417"/>
    <w:rsid w:val="00BA7744"/>
    <w:rsid w:val="00BA789B"/>
    <w:rsid w:val="00BB0EA7"/>
    <w:rsid w:val="00BB1325"/>
    <w:rsid w:val="00BB25EE"/>
    <w:rsid w:val="00BB2ADB"/>
    <w:rsid w:val="00BB3634"/>
    <w:rsid w:val="00BB381D"/>
    <w:rsid w:val="00BB3B31"/>
    <w:rsid w:val="00BB3EF7"/>
    <w:rsid w:val="00BB416E"/>
    <w:rsid w:val="00BB5F63"/>
    <w:rsid w:val="00BB650B"/>
    <w:rsid w:val="00BB70A1"/>
    <w:rsid w:val="00BB71AC"/>
    <w:rsid w:val="00BC26ED"/>
    <w:rsid w:val="00BC3373"/>
    <w:rsid w:val="00BC4935"/>
    <w:rsid w:val="00BC4B31"/>
    <w:rsid w:val="00BC4DE7"/>
    <w:rsid w:val="00BC5661"/>
    <w:rsid w:val="00BC6284"/>
    <w:rsid w:val="00BC65E7"/>
    <w:rsid w:val="00BC7DFC"/>
    <w:rsid w:val="00BC7E82"/>
    <w:rsid w:val="00BD00EB"/>
    <w:rsid w:val="00BD06F7"/>
    <w:rsid w:val="00BD0B5E"/>
    <w:rsid w:val="00BD0E20"/>
    <w:rsid w:val="00BD11D1"/>
    <w:rsid w:val="00BD45BC"/>
    <w:rsid w:val="00BD4635"/>
    <w:rsid w:val="00BD4C8C"/>
    <w:rsid w:val="00BD5114"/>
    <w:rsid w:val="00BD55E3"/>
    <w:rsid w:val="00BD60E9"/>
    <w:rsid w:val="00BD7557"/>
    <w:rsid w:val="00BE0300"/>
    <w:rsid w:val="00BE0997"/>
    <w:rsid w:val="00BE138C"/>
    <w:rsid w:val="00BE1721"/>
    <w:rsid w:val="00BE1751"/>
    <w:rsid w:val="00BE1A6A"/>
    <w:rsid w:val="00BE28B4"/>
    <w:rsid w:val="00BE33DC"/>
    <w:rsid w:val="00BE34E8"/>
    <w:rsid w:val="00BE4867"/>
    <w:rsid w:val="00BE4C36"/>
    <w:rsid w:val="00BE687D"/>
    <w:rsid w:val="00BE69D4"/>
    <w:rsid w:val="00BE73FA"/>
    <w:rsid w:val="00BF015C"/>
    <w:rsid w:val="00BF1D20"/>
    <w:rsid w:val="00BF221C"/>
    <w:rsid w:val="00BF27A3"/>
    <w:rsid w:val="00BF2863"/>
    <w:rsid w:val="00BF3BA6"/>
    <w:rsid w:val="00BF47C0"/>
    <w:rsid w:val="00BF523F"/>
    <w:rsid w:val="00BF55F7"/>
    <w:rsid w:val="00BF5688"/>
    <w:rsid w:val="00BF5BA4"/>
    <w:rsid w:val="00BF5C81"/>
    <w:rsid w:val="00BF628E"/>
    <w:rsid w:val="00BF6DE2"/>
    <w:rsid w:val="00C03866"/>
    <w:rsid w:val="00C039F7"/>
    <w:rsid w:val="00C04AC0"/>
    <w:rsid w:val="00C06713"/>
    <w:rsid w:val="00C07B96"/>
    <w:rsid w:val="00C07EA5"/>
    <w:rsid w:val="00C10EF9"/>
    <w:rsid w:val="00C11FE2"/>
    <w:rsid w:val="00C13064"/>
    <w:rsid w:val="00C13C5D"/>
    <w:rsid w:val="00C14559"/>
    <w:rsid w:val="00C148DB"/>
    <w:rsid w:val="00C15CC9"/>
    <w:rsid w:val="00C164AF"/>
    <w:rsid w:val="00C201D7"/>
    <w:rsid w:val="00C20D7E"/>
    <w:rsid w:val="00C21374"/>
    <w:rsid w:val="00C2166D"/>
    <w:rsid w:val="00C22844"/>
    <w:rsid w:val="00C2374B"/>
    <w:rsid w:val="00C23C19"/>
    <w:rsid w:val="00C24454"/>
    <w:rsid w:val="00C250B8"/>
    <w:rsid w:val="00C2510B"/>
    <w:rsid w:val="00C25DC3"/>
    <w:rsid w:val="00C27844"/>
    <w:rsid w:val="00C27B99"/>
    <w:rsid w:val="00C324D9"/>
    <w:rsid w:val="00C32E2C"/>
    <w:rsid w:val="00C33B70"/>
    <w:rsid w:val="00C33D38"/>
    <w:rsid w:val="00C34697"/>
    <w:rsid w:val="00C37117"/>
    <w:rsid w:val="00C40332"/>
    <w:rsid w:val="00C404B9"/>
    <w:rsid w:val="00C40587"/>
    <w:rsid w:val="00C4214D"/>
    <w:rsid w:val="00C42538"/>
    <w:rsid w:val="00C42731"/>
    <w:rsid w:val="00C4328E"/>
    <w:rsid w:val="00C439FC"/>
    <w:rsid w:val="00C462AA"/>
    <w:rsid w:val="00C4736E"/>
    <w:rsid w:val="00C47703"/>
    <w:rsid w:val="00C477D0"/>
    <w:rsid w:val="00C47865"/>
    <w:rsid w:val="00C500AD"/>
    <w:rsid w:val="00C50A74"/>
    <w:rsid w:val="00C52696"/>
    <w:rsid w:val="00C55AC1"/>
    <w:rsid w:val="00C5651A"/>
    <w:rsid w:val="00C57825"/>
    <w:rsid w:val="00C57924"/>
    <w:rsid w:val="00C57A37"/>
    <w:rsid w:val="00C607B0"/>
    <w:rsid w:val="00C6180F"/>
    <w:rsid w:val="00C61B5B"/>
    <w:rsid w:val="00C63A9F"/>
    <w:rsid w:val="00C63AF6"/>
    <w:rsid w:val="00C64B5B"/>
    <w:rsid w:val="00C662A7"/>
    <w:rsid w:val="00C6762B"/>
    <w:rsid w:val="00C678C9"/>
    <w:rsid w:val="00C67BB1"/>
    <w:rsid w:val="00C70B2A"/>
    <w:rsid w:val="00C71A81"/>
    <w:rsid w:val="00C72965"/>
    <w:rsid w:val="00C735A3"/>
    <w:rsid w:val="00C73807"/>
    <w:rsid w:val="00C747FD"/>
    <w:rsid w:val="00C74A1F"/>
    <w:rsid w:val="00C75851"/>
    <w:rsid w:val="00C761A8"/>
    <w:rsid w:val="00C7662B"/>
    <w:rsid w:val="00C773D5"/>
    <w:rsid w:val="00C77B82"/>
    <w:rsid w:val="00C80019"/>
    <w:rsid w:val="00C80D07"/>
    <w:rsid w:val="00C80D2F"/>
    <w:rsid w:val="00C8148B"/>
    <w:rsid w:val="00C8153A"/>
    <w:rsid w:val="00C81AB3"/>
    <w:rsid w:val="00C82E57"/>
    <w:rsid w:val="00C831D3"/>
    <w:rsid w:val="00C835A2"/>
    <w:rsid w:val="00C83C8D"/>
    <w:rsid w:val="00C83D0E"/>
    <w:rsid w:val="00C84755"/>
    <w:rsid w:val="00C852A8"/>
    <w:rsid w:val="00C854C3"/>
    <w:rsid w:val="00C859BE"/>
    <w:rsid w:val="00C86AF5"/>
    <w:rsid w:val="00C873FF"/>
    <w:rsid w:val="00C90607"/>
    <w:rsid w:val="00C9073D"/>
    <w:rsid w:val="00C91C4A"/>
    <w:rsid w:val="00C9232D"/>
    <w:rsid w:val="00C9273B"/>
    <w:rsid w:val="00C935AB"/>
    <w:rsid w:val="00C93DC2"/>
    <w:rsid w:val="00C94178"/>
    <w:rsid w:val="00C94770"/>
    <w:rsid w:val="00C94EC4"/>
    <w:rsid w:val="00C960FA"/>
    <w:rsid w:val="00C9611E"/>
    <w:rsid w:val="00C96ACE"/>
    <w:rsid w:val="00CA0010"/>
    <w:rsid w:val="00CA05F9"/>
    <w:rsid w:val="00CA0EDF"/>
    <w:rsid w:val="00CA2DA5"/>
    <w:rsid w:val="00CA3233"/>
    <w:rsid w:val="00CA39C4"/>
    <w:rsid w:val="00CA4211"/>
    <w:rsid w:val="00CA4751"/>
    <w:rsid w:val="00CA4AA5"/>
    <w:rsid w:val="00CA5378"/>
    <w:rsid w:val="00CA5B40"/>
    <w:rsid w:val="00CA5BA8"/>
    <w:rsid w:val="00CA7097"/>
    <w:rsid w:val="00CA7F69"/>
    <w:rsid w:val="00CB0F94"/>
    <w:rsid w:val="00CB1340"/>
    <w:rsid w:val="00CB1D04"/>
    <w:rsid w:val="00CB49E0"/>
    <w:rsid w:val="00CB4A2F"/>
    <w:rsid w:val="00CB5578"/>
    <w:rsid w:val="00CB5C59"/>
    <w:rsid w:val="00CB69A1"/>
    <w:rsid w:val="00CB715B"/>
    <w:rsid w:val="00CB723A"/>
    <w:rsid w:val="00CB7C07"/>
    <w:rsid w:val="00CB7E12"/>
    <w:rsid w:val="00CC057D"/>
    <w:rsid w:val="00CC131B"/>
    <w:rsid w:val="00CC1532"/>
    <w:rsid w:val="00CC2914"/>
    <w:rsid w:val="00CC499C"/>
    <w:rsid w:val="00CC49CD"/>
    <w:rsid w:val="00CC5168"/>
    <w:rsid w:val="00CC5F59"/>
    <w:rsid w:val="00CC626E"/>
    <w:rsid w:val="00CC628A"/>
    <w:rsid w:val="00CC7D2B"/>
    <w:rsid w:val="00CD0814"/>
    <w:rsid w:val="00CD2637"/>
    <w:rsid w:val="00CD3099"/>
    <w:rsid w:val="00CD3B4C"/>
    <w:rsid w:val="00CD43A3"/>
    <w:rsid w:val="00CD485A"/>
    <w:rsid w:val="00CD5A04"/>
    <w:rsid w:val="00CD5B89"/>
    <w:rsid w:val="00CD5C33"/>
    <w:rsid w:val="00CD6342"/>
    <w:rsid w:val="00CD65D9"/>
    <w:rsid w:val="00CD6B23"/>
    <w:rsid w:val="00CD7CFF"/>
    <w:rsid w:val="00CE06C8"/>
    <w:rsid w:val="00CE102F"/>
    <w:rsid w:val="00CE24F3"/>
    <w:rsid w:val="00CE2A44"/>
    <w:rsid w:val="00CE5038"/>
    <w:rsid w:val="00CE626A"/>
    <w:rsid w:val="00CF104F"/>
    <w:rsid w:val="00CF15B0"/>
    <w:rsid w:val="00CF276C"/>
    <w:rsid w:val="00CF2D5A"/>
    <w:rsid w:val="00CF3063"/>
    <w:rsid w:val="00CF3461"/>
    <w:rsid w:val="00CF366C"/>
    <w:rsid w:val="00CF5ADF"/>
    <w:rsid w:val="00CF7730"/>
    <w:rsid w:val="00D00140"/>
    <w:rsid w:val="00D00AF0"/>
    <w:rsid w:val="00D02608"/>
    <w:rsid w:val="00D034B1"/>
    <w:rsid w:val="00D03902"/>
    <w:rsid w:val="00D03B2E"/>
    <w:rsid w:val="00D03D75"/>
    <w:rsid w:val="00D04909"/>
    <w:rsid w:val="00D05A70"/>
    <w:rsid w:val="00D05D6F"/>
    <w:rsid w:val="00D061BA"/>
    <w:rsid w:val="00D10F7E"/>
    <w:rsid w:val="00D11094"/>
    <w:rsid w:val="00D1140D"/>
    <w:rsid w:val="00D11808"/>
    <w:rsid w:val="00D11DC3"/>
    <w:rsid w:val="00D1204F"/>
    <w:rsid w:val="00D130E0"/>
    <w:rsid w:val="00D1448C"/>
    <w:rsid w:val="00D14D90"/>
    <w:rsid w:val="00D15D3B"/>
    <w:rsid w:val="00D17285"/>
    <w:rsid w:val="00D17515"/>
    <w:rsid w:val="00D17AFF"/>
    <w:rsid w:val="00D20B5A"/>
    <w:rsid w:val="00D21A39"/>
    <w:rsid w:val="00D21E14"/>
    <w:rsid w:val="00D24AE8"/>
    <w:rsid w:val="00D24B10"/>
    <w:rsid w:val="00D24B73"/>
    <w:rsid w:val="00D25768"/>
    <w:rsid w:val="00D25844"/>
    <w:rsid w:val="00D26C54"/>
    <w:rsid w:val="00D2794E"/>
    <w:rsid w:val="00D31932"/>
    <w:rsid w:val="00D31E2B"/>
    <w:rsid w:val="00D322C4"/>
    <w:rsid w:val="00D326F9"/>
    <w:rsid w:val="00D33987"/>
    <w:rsid w:val="00D34262"/>
    <w:rsid w:val="00D3480B"/>
    <w:rsid w:val="00D349DE"/>
    <w:rsid w:val="00D35326"/>
    <w:rsid w:val="00D355B7"/>
    <w:rsid w:val="00D35DF7"/>
    <w:rsid w:val="00D364E4"/>
    <w:rsid w:val="00D4119C"/>
    <w:rsid w:val="00D4132E"/>
    <w:rsid w:val="00D42028"/>
    <w:rsid w:val="00D42405"/>
    <w:rsid w:val="00D44B6B"/>
    <w:rsid w:val="00D44E07"/>
    <w:rsid w:val="00D453B4"/>
    <w:rsid w:val="00D45777"/>
    <w:rsid w:val="00D4591A"/>
    <w:rsid w:val="00D464F8"/>
    <w:rsid w:val="00D4658A"/>
    <w:rsid w:val="00D507D7"/>
    <w:rsid w:val="00D51408"/>
    <w:rsid w:val="00D534C4"/>
    <w:rsid w:val="00D5384D"/>
    <w:rsid w:val="00D53978"/>
    <w:rsid w:val="00D53F0C"/>
    <w:rsid w:val="00D55F46"/>
    <w:rsid w:val="00D56960"/>
    <w:rsid w:val="00D57401"/>
    <w:rsid w:val="00D57983"/>
    <w:rsid w:val="00D57EFC"/>
    <w:rsid w:val="00D602CC"/>
    <w:rsid w:val="00D60B63"/>
    <w:rsid w:val="00D61167"/>
    <w:rsid w:val="00D6159B"/>
    <w:rsid w:val="00D6170A"/>
    <w:rsid w:val="00D61DBA"/>
    <w:rsid w:val="00D64B03"/>
    <w:rsid w:val="00D64EE1"/>
    <w:rsid w:val="00D665AE"/>
    <w:rsid w:val="00D67CF9"/>
    <w:rsid w:val="00D70DB5"/>
    <w:rsid w:val="00D7111F"/>
    <w:rsid w:val="00D71525"/>
    <w:rsid w:val="00D7283E"/>
    <w:rsid w:val="00D7390F"/>
    <w:rsid w:val="00D74BE7"/>
    <w:rsid w:val="00D75F00"/>
    <w:rsid w:val="00D775BF"/>
    <w:rsid w:val="00D77BF9"/>
    <w:rsid w:val="00D77EC7"/>
    <w:rsid w:val="00D80458"/>
    <w:rsid w:val="00D804CF"/>
    <w:rsid w:val="00D8101A"/>
    <w:rsid w:val="00D837F4"/>
    <w:rsid w:val="00D840C5"/>
    <w:rsid w:val="00D8412B"/>
    <w:rsid w:val="00D85597"/>
    <w:rsid w:val="00D85B01"/>
    <w:rsid w:val="00D86B79"/>
    <w:rsid w:val="00D87615"/>
    <w:rsid w:val="00D879A3"/>
    <w:rsid w:val="00D87AE0"/>
    <w:rsid w:val="00D87BE4"/>
    <w:rsid w:val="00D87BED"/>
    <w:rsid w:val="00D9013B"/>
    <w:rsid w:val="00D90691"/>
    <w:rsid w:val="00D9147F"/>
    <w:rsid w:val="00D91B30"/>
    <w:rsid w:val="00D92AAE"/>
    <w:rsid w:val="00D93650"/>
    <w:rsid w:val="00D938FC"/>
    <w:rsid w:val="00D93AF8"/>
    <w:rsid w:val="00D95375"/>
    <w:rsid w:val="00D95767"/>
    <w:rsid w:val="00D958B5"/>
    <w:rsid w:val="00D95C3F"/>
    <w:rsid w:val="00D9628D"/>
    <w:rsid w:val="00D96948"/>
    <w:rsid w:val="00D97200"/>
    <w:rsid w:val="00D973D4"/>
    <w:rsid w:val="00D9774D"/>
    <w:rsid w:val="00D97C58"/>
    <w:rsid w:val="00D97DAC"/>
    <w:rsid w:val="00DA051F"/>
    <w:rsid w:val="00DA08CE"/>
    <w:rsid w:val="00DA1225"/>
    <w:rsid w:val="00DA265F"/>
    <w:rsid w:val="00DA3DA0"/>
    <w:rsid w:val="00DA57B9"/>
    <w:rsid w:val="00DA57F7"/>
    <w:rsid w:val="00DA61E1"/>
    <w:rsid w:val="00DA6A34"/>
    <w:rsid w:val="00DA7C36"/>
    <w:rsid w:val="00DA7DB4"/>
    <w:rsid w:val="00DA7F0A"/>
    <w:rsid w:val="00DB1BDF"/>
    <w:rsid w:val="00DB4B56"/>
    <w:rsid w:val="00DB540A"/>
    <w:rsid w:val="00DB5745"/>
    <w:rsid w:val="00DB576D"/>
    <w:rsid w:val="00DB5ADA"/>
    <w:rsid w:val="00DB7A5A"/>
    <w:rsid w:val="00DC0E1D"/>
    <w:rsid w:val="00DC19EC"/>
    <w:rsid w:val="00DC2F70"/>
    <w:rsid w:val="00DC31D0"/>
    <w:rsid w:val="00DC3AE2"/>
    <w:rsid w:val="00DC483C"/>
    <w:rsid w:val="00DC5195"/>
    <w:rsid w:val="00DC5716"/>
    <w:rsid w:val="00DC7DA7"/>
    <w:rsid w:val="00DD0BCF"/>
    <w:rsid w:val="00DD22B8"/>
    <w:rsid w:val="00DD2B1C"/>
    <w:rsid w:val="00DD3141"/>
    <w:rsid w:val="00DD36BA"/>
    <w:rsid w:val="00DD3945"/>
    <w:rsid w:val="00DD497C"/>
    <w:rsid w:val="00DD5F87"/>
    <w:rsid w:val="00DD79CB"/>
    <w:rsid w:val="00DE0AE4"/>
    <w:rsid w:val="00DE0C7C"/>
    <w:rsid w:val="00DE1661"/>
    <w:rsid w:val="00DE3AFF"/>
    <w:rsid w:val="00DE3C0D"/>
    <w:rsid w:val="00DE40BA"/>
    <w:rsid w:val="00DE449A"/>
    <w:rsid w:val="00DE4E03"/>
    <w:rsid w:val="00DE5267"/>
    <w:rsid w:val="00DE545C"/>
    <w:rsid w:val="00DE5C99"/>
    <w:rsid w:val="00DE63F0"/>
    <w:rsid w:val="00DF0324"/>
    <w:rsid w:val="00DF1851"/>
    <w:rsid w:val="00DF19CB"/>
    <w:rsid w:val="00DF2F48"/>
    <w:rsid w:val="00DF33E8"/>
    <w:rsid w:val="00DF3677"/>
    <w:rsid w:val="00DF3B33"/>
    <w:rsid w:val="00DF3D06"/>
    <w:rsid w:val="00DF4151"/>
    <w:rsid w:val="00DF4CEF"/>
    <w:rsid w:val="00DF4F1C"/>
    <w:rsid w:val="00DF50FD"/>
    <w:rsid w:val="00DF5C12"/>
    <w:rsid w:val="00DF6ED5"/>
    <w:rsid w:val="00DF7A72"/>
    <w:rsid w:val="00E0017A"/>
    <w:rsid w:val="00E0132F"/>
    <w:rsid w:val="00E01D24"/>
    <w:rsid w:val="00E0290D"/>
    <w:rsid w:val="00E03EA1"/>
    <w:rsid w:val="00E0574C"/>
    <w:rsid w:val="00E05A6E"/>
    <w:rsid w:val="00E06145"/>
    <w:rsid w:val="00E068D3"/>
    <w:rsid w:val="00E06B64"/>
    <w:rsid w:val="00E07242"/>
    <w:rsid w:val="00E100E8"/>
    <w:rsid w:val="00E1088A"/>
    <w:rsid w:val="00E1138D"/>
    <w:rsid w:val="00E11692"/>
    <w:rsid w:val="00E1215C"/>
    <w:rsid w:val="00E13420"/>
    <w:rsid w:val="00E13EE7"/>
    <w:rsid w:val="00E14C56"/>
    <w:rsid w:val="00E1536B"/>
    <w:rsid w:val="00E158EA"/>
    <w:rsid w:val="00E15AFD"/>
    <w:rsid w:val="00E175C1"/>
    <w:rsid w:val="00E20220"/>
    <w:rsid w:val="00E21718"/>
    <w:rsid w:val="00E22432"/>
    <w:rsid w:val="00E22C36"/>
    <w:rsid w:val="00E22FB6"/>
    <w:rsid w:val="00E23335"/>
    <w:rsid w:val="00E23D7F"/>
    <w:rsid w:val="00E24576"/>
    <w:rsid w:val="00E247C0"/>
    <w:rsid w:val="00E251FD"/>
    <w:rsid w:val="00E253F2"/>
    <w:rsid w:val="00E25C98"/>
    <w:rsid w:val="00E26D59"/>
    <w:rsid w:val="00E26F17"/>
    <w:rsid w:val="00E272BE"/>
    <w:rsid w:val="00E3042B"/>
    <w:rsid w:val="00E304ED"/>
    <w:rsid w:val="00E31188"/>
    <w:rsid w:val="00E3134B"/>
    <w:rsid w:val="00E31910"/>
    <w:rsid w:val="00E31E5C"/>
    <w:rsid w:val="00E3225C"/>
    <w:rsid w:val="00E3248F"/>
    <w:rsid w:val="00E33721"/>
    <w:rsid w:val="00E33D36"/>
    <w:rsid w:val="00E348CB"/>
    <w:rsid w:val="00E35950"/>
    <w:rsid w:val="00E35C29"/>
    <w:rsid w:val="00E360D9"/>
    <w:rsid w:val="00E36338"/>
    <w:rsid w:val="00E36451"/>
    <w:rsid w:val="00E366BA"/>
    <w:rsid w:val="00E37433"/>
    <w:rsid w:val="00E37EF3"/>
    <w:rsid w:val="00E41FF5"/>
    <w:rsid w:val="00E42353"/>
    <w:rsid w:val="00E4285C"/>
    <w:rsid w:val="00E428F5"/>
    <w:rsid w:val="00E439FA"/>
    <w:rsid w:val="00E44F25"/>
    <w:rsid w:val="00E45388"/>
    <w:rsid w:val="00E45B87"/>
    <w:rsid w:val="00E45FE0"/>
    <w:rsid w:val="00E4724D"/>
    <w:rsid w:val="00E47442"/>
    <w:rsid w:val="00E4760E"/>
    <w:rsid w:val="00E47731"/>
    <w:rsid w:val="00E50C4B"/>
    <w:rsid w:val="00E54254"/>
    <w:rsid w:val="00E549B0"/>
    <w:rsid w:val="00E54F0A"/>
    <w:rsid w:val="00E5515C"/>
    <w:rsid w:val="00E55ABA"/>
    <w:rsid w:val="00E55FFB"/>
    <w:rsid w:val="00E57546"/>
    <w:rsid w:val="00E57AB5"/>
    <w:rsid w:val="00E57CDB"/>
    <w:rsid w:val="00E60AC1"/>
    <w:rsid w:val="00E60BA2"/>
    <w:rsid w:val="00E61B51"/>
    <w:rsid w:val="00E62FBD"/>
    <w:rsid w:val="00E65AE9"/>
    <w:rsid w:val="00E67D83"/>
    <w:rsid w:val="00E7081C"/>
    <w:rsid w:val="00E70E45"/>
    <w:rsid w:val="00E71453"/>
    <w:rsid w:val="00E726C6"/>
    <w:rsid w:val="00E73426"/>
    <w:rsid w:val="00E74F07"/>
    <w:rsid w:val="00E75054"/>
    <w:rsid w:val="00E75B77"/>
    <w:rsid w:val="00E76E61"/>
    <w:rsid w:val="00E77444"/>
    <w:rsid w:val="00E77C9A"/>
    <w:rsid w:val="00E801D7"/>
    <w:rsid w:val="00E80437"/>
    <w:rsid w:val="00E8209C"/>
    <w:rsid w:val="00E82B66"/>
    <w:rsid w:val="00E8338B"/>
    <w:rsid w:val="00E833A9"/>
    <w:rsid w:val="00E83E6B"/>
    <w:rsid w:val="00E840D2"/>
    <w:rsid w:val="00E8488F"/>
    <w:rsid w:val="00E85408"/>
    <w:rsid w:val="00E85871"/>
    <w:rsid w:val="00E85945"/>
    <w:rsid w:val="00E85C48"/>
    <w:rsid w:val="00E85D48"/>
    <w:rsid w:val="00E870B1"/>
    <w:rsid w:val="00E872D5"/>
    <w:rsid w:val="00E87411"/>
    <w:rsid w:val="00E87EAE"/>
    <w:rsid w:val="00E90C53"/>
    <w:rsid w:val="00E9163F"/>
    <w:rsid w:val="00E91A59"/>
    <w:rsid w:val="00E924AD"/>
    <w:rsid w:val="00E94E9C"/>
    <w:rsid w:val="00E94F17"/>
    <w:rsid w:val="00E961EF"/>
    <w:rsid w:val="00E96498"/>
    <w:rsid w:val="00E966A3"/>
    <w:rsid w:val="00E96988"/>
    <w:rsid w:val="00E977C0"/>
    <w:rsid w:val="00E97D9D"/>
    <w:rsid w:val="00E97E2B"/>
    <w:rsid w:val="00EA0D52"/>
    <w:rsid w:val="00EA15F1"/>
    <w:rsid w:val="00EA2AFD"/>
    <w:rsid w:val="00EA2DE2"/>
    <w:rsid w:val="00EA3003"/>
    <w:rsid w:val="00EA356A"/>
    <w:rsid w:val="00EA36D6"/>
    <w:rsid w:val="00EA384C"/>
    <w:rsid w:val="00EA542B"/>
    <w:rsid w:val="00EA57A9"/>
    <w:rsid w:val="00EA5D8A"/>
    <w:rsid w:val="00EA5E23"/>
    <w:rsid w:val="00EA632E"/>
    <w:rsid w:val="00EA6416"/>
    <w:rsid w:val="00EA6A17"/>
    <w:rsid w:val="00EA6C39"/>
    <w:rsid w:val="00EA7122"/>
    <w:rsid w:val="00EA7F0B"/>
    <w:rsid w:val="00EB0203"/>
    <w:rsid w:val="00EB0F00"/>
    <w:rsid w:val="00EB135F"/>
    <w:rsid w:val="00EB1743"/>
    <w:rsid w:val="00EB1D50"/>
    <w:rsid w:val="00EB1F46"/>
    <w:rsid w:val="00EB2066"/>
    <w:rsid w:val="00EB3595"/>
    <w:rsid w:val="00EB4F0A"/>
    <w:rsid w:val="00EB5219"/>
    <w:rsid w:val="00EB60B4"/>
    <w:rsid w:val="00EB6575"/>
    <w:rsid w:val="00EB6584"/>
    <w:rsid w:val="00EB7C32"/>
    <w:rsid w:val="00EC03EE"/>
    <w:rsid w:val="00EC137E"/>
    <w:rsid w:val="00EC1884"/>
    <w:rsid w:val="00EC1892"/>
    <w:rsid w:val="00EC23FC"/>
    <w:rsid w:val="00EC33FB"/>
    <w:rsid w:val="00EC3B41"/>
    <w:rsid w:val="00EC41E5"/>
    <w:rsid w:val="00EC4D7E"/>
    <w:rsid w:val="00EC6334"/>
    <w:rsid w:val="00EC63E3"/>
    <w:rsid w:val="00EC790E"/>
    <w:rsid w:val="00EC7F45"/>
    <w:rsid w:val="00ED02C2"/>
    <w:rsid w:val="00ED0A95"/>
    <w:rsid w:val="00ED10E7"/>
    <w:rsid w:val="00ED1C4B"/>
    <w:rsid w:val="00ED249A"/>
    <w:rsid w:val="00ED2502"/>
    <w:rsid w:val="00ED268C"/>
    <w:rsid w:val="00ED2A3B"/>
    <w:rsid w:val="00ED2B57"/>
    <w:rsid w:val="00ED3EA7"/>
    <w:rsid w:val="00ED3FEF"/>
    <w:rsid w:val="00ED4C30"/>
    <w:rsid w:val="00ED634B"/>
    <w:rsid w:val="00ED6507"/>
    <w:rsid w:val="00ED6F3B"/>
    <w:rsid w:val="00EE216F"/>
    <w:rsid w:val="00EE3503"/>
    <w:rsid w:val="00EE4852"/>
    <w:rsid w:val="00EE5850"/>
    <w:rsid w:val="00EE652D"/>
    <w:rsid w:val="00EE66F0"/>
    <w:rsid w:val="00EE67F2"/>
    <w:rsid w:val="00EF02C9"/>
    <w:rsid w:val="00EF0762"/>
    <w:rsid w:val="00EF1A6E"/>
    <w:rsid w:val="00EF1AC9"/>
    <w:rsid w:val="00EF1B4F"/>
    <w:rsid w:val="00EF1C3E"/>
    <w:rsid w:val="00EF2A73"/>
    <w:rsid w:val="00EF2EDC"/>
    <w:rsid w:val="00EF3C7C"/>
    <w:rsid w:val="00EF4925"/>
    <w:rsid w:val="00EF7F2A"/>
    <w:rsid w:val="00F00225"/>
    <w:rsid w:val="00F0070B"/>
    <w:rsid w:val="00F00C75"/>
    <w:rsid w:val="00F01726"/>
    <w:rsid w:val="00F01EC7"/>
    <w:rsid w:val="00F02A1A"/>
    <w:rsid w:val="00F02FD7"/>
    <w:rsid w:val="00F03E4C"/>
    <w:rsid w:val="00F0410C"/>
    <w:rsid w:val="00F04F27"/>
    <w:rsid w:val="00F0621F"/>
    <w:rsid w:val="00F0623C"/>
    <w:rsid w:val="00F07A83"/>
    <w:rsid w:val="00F110B9"/>
    <w:rsid w:val="00F11446"/>
    <w:rsid w:val="00F11602"/>
    <w:rsid w:val="00F12699"/>
    <w:rsid w:val="00F12975"/>
    <w:rsid w:val="00F12C24"/>
    <w:rsid w:val="00F13770"/>
    <w:rsid w:val="00F1416F"/>
    <w:rsid w:val="00F142EE"/>
    <w:rsid w:val="00F143CB"/>
    <w:rsid w:val="00F156B6"/>
    <w:rsid w:val="00F15C79"/>
    <w:rsid w:val="00F16154"/>
    <w:rsid w:val="00F165C4"/>
    <w:rsid w:val="00F16F15"/>
    <w:rsid w:val="00F2084C"/>
    <w:rsid w:val="00F213C8"/>
    <w:rsid w:val="00F21936"/>
    <w:rsid w:val="00F226A9"/>
    <w:rsid w:val="00F228CF"/>
    <w:rsid w:val="00F22985"/>
    <w:rsid w:val="00F22B65"/>
    <w:rsid w:val="00F2349C"/>
    <w:rsid w:val="00F23739"/>
    <w:rsid w:val="00F24224"/>
    <w:rsid w:val="00F25717"/>
    <w:rsid w:val="00F258C4"/>
    <w:rsid w:val="00F26CEB"/>
    <w:rsid w:val="00F302C8"/>
    <w:rsid w:val="00F31455"/>
    <w:rsid w:val="00F31A49"/>
    <w:rsid w:val="00F32921"/>
    <w:rsid w:val="00F32A27"/>
    <w:rsid w:val="00F32D17"/>
    <w:rsid w:val="00F3579C"/>
    <w:rsid w:val="00F35D1D"/>
    <w:rsid w:val="00F363FE"/>
    <w:rsid w:val="00F365BF"/>
    <w:rsid w:val="00F367F0"/>
    <w:rsid w:val="00F37622"/>
    <w:rsid w:val="00F37731"/>
    <w:rsid w:val="00F37AF5"/>
    <w:rsid w:val="00F40263"/>
    <w:rsid w:val="00F40E99"/>
    <w:rsid w:val="00F41BA1"/>
    <w:rsid w:val="00F41C0E"/>
    <w:rsid w:val="00F42463"/>
    <w:rsid w:val="00F43BCD"/>
    <w:rsid w:val="00F43DC3"/>
    <w:rsid w:val="00F43F07"/>
    <w:rsid w:val="00F4436E"/>
    <w:rsid w:val="00F45AA2"/>
    <w:rsid w:val="00F45CFD"/>
    <w:rsid w:val="00F45EEA"/>
    <w:rsid w:val="00F46071"/>
    <w:rsid w:val="00F469D1"/>
    <w:rsid w:val="00F46ABD"/>
    <w:rsid w:val="00F47925"/>
    <w:rsid w:val="00F50F35"/>
    <w:rsid w:val="00F512A2"/>
    <w:rsid w:val="00F517FF"/>
    <w:rsid w:val="00F519CB"/>
    <w:rsid w:val="00F52E65"/>
    <w:rsid w:val="00F54334"/>
    <w:rsid w:val="00F55D69"/>
    <w:rsid w:val="00F56325"/>
    <w:rsid w:val="00F57561"/>
    <w:rsid w:val="00F5766E"/>
    <w:rsid w:val="00F601E1"/>
    <w:rsid w:val="00F6026A"/>
    <w:rsid w:val="00F60A29"/>
    <w:rsid w:val="00F60B9D"/>
    <w:rsid w:val="00F63418"/>
    <w:rsid w:val="00F63F2C"/>
    <w:rsid w:val="00F643A0"/>
    <w:rsid w:val="00F64BB7"/>
    <w:rsid w:val="00F64C40"/>
    <w:rsid w:val="00F650C5"/>
    <w:rsid w:val="00F65184"/>
    <w:rsid w:val="00F6639A"/>
    <w:rsid w:val="00F66B26"/>
    <w:rsid w:val="00F6731C"/>
    <w:rsid w:val="00F677A1"/>
    <w:rsid w:val="00F70387"/>
    <w:rsid w:val="00F71888"/>
    <w:rsid w:val="00F71B43"/>
    <w:rsid w:val="00F72E31"/>
    <w:rsid w:val="00F73741"/>
    <w:rsid w:val="00F74350"/>
    <w:rsid w:val="00F74802"/>
    <w:rsid w:val="00F753E6"/>
    <w:rsid w:val="00F755F6"/>
    <w:rsid w:val="00F75C05"/>
    <w:rsid w:val="00F767EF"/>
    <w:rsid w:val="00F76B4E"/>
    <w:rsid w:val="00F77117"/>
    <w:rsid w:val="00F77168"/>
    <w:rsid w:val="00F776E3"/>
    <w:rsid w:val="00F77785"/>
    <w:rsid w:val="00F77B2A"/>
    <w:rsid w:val="00F819FB"/>
    <w:rsid w:val="00F81CFA"/>
    <w:rsid w:val="00F83E7C"/>
    <w:rsid w:val="00F83F7A"/>
    <w:rsid w:val="00F84825"/>
    <w:rsid w:val="00F84B7E"/>
    <w:rsid w:val="00F8583B"/>
    <w:rsid w:val="00F85B21"/>
    <w:rsid w:val="00F86508"/>
    <w:rsid w:val="00F86523"/>
    <w:rsid w:val="00F8693C"/>
    <w:rsid w:val="00F87D3F"/>
    <w:rsid w:val="00F87F72"/>
    <w:rsid w:val="00F90326"/>
    <w:rsid w:val="00F9033A"/>
    <w:rsid w:val="00F9035E"/>
    <w:rsid w:val="00F91219"/>
    <w:rsid w:val="00F91BA1"/>
    <w:rsid w:val="00F91F3C"/>
    <w:rsid w:val="00F9207F"/>
    <w:rsid w:val="00F92175"/>
    <w:rsid w:val="00F932EC"/>
    <w:rsid w:val="00F9344A"/>
    <w:rsid w:val="00F94222"/>
    <w:rsid w:val="00F9443C"/>
    <w:rsid w:val="00F9465B"/>
    <w:rsid w:val="00F95754"/>
    <w:rsid w:val="00F95B4D"/>
    <w:rsid w:val="00F95B66"/>
    <w:rsid w:val="00F95FA2"/>
    <w:rsid w:val="00F96EBA"/>
    <w:rsid w:val="00F97BA0"/>
    <w:rsid w:val="00FA17A8"/>
    <w:rsid w:val="00FA18D3"/>
    <w:rsid w:val="00FA28DC"/>
    <w:rsid w:val="00FA2F78"/>
    <w:rsid w:val="00FA3350"/>
    <w:rsid w:val="00FA3482"/>
    <w:rsid w:val="00FA3730"/>
    <w:rsid w:val="00FA3751"/>
    <w:rsid w:val="00FA5258"/>
    <w:rsid w:val="00FA6014"/>
    <w:rsid w:val="00FA6A05"/>
    <w:rsid w:val="00FA7A4F"/>
    <w:rsid w:val="00FA7C48"/>
    <w:rsid w:val="00FB06CD"/>
    <w:rsid w:val="00FB07F5"/>
    <w:rsid w:val="00FB2B88"/>
    <w:rsid w:val="00FB2D6F"/>
    <w:rsid w:val="00FB2E50"/>
    <w:rsid w:val="00FB4BF0"/>
    <w:rsid w:val="00FB53AC"/>
    <w:rsid w:val="00FB79BC"/>
    <w:rsid w:val="00FC0204"/>
    <w:rsid w:val="00FC03E5"/>
    <w:rsid w:val="00FC1E6B"/>
    <w:rsid w:val="00FC2D8B"/>
    <w:rsid w:val="00FC3255"/>
    <w:rsid w:val="00FC325B"/>
    <w:rsid w:val="00FC3641"/>
    <w:rsid w:val="00FC43A2"/>
    <w:rsid w:val="00FC535C"/>
    <w:rsid w:val="00FC66F1"/>
    <w:rsid w:val="00FC6C23"/>
    <w:rsid w:val="00FC730A"/>
    <w:rsid w:val="00FC7FE7"/>
    <w:rsid w:val="00FD0556"/>
    <w:rsid w:val="00FD0D6A"/>
    <w:rsid w:val="00FD1BC6"/>
    <w:rsid w:val="00FD1BFF"/>
    <w:rsid w:val="00FD1F76"/>
    <w:rsid w:val="00FD2280"/>
    <w:rsid w:val="00FD421A"/>
    <w:rsid w:val="00FD477D"/>
    <w:rsid w:val="00FD494B"/>
    <w:rsid w:val="00FD4B80"/>
    <w:rsid w:val="00FD503C"/>
    <w:rsid w:val="00FD5504"/>
    <w:rsid w:val="00FD6FFF"/>
    <w:rsid w:val="00FD73E7"/>
    <w:rsid w:val="00FD7FBE"/>
    <w:rsid w:val="00FE204E"/>
    <w:rsid w:val="00FE212B"/>
    <w:rsid w:val="00FE24BF"/>
    <w:rsid w:val="00FE2CCE"/>
    <w:rsid w:val="00FE3878"/>
    <w:rsid w:val="00FE641D"/>
    <w:rsid w:val="00FE65FF"/>
    <w:rsid w:val="00FE6F07"/>
    <w:rsid w:val="00FE70E3"/>
    <w:rsid w:val="00FE748C"/>
    <w:rsid w:val="00FF0278"/>
    <w:rsid w:val="00FF04C3"/>
    <w:rsid w:val="00FF1969"/>
    <w:rsid w:val="00FF223A"/>
    <w:rsid w:val="00FF22C2"/>
    <w:rsid w:val="00FF23D7"/>
    <w:rsid w:val="00FF27D6"/>
    <w:rsid w:val="00FF2838"/>
    <w:rsid w:val="00FF2953"/>
    <w:rsid w:val="00FF32C1"/>
    <w:rsid w:val="00FF3381"/>
    <w:rsid w:val="00FF33D0"/>
    <w:rsid w:val="00FF3B61"/>
    <w:rsid w:val="00FF40A4"/>
    <w:rsid w:val="00FF42BD"/>
    <w:rsid w:val="00FF4C65"/>
    <w:rsid w:val="00FF5581"/>
    <w:rsid w:val="00FF639E"/>
    <w:rsid w:val="00FF72D5"/>
    <w:rsid w:val="00FF7613"/>
    <w:rsid w:val="00FF7E0C"/>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8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4E6302"/>
    <w:rPr>
      <w:rFonts w:ascii="Verdana" w:eastAsia="MS Mincho" w:hAnsi="Verdana" w:cs="Courier New"/>
      <w:bCs/>
      <w:sz w:val="16"/>
      <w:szCs w:val="16"/>
      <w:lang w:val="sq-AL"/>
    </w:rPr>
  </w:style>
  <w:style w:type="paragraph" w:styleId="Heading1">
    <w:name w:val="heading 1"/>
    <w:basedOn w:val="Normal"/>
    <w:next w:val="Normal"/>
    <w:link w:val="Heading1Char"/>
    <w:uiPriority w:val="99"/>
    <w:qFormat/>
    <w:rsid w:val="004E6302"/>
    <w:pPr>
      <w:keepNext/>
      <w:jc w:val="both"/>
      <w:outlineLvl w:val="0"/>
    </w:pPr>
    <w:rPr>
      <w:rFonts w:cs="Times New Roman"/>
      <w:b/>
      <w:sz w:val="20"/>
      <w:szCs w:val="20"/>
    </w:rPr>
  </w:style>
  <w:style w:type="paragraph" w:styleId="Heading2">
    <w:name w:val="heading 2"/>
    <w:basedOn w:val="Normal"/>
    <w:next w:val="Normal"/>
    <w:link w:val="Heading2Char"/>
    <w:uiPriority w:val="99"/>
    <w:qFormat/>
    <w:rsid w:val="004E6302"/>
    <w:pPr>
      <w:keepNext/>
      <w:spacing w:before="240" w:after="60"/>
      <w:outlineLvl w:val="1"/>
    </w:pPr>
    <w:rPr>
      <w:rFonts w:ascii="Arial" w:hAnsi="Arial" w:cs="Arial"/>
      <w:b/>
      <w:i/>
      <w:iCs/>
      <w:sz w:val="28"/>
      <w:szCs w:val="28"/>
    </w:rPr>
  </w:style>
  <w:style w:type="paragraph" w:styleId="Heading3">
    <w:name w:val="heading 3"/>
    <w:basedOn w:val="Normal"/>
    <w:next w:val="Normal"/>
    <w:link w:val="Heading3Char"/>
    <w:uiPriority w:val="99"/>
    <w:qFormat/>
    <w:rsid w:val="004E6302"/>
    <w:pPr>
      <w:keepNext/>
      <w:spacing w:before="240" w:after="60"/>
      <w:outlineLvl w:val="2"/>
    </w:pPr>
    <w:rPr>
      <w:rFonts w:ascii="Arial" w:eastAsia="Times New Roman" w:hAnsi="Arial" w:cs="Arial"/>
      <w:b/>
      <w:sz w:val="26"/>
      <w:szCs w:val="26"/>
      <w:lang w:val="en-GB"/>
    </w:rPr>
  </w:style>
  <w:style w:type="paragraph" w:styleId="Heading4">
    <w:name w:val="heading 4"/>
    <w:basedOn w:val="Normal"/>
    <w:next w:val="Normal"/>
    <w:link w:val="Heading4Char"/>
    <w:uiPriority w:val="99"/>
    <w:qFormat/>
    <w:rsid w:val="004E6302"/>
    <w:pPr>
      <w:keepNext/>
      <w:spacing w:before="240" w:after="60"/>
      <w:outlineLvl w:val="3"/>
    </w:pPr>
    <w:rPr>
      <w:rFonts w:ascii="Times New Roman" w:hAnsi="Times New Roman" w:cs="Times New Roman"/>
      <w:b/>
      <w:sz w:val="28"/>
      <w:szCs w:val="28"/>
    </w:rPr>
  </w:style>
  <w:style w:type="paragraph" w:styleId="Heading6">
    <w:name w:val="heading 6"/>
    <w:basedOn w:val="Normal"/>
    <w:next w:val="Normal"/>
    <w:link w:val="Heading6Char"/>
    <w:uiPriority w:val="99"/>
    <w:qFormat/>
    <w:rsid w:val="004E6302"/>
    <w:pPr>
      <w:spacing w:before="240" w:after="60"/>
      <w:outlineLvl w:val="5"/>
    </w:pPr>
    <w:rPr>
      <w:rFonts w:ascii="Times New Roman" w:hAnsi="Times New Roman" w:cs="Times New Roman"/>
      <w:b/>
      <w:bCs w:val="0"/>
      <w:sz w:val="22"/>
      <w:szCs w:val="22"/>
    </w:rPr>
  </w:style>
  <w:style w:type="paragraph" w:styleId="Heading7">
    <w:name w:val="heading 7"/>
    <w:basedOn w:val="Normal"/>
    <w:next w:val="Normal"/>
    <w:link w:val="Heading7Char"/>
    <w:uiPriority w:val="99"/>
    <w:qFormat/>
    <w:rsid w:val="004E6302"/>
    <w:pPr>
      <w:spacing w:before="240" w:after="60"/>
      <w:outlineLvl w:val="6"/>
    </w:pPr>
    <w:rPr>
      <w:rFonts w:ascii="Times New Roman" w:hAnsi="Times New Roman" w:cs="Times New Roman"/>
      <w:sz w:val="24"/>
      <w:szCs w:val="24"/>
    </w:rPr>
  </w:style>
  <w:style w:type="paragraph" w:styleId="Heading8">
    <w:name w:val="heading 8"/>
    <w:basedOn w:val="Normal"/>
    <w:next w:val="Normal"/>
    <w:link w:val="Heading8Char"/>
    <w:uiPriority w:val="99"/>
    <w:qFormat/>
    <w:rsid w:val="004E6302"/>
    <w:pPr>
      <w:spacing w:before="240" w:after="60"/>
      <w:outlineLvl w:val="7"/>
    </w:pPr>
    <w:rPr>
      <w:rFonts w:ascii="Times New Roman" w:hAnsi="Times New Roman" w:cs="Times New Roman"/>
      <w:i/>
      <w:iCs/>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4E6302"/>
    <w:rPr>
      <w:rFonts w:ascii="Verdana" w:eastAsia="MS Mincho" w:hAnsi="Verdana" w:cs="Times New Roman"/>
      <w:b/>
      <w:lang w:val="sq-AL" w:eastAsia="en-US"/>
    </w:rPr>
  </w:style>
  <w:style w:type="character" w:customStyle="1" w:styleId="Heading2Char">
    <w:name w:val="Heading 2 Char"/>
    <w:basedOn w:val="DefaultParagraphFont"/>
    <w:link w:val="Heading2"/>
    <w:uiPriority w:val="99"/>
    <w:locked/>
    <w:rsid w:val="00C477D0"/>
    <w:rPr>
      <w:rFonts w:ascii="Arial" w:eastAsia="MS Mincho" w:hAnsi="Arial" w:cs="Times New Roman"/>
      <w:b/>
      <w:i/>
      <w:sz w:val="28"/>
      <w:lang w:val="sq-AL" w:eastAsia="en-US"/>
    </w:rPr>
  </w:style>
  <w:style w:type="character" w:customStyle="1" w:styleId="Heading3Char">
    <w:name w:val="Heading 3 Char"/>
    <w:basedOn w:val="DefaultParagraphFont"/>
    <w:link w:val="Heading3"/>
    <w:uiPriority w:val="99"/>
    <w:semiHidden/>
    <w:locked/>
    <w:rsid w:val="00F363FE"/>
    <w:rPr>
      <w:rFonts w:ascii="Cambria" w:hAnsi="Cambria" w:cs="Times New Roman"/>
      <w:b/>
      <w:bCs/>
      <w:sz w:val="26"/>
      <w:szCs w:val="26"/>
      <w:lang w:val="sq-AL"/>
    </w:rPr>
  </w:style>
  <w:style w:type="character" w:customStyle="1" w:styleId="Heading4Char">
    <w:name w:val="Heading 4 Char"/>
    <w:basedOn w:val="DefaultParagraphFont"/>
    <w:link w:val="Heading4"/>
    <w:uiPriority w:val="99"/>
    <w:semiHidden/>
    <w:locked/>
    <w:rsid w:val="00F363FE"/>
    <w:rPr>
      <w:rFonts w:ascii="Calibri" w:hAnsi="Calibri" w:cs="Times New Roman"/>
      <w:b/>
      <w:bCs/>
      <w:sz w:val="28"/>
      <w:szCs w:val="28"/>
      <w:lang w:val="sq-AL"/>
    </w:rPr>
  </w:style>
  <w:style w:type="character" w:customStyle="1" w:styleId="Heading6Char">
    <w:name w:val="Heading 6 Char"/>
    <w:basedOn w:val="DefaultParagraphFont"/>
    <w:link w:val="Heading6"/>
    <w:uiPriority w:val="99"/>
    <w:semiHidden/>
    <w:locked/>
    <w:rsid w:val="00F363FE"/>
    <w:rPr>
      <w:rFonts w:ascii="Calibri" w:hAnsi="Calibri" w:cs="Times New Roman"/>
      <w:b/>
      <w:lang w:val="sq-AL"/>
    </w:rPr>
  </w:style>
  <w:style w:type="character" w:customStyle="1" w:styleId="Heading7Char">
    <w:name w:val="Heading 7 Char"/>
    <w:basedOn w:val="DefaultParagraphFont"/>
    <w:link w:val="Heading7"/>
    <w:uiPriority w:val="99"/>
    <w:semiHidden/>
    <w:locked/>
    <w:rsid w:val="00F363FE"/>
    <w:rPr>
      <w:rFonts w:ascii="Calibri" w:hAnsi="Calibri" w:cs="Times New Roman"/>
      <w:bCs/>
      <w:sz w:val="24"/>
      <w:szCs w:val="24"/>
      <w:lang w:val="sq-AL"/>
    </w:rPr>
  </w:style>
  <w:style w:type="character" w:customStyle="1" w:styleId="Heading8Char">
    <w:name w:val="Heading 8 Char"/>
    <w:basedOn w:val="DefaultParagraphFont"/>
    <w:link w:val="Heading8"/>
    <w:uiPriority w:val="99"/>
    <w:semiHidden/>
    <w:locked/>
    <w:rsid w:val="00F363FE"/>
    <w:rPr>
      <w:rFonts w:ascii="Calibri" w:hAnsi="Calibri" w:cs="Times New Roman"/>
      <w:bCs/>
      <w:i/>
      <w:iCs/>
      <w:sz w:val="24"/>
      <w:szCs w:val="24"/>
      <w:lang w:val="sq-AL"/>
    </w:rPr>
  </w:style>
  <w:style w:type="paragraph" w:styleId="Header">
    <w:name w:val="header"/>
    <w:basedOn w:val="Normal"/>
    <w:link w:val="HeaderChar"/>
    <w:uiPriority w:val="99"/>
    <w:rsid w:val="004E6302"/>
    <w:pPr>
      <w:tabs>
        <w:tab w:val="center" w:pos="4320"/>
        <w:tab w:val="right" w:pos="8640"/>
      </w:tabs>
    </w:pPr>
  </w:style>
  <w:style w:type="character" w:customStyle="1" w:styleId="HeaderChar">
    <w:name w:val="Header Char"/>
    <w:basedOn w:val="DefaultParagraphFont"/>
    <w:link w:val="Header"/>
    <w:uiPriority w:val="99"/>
    <w:semiHidden/>
    <w:locked/>
    <w:rsid w:val="00F363FE"/>
    <w:rPr>
      <w:rFonts w:ascii="Verdana" w:eastAsia="MS Mincho" w:hAnsi="Verdana" w:cs="Courier New"/>
      <w:bCs/>
      <w:sz w:val="16"/>
      <w:szCs w:val="16"/>
      <w:lang w:val="sq-AL"/>
    </w:rPr>
  </w:style>
  <w:style w:type="paragraph" w:styleId="Footer">
    <w:name w:val="footer"/>
    <w:basedOn w:val="Normal"/>
    <w:link w:val="FooterChar"/>
    <w:uiPriority w:val="99"/>
    <w:rsid w:val="004E6302"/>
    <w:pPr>
      <w:tabs>
        <w:tab w:val="center" w:pos="4320"/>
        <w:tab w:val="right" w:pos="8640"/>
      </w:tabs>
    </w:pPr>
  </w:style>
  <w:style w:type="character" w:customStyle="1" w:styleId="FooterChar">
    <w:name w:val="Footer Char"/>
    <w:basedOn w:val="DefaultParagraphFont"/>
    <w:link w:val="Footer"/>
    <w:uiPriority w:val="99"/>
    <w:locked/>
    <w:rsid w:val="004E6302"/>
    <w:rPr>
      <w:rFonts w:ascii="Verdana" w:eastAsia="MS Mincho" w:hAnsi="Verdana" w:cs="Times New Roman"/>
      <w:sz w:val="16"/>
      <w:lang w:val="sq-AL" w:eastAsia="en-US"/>
    </w:rPr>
  </w:style>
  <w:style w:type="character" w:styleId="CommentReference">
    <w:name w:val="annotation reference"/>
    <w:basedOn w:val="DefaultParagraphFont"/>
    <w:uiPriority w:val="99"/>
    <w:semiHidden/>
    <w:rsid w:val="004E6302"/>
    <w:rPr>
      <w:rFonts w:cs="Times New Roman"/>
      <w:sz w:val="16"/>
    </w:rPr>
  </w:style>
  <w:style w:type="paragraph" w:styleId="CommentText">
    <w:name w:val="annotation text"/>
    <w:basedOn w:val="Normal"/>
    <w:link w:val="CommentTextChar"/>
    <w:uiPriority w:val="99"/>
    <w:semiHidden/>
    <w:rsid w:val="004E6302"/>
    <w:rPr>
      <w:sz w:val="20"/>
      <w:szCs w:val="20"/>
    </w:rPr>
  </w:style>
  <w:style w:type="character" w:customStyle="1" w:styleId="CommentTextChar">
    <w:name w:val="Comment Text Char"/>
    <w:basedOn w:val="DefaultParagraphFont"/>
    <w:link w:val="CommentText"/>
    <w:uiPriority w:val="99"/>
    <w:semiHidden/>
    <w:locked/>
    <w:rsid w:val="00F363FE"/>
    <w:rPr>
      <w:rFonts w:ascii="Verdana" w:eastAsia="MS Mincho" w:hAnsi="Verdana" w:cs="Courier New"/>
      <w:bCs/>
      <w:sz w:val="20"/>
      <w:szCs w:val="20"/>
      <w:lang w:val="sq-AL"/>
    </w:rPr>
  </w:style>
  <w:style w:type="paragraph" w:styleId="BalloonText">
    <w:name w:val="Balloon Text"/>
    <w:basedOn w:val="Normal"/>
    <w:link w:val="BalloonTextChar"/>
    <w:uiPriority w:val="99"/>
    <w:semiHidden/>
    <w:rsid w:val="004E6302"/>
    <w:rPr>
      <w:rFonts w:ascii="Tahoma" w:hAnsi="Tahoma" w:cs="Tahoma"/>
    </w:rPr>
  </w:style>
  <w:style w:type="character" w:customStyle="1" w:styleId="BalloonTextChar">
    <w:name w:val="Balloon Text Char"/>
    <w:basedOn w:val="DefaultParagraphFont"/>
    <w:link w:val="BalloonText"/>
    <w:uiPriority w:val="99"/>
    <w:semiHidden/>
    <w:locked/>
    <w:rsid w:val="00F363FE"/>
    <w:rPr>
      <w:rFonts w:eastAsia="MS Mincho" w:cs="Courier New"/>
      <w:bCs/>
      <w:sz w:val="2"/>
      <w:lang w:val="sq-AL"/>
    </w:rPr>
  </w:style>
  <w:style w:type="character" w:styleId="PageNumber">
    <w:name w:val="page number"/>
    <w:basedOn w:val="DefaultParagraphFont"/>
    <w:uiPriority w:val="99"/>
    <w:rsid w:val="004E6302"/>
    <w:rPr>
      <w:rFonts w:cs="Times New Roman"/>
    </w:rPr>
  </w:style>
  <w:style w:type="paragraph" w:styleId="BodyText2">
    <w:name w:val="Body Text 2"/>
    <w:basedOn w:val="Normal"/>
    <w:link w:val="BodyText2Char"/>
    <w:uiPriority w:val="99"/>
    <w:rsid w:val="004E6302"/>
    <w:rPr>
      <w:rFonts w:ascii="Times New Roman" w:eastAsia="Times New Roman" w:hAnsi="Times New Roman" w:cs="Times New Roman"/>
      <w:bCs w:val="0"/>
      <w:sz w:val="28"/>
      <w:szCs w:val="20"/>
    </w:rPr>
  </w:style>
  <w:style w:type="character" w:customStyle="1" w:styleId="BodyText2Char">
    <w:name w:val="Body Text 2 Char"/>
    <w:basedOn w:val="DefaultParagraphFont"/>
    <w:link w:val="BodyText2"/>
    <w:uiPriority w:val="99"/>
    <w:locked/>
    <w:rsid w:val="00AC67A6"/>
    <w:rPr>
      <w:rFonts w:cs="Times New Roman"/>
      <w:sz w:val="28"/>
      <w:lang w:val="sq-AL"/>
    </w:rPr>
  </w:style>
  <w:style w:type="paragraph" w:styleId="NormalWeb">
    <w:name w:val="Normal (Web)"/>
    <w:basedOn w:val="Normal"/>
    <w:uiPriority w:val="99"/>
    <w:rsid w:val="004E6302"/>
    <w:pPr>
      <w:spacing w:before="100" w:beforeAutospacing="1" w:after="100" w:afterAutospacing="1"/>
    </w:pPr>
    <w:rPr>
      <w:rFonts w:ascii="Times New Roman" w:hAnsi="Times New Roman" w:cs="Times New Roman"/>
      <w:bCs w:val="0"/>
      <w:sz w:val="24"/>
      <w:szCs w:val="24"/>
      <w:lang w:val="en-US"/>
    </w:rPr>
  </w:style>
  <w:style w:type="paragraph" w:styleId="BodyText3">
    <w:name w:val="Body Text 3"/>
    <w:basedOn w:val="Normal"/>
    <w:link w:val="BodyText3Char"/>
    <w:uiPriority w:val="99"/>
    <w:rsid w:val="004E6302"/>
    <w:pPr>
      <w:spacing w:after="120"/>
    </w:pPr>
  </w:style>
  <w:style w:type="character" w:customStyle="1" w:styleId="BodyText3Char">
    <w:name w:val="Body Text 3 Char"/>
    <w:basedOn w:val="DefaultParagraphFont"/>
    <w:link w:val="BodyText3"/>
    <w:uiPriority w:val="99"/>
    <w:semiHidden/>
    <w:locked/>
    <w:rsid w:val="00F363FE"/>
    <w:rPr>
      <w:rFonts w:ascii="Verdana" w:eastAsia="MS Mincho" w:hAnsi="Verdana" w:cs="Courier New"/>
      <w:bCs/>
      <w:sz w:val="16"/>
      <w:szCs w:val="16"/>
      <w:lang w:val="sq-AL"/>
    </w:rPr>
  </w:style>
  <w:style w:type="paragraph" w:styleId="BodyTextIndent">
    <w:name w:val="Body Text Indent"/>
    <w:basedOn w:val="Normal"/>
    <w:link w:val="BodyTextIndentChar"/>
    <w:uiPriority w:val="99"/>
    <w:rsid w:val="004E6302"/>
    <w:pPr>
      <w:spacing w:after="120"/>
      <w:ind w:left="283"/>
    </w:pPr>
    <w:rPr>
      <w:rFonts w:cs="Times New Roman"/>
    </w:rPr>
  </w:style>
  <w:style w:type="character" w:customStyle="1" w:styleId="BodyTextIndentChar">
    <w:name w:val="Body Text Indent Char"/>
    <w:basedOn w:val="DefaultParagraphFont"/>
    <w:link w:val="BodyTextIndent"/>
    <w:uiPriority w:val="99"/>
    <w:locked/>
    <w:rsid w:val="002A4A3C"/>
    <w:rPr>
      <w:rFonts w:ascii="Verdana" w:eastAsia="MS Mincho" w:hAnsi="Verdana" w:cs="Times New Roman"/>
      <w:sz w:val="16"/>
      <w:lang w:val="sq-AL"/>
    </w:rPr>
  </w:style>
  <w:style w:type="paragraph" w:styleId="BodyTextIndent2">
    <w:name w:val="Body Text Indent 2"/>
    <w:basedOn w:val="Normal"/>
    <w:link w:val="BodyTextIndent2Char"/>
    <w:uiPriority w:val="99"/>
    <w:rsid w:val="004E6302"/>
    <w:pPr>
      <w:spacing w:after="120" w:line="480" w:lineRule="auto"/>
      <w:ind w:left="283"/>
    </w:pPr>
  </w:style>
  <w:style w:type="character" w:customStyle="1" w:styleId="BodyTextIndent2Char">
    <w:name w:val="Body Text Indent 2 Char"/>
    <w:basedOn w:val="DefaultParagraphFont"/>
    <w:link w:val="BodyTextIndent2"/>
    <w:uiPriority w:val="99"/>
    <w:semiHidden/>
    <w:locked/>
    <w:rsid w:val="00F363FE"/>
    <w:rPr>
      <w:rFonts w:ascii="Verdana" w:eastAsia="MS Mincho" w:hAnsi="Verdana" w:cs="Courier New"/>
      <w:bCs/>
      <w:sz w:val="16"/>
      <w:szCs w:val="16"/>
      <w:lang w:val="sq-AL"/>
    </w:rPr>
  </w:style>
  <w:style w:type="paragraph" w:styleId="FootnoteText">
    <w:name w:val="footnote text"/>
    <w:basedOn w:val="Normal"/>
    <w:link w:val="FootnoteTextChar"/>
    <w:uiPriority w:val="99"/>
    <w:semiHidden/>
    <w:rsid w:val="004E6302"/>
    <w:rPr>
      <w:rFonts w:ascii="Times New Roman" w:eastAsia="Times New Roman" w:hAnsi="Times New Roman" w:cs="Times New Roman"/>
      <w:bCs w:val="0"/>
      <w:sz w:val="20"/>
      <w:szCs w:val="20"/>
      <w:lang w:val="en-US"/>
    </w:rPr>
  </w:style>
  <w:style w:type="character" w:customStyle="1" w:styleId="FootnoteTextChar">
    <w:name w:val="Footnote Text Char"/>
    <w:basedOn w:val="DefaultParagraphFont"/>
    <w:link w:val="FootnoteText"/>
    <w:uiPriority w:val="99"/>
    <w:semiHidden/>
    <w:locked/>
    <w:rsid w:val="002963AC"/>
    <w:rPr>
      <w:rFonts w:cs="Times New Roman"/>
    </w:rPr>
  </w:style>
  <w:style w:type="paragraph" w:customStyle="1" w:styleId="Normal0">
    <w:name w:val="[Normal]"/>
    <w:link w:val="NormalChar"/>
    <w:uiPriority w:val="99"/>
    <w:rsid w:val="004E6302"/>
    <w:pPr>
      <w:autoSpaceDE w:val="0"/>
      <w:autoSpaceDN w:val="0"/>
      <w:adjustRightInd w:val="0"/>
    </w:pPr>
    <w:rPr>
      <w:rFonts w:ascii="Arial" w:hAnsi="Arial"/>
    </w:rPr>
  </w:style>
  <w:style w:type="paragraph" w:styleId="BodyText">
    <w:name w:val="Body Text"/>
    <w:basedOn w:val="Normal"/>
    <w:link w:val="BodyTextChar"/>
    <w:uiPriority w:val="99"/>
    <w:rsid w:val="004E6302"/>
    <w:pPr>
      <w:spacing w:after="120"/>
    </w:pPr>
    <w:rPr>
      <w:rFonts w:cs="Times New Roman"/>
    </w:rPr>
  </w:style>
  <w:style w:type="character" w:customStyle="1" w:styleId="BodyTextChar">
    <w:name w:val="Body Text Char"/>
    <w:basedOn w:val="DefaultParagraphFont"/>
    <w:link w:val="BodyText"/>
    <w:uiPriority w:val="99"/>
    <w:locked/>
    <w:rsid w:val="00D7111F"/>
    <w:rPr>
      <w:rFonts w:ascii="Verdana" w:eastAsia="MS Mincho" w:hAnsi="Verdana" w:cs="Times New Roman"/>
      <w:sz w:val="16"/>
      <w:lang w:val="sq-AL"/>
    </w:rPr>
  </w:style>
  <w:style w:type="paragraph" w:styleId="TOC1">
    <w:name w:val="toc 1"/>
    <w:basedOn w:val="Normal"/>
    <w:next w:val="Normal"/>
    <w:autoRedefine/>
    <w:uiPriority w:val="99"/>
    <w:rsid w:val="00CD2637"/>
    <w:pPr>
      <w:shd w:val="clear" w:color="auto" w:fill="FFFFFF"/>
      <w:tabs>
        <w:tab w:val="right" w:leader="dot" w:pos="9531"/>
      </w:tabs>
      <w:spacing w:before="40" w:line="360" w:lineRule="auto"/>
      <w:jc w:val="both"/>
    </w:pPr>
    <w:rPr>
      <w:rFonts w:ascii="Times New Roman" w:hAnsi="Times New Roman" w:cs="Times New Roman"/>
      <w:noProof/>
      <w:color w:val="FF0000"/>
      <w:sz w:val="22"/>
      <w:szCs w:val="22"/>
      <w:shd w:val="clear" w:color="auto" w:fill="C0C0C0"/>
    </w:rPr>
  </w:style>
  <w:style w:type="paragraph" w:styleId="TOC2">
    <w:name w:val="toc 2"/>
    <w:basedOn w:val="Normal"/>
    <w:next w:val="Normal"/>
    <w:autoRedefine/>
    <w:uiPriority w:val="99"/>
    <w:semiHidden/>
    <w:rsid w:val="004E6302"/>
    <w:pPr>
      <w:spacing w:before="120"/>
      <w:ind w:left="160"/>
    </w:pPr>
    <w:rPr>
      <w:rFonts w:ascii="Times New Roman" w:hAnsi="Times New Roman" w:cs="Times New Roman"/>
      <w:bCs w:val="0"/>
      <w:i/>
      <w:iCs/>
      <w:sz w:val="20"/>
      <w:szCs w:val="20"/>
    </w:rPr>
  </w:style>
  <w:style w:type="paragraph" w:styleId="TOC3">
    <w:name w:val="toc 3"/>
    <w:basedOn w:val="Normal"/>
    <w:next w:val="Normal"/>
    <w:autoRedefine/>
    <w:uiPriority w:val="99"/>
    <w:semiHidden/>
    <w:rsid w:val="004E6302"/>
    <w:pPr>
      <w:ind w:left="320"/>
    </w:pPr>
    <w:rPr>
      <w:rFonts w:ascii="Times New Roman" w:hAnsi="Times New Roman" w:cs="Times New Roman"/>
      <w:bCs w:val="0"/>
      <w:sz w:val="20"/>
      <w:szCs w:val="20"/>
    </w:rPr>
  </w:style>
  <w:style w:type="paragraph" w:styleId="TOC4">
    <w:name w:val="toc 4"/>
    <w:basedOn w:val="Normal"/>
    <w:next w:val="Normal"/>
    <w:autoRedefine/>
    <w:uiPriority w:val="99"/>
    <w:semiHidden/>
    <w:rsid w:val="004E6302"/>
    <w:pPr>
      <w:ind w:left="480"/>
    </w:pPr>
    <w:rPr>
      <w:rFonts w:ascii="Times New Roman" w:hAnsi="Times New Roman" w:cs="Times New Roman"/>
      <w:bCs w:val="0"/>
      <w:sz w:val="20"/>
      <w:szCs w:val="20"/>
    </w:rPr>
  </w:style>
  <w:style w:type="paragraph" w:styleId="TOC5">
    <w:name w:val="toc 5"/>
    <w:basedOn w:val="Normal"/>
    <w:next w:val="Normal"/>
    <w:autoRedefine/>
    <w:uiPriority w:val="99"/>
    <w:semiHidden/>
    <w:rsid w:val="004E6302"/>
    <w:pPr>
      <w:ind w:left="640"/>
    </w:pPr>
    <w:rPr>
      <w:rFonts w:ascii="Times New Roman" w:hAnsi="Times New Roman" w:cs="Times New Roman"/>
      <w:bCs w:val="0"/>
      <w:sz w:val="20"/>
      <w:szCs w:val="20"/>
    </w:rPr>
  </w:style>
  <w:style w:type="paragraph" w:styleId="TOC6">
    <w:name w:val="toc 6"/>
    <w:basedOn w:val="Normal"/>
    <w:next w:val="Normal"/>
    <w:autoRedefine/>
    <w:uiPriority w:val="99"/>
    <w:semiHidden/>
    <w:rsid w:val="004E6302"/>
    <w:pPr>
      <w:ind w:left="800"/>
    </w:pPr>
    <w:rPr>
      <w:rFonts w:ascii="Times New Roman" w:hAnsi="Times New Roman" w:cs="Times New Roman"/>
      <w:bCs w:val="0"/>
      <w:sz w:val="20"/>
      <w:szCs w:val="20"/>
    </w:rPr>
  </w:style>
  <w:style w:type="paragraph" w:styleId="TOC7">
    <w:name w:val="toc 7"/>
    <w:basedOn w:val="Normal"/>
    <w:next w:val="Normal"/>
    <w:autoRedefine/>
    <w:uiPriority w:val="99"/>
    <w:semiHidden/>
    <w:rsid w:val="004E6302"/>
    <w:pPr>
      <w:ind w:left="960"/>
    </w:pPr>
    <w:rPr>
      <w:rFonts w:ascii="Times New Roman" w:hAnsi="Times New Roman" w:cs="Times New Roman"/>
      <w:bCs w:val="0"/>
      <w:sz w:val="20"/>
      <w:szCs w:val="20"/>
    </w:rPr>
  </w:style>
  <w:style w:type="paragraph" w:styleId="TOC8">
    <w:name w:val="toc 8"/>
    <w:basedOn w:val="Normal"/>
    <w:next w:val="Normal"/>
    <w:autoRedefine/>
    <w:uiPriority w:val="99"/>
    <w:semiHidden/>
    <w:rsid w:val="004E6302"/>
    <w:pPr>
      <w:ind w:left="1120"/>
    </w:pPr>
    <w:rPr>
      <w:rFonts w:ascii="Times New Roman" w:hAnsi="Times New Roman" w:cs="Times New Roman"/>
      <w:bCs w:val="0"/>
      <w:sz w:val="20"/>
      <w:szCs w:val="20"/>
    </w:rPr>
  </w:style>
  <w:style w:type="paragraph" w:styleId="TOC9">
    <w:name w:val="toc 9"/>
    <w:basedOn w:val="Normal"/>
    <w:next w:val="Normal"/>
    <w:autoRedefine/>
    <w:uiPriority w:val="99"/>
    <w:semiHidden/>
    <w:rsid w:val="004E6302"/>
    <w:pPr>
      <w:ind w:left="1280"/>
    </w:pPr>
    <w:rPr>
      <w:rFonts w:ascii="Times New Roman" w:hAnsi="Times New Roman" w:cs="Times New Roman"/>
      <w:bCs w:val="0"/>
      <w:sz w:val="20"/>
      <w:szCs w:val="20"/>
    </w:rPr>
  </w:style>
  <w:style w:type="character" w:styleId="Hyperlink">
    <w:name w:val="Hyperlink"/>
    <w:basedOn w:val="DefaultParagraphFont"/>
    <w:uiPriority w:val="99"/>
    <w:rsid w:val="004E6302"/>
    <w:rPr>
      <w:rFonts w:cs="Times New Roman"/>
      <w:color w:val="0000FF"/>
      <w:u w:val="single"/>
    </w:rPr>
  </w:style>
  <w:style w:type="character" w:customStyle="1" w:styleId="NormalChar">
    <w:name w:val="[Normal] Char"/>
    <w:link w:val="Normal0"/>
    <w:uiPriority w:val="99"/>
    <w:locked/>
    <w:rsid w:val="004E6302"/>
    <w:rPr>
      <w:rFonts w:ascii="Arial" w:hAnsi="Arial"/>
      <w:sz w:val="22"/>
      <w:lang w:val="en-US" w:eastAsia="en-US"/>
    </w:rPr>
  </w:style>
  <w:style w:type="paragraph" w:customStyle="1" w:styleId="ColorfulList-Accent11">
    <w:name w:val="Colorful List - Accent 11"/>
    <w:basedOn w:val="Normal"/>
    <w:uiPriority w:val="99"/>
    <w:rsid w:val="004E6302"/>
    <w:pPr>
      <w:ind w:left="720"/>
    </w:pPr>
    <w:rPr>
      <w:rFonts w:ascii="Times New Roman" w:hAnsi="Times New Roman" w:cs="Times New Roman"/>
      <w:bCs w:val="0"/>
      <w:sz w:val="24"/>
      <w:szCs w:val="24"/>
      <w:lang w:val="en-US"/>
    </w:rPr>
  </w:style>
  <w:style w:type="table" w:styleId="TableGrid">
    <w:name w:val="Table Grid"/>
    <w:basedOn w:val="TableNormal"/>
    <w:uiPriority w:val="99"/>
    <w:rsid w:val="004E630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grafoelenco">
    <w:name w:val="Paragrafo elenco"/>
    <w:basedOn w:val="Normal"/>
    <w:uiPriority w:val="99"/>
    <w:rsid w:val="004E6302"/>
    <w:pPr>
      <w:ind w:left="720"/>
      <w:contextualSpacing/>
    </w:pPr>
  </w:style>
  <w:style w:type="character" w:customStyle="1" w:styleId="CharChar3">
    <w:name w:val="Char Char3"/>
    <w:uiPriority w:val="99"/>
    <w:locked/>
    <w:rsid w:val="004E6302"/>
    <w:rPr>
      <w:lang w:val="en-GB" w:eastAsia="en-US"/>
    </w:rPr>
  </w:style>
  <w:style w:type="paragraph" w:styleId="CommentSubject">
    <w:name w:val="annotation subject"/>
    <w:basedOn w:val="CommentText"/>
    <w:next w:val="CommentText"/>
    <w:link w:val="CommentSubjectChar"/>
    <w:uiPriority w:val="99"/>
    <w:semiHidden/>
    <w:rsid w:val="004E6302"/>
    <w:rPr>
      <w:b/>
    </w:rPr>
  </w:style>
  <w:style w:type="character" w:customStyle="1" w:styleId="CommentSubjectChar">
    <w:name w:val="Comment Subject Char"/>
    <w:basedOn w:val="CommentTextChar"/>
    <w:link w:val="CommentSubject"/>
    <w:uiPriority w:val="99"/>
    <w:semiHidden/>
    <w:locked/>
    <w:rsid w:val="00F363FE"/>
    <w:rPr>
      <w:b/>
    </w:rPr>
  </w:style>
  <w:style w:type="character" w:customStyle="1" w:styleId="yshortcuts1">
    <w:name w:val="yshortcuts1"/>
    <w:uiPriority w:val="99"/>
    <w:rsid w:val="00E4724D"/>
    <w:rPr>
      <w:color w:val="366388"/>
    </w:rPr>
  </w:style>
  <w:style w:type="character" w:customStyle="1" w:styleId="yshortcuts">
    <w:name w:val="yshortcuts"/>
    <w:basedOn w:val="DefaultParagraphFont"/>
    <w:uiPriority w:val="99"/>
    <w:rsid w:val="00E4724D"/>
    <w:rPr>
      <w:rFonts w:cs="Times New Roman"/>
    </w:rPr>
  </w:style>
  <w:style w:type="character" w:customStyle="1" w:styleId="apple-converted-space">
    <w:name w:val="apple-converted-space"/>
    <w:basedOn w:val="DefaultParagraphFont"/>
    <w:uiPriority w:val="99"/>
    <w:rsid w:val="00D85597"/>
    <w:rPr>
      <w:rFonts w:cs="Times New Roman"/>
    </w:rPr>
  </w:style>
  <w:style w:type="character" w:styleId="Strong">
    <w:name w:val="Strong"/>
    <w:basedOn w:val="DefaultParagraphFont"/>
    <w:uiPriority w:val="99"/>
    <w:qFormat/>
    <w:rsid w:val="007F01FF"/>
    <w:rPr>
      <w:rFonts w:cs="Times New Roman"/>
      <w:b/>
    </w:rPr>
  </w:style>
  <w:style w:type="character" w:customStyle="1" w:styleId="Heading1Char1">
    <w:name w:val="Heading 1 Char1"/>
    <w:uiPriority w:val="99"/>
    <w:rsid w:val="009F6BBE"/>
    <w:rPr>
      <w:rFonts w:ascii="Verdana" w:eastAsia="MS Mincho" w:hAnsi="Verdana"/>
      <w:b/>
      <w:lang w:val="sq-AL" w:eastAsia="en-US"/>
    </w:rPr>
  </w:style>
  <w:style w:type="paragraph" w:styleId="BodyTextIndent3">
    <w:name w:val="Body Text Indent 3"/>
    <w:basedOn w:val="Normal"/>
    <w:link w:val="BodyTextIndent3Char"/>
    <w:uiPriority w:val="99"/>
    <w:rsid w:val="00C91C4A"/>
    <w:pPr>
      <w:spacing w:after="120" w:line="276" w:lineRule="auto"/>
      <w:ind w:left="360"/>
    </w:pPr>
    <w:rPr>
      <w:rFonts w:ascii="Calibri" w:eastAsia="Times New Roman" w:hAnsi="Calibri" w:cs="Times New Roman"/>
      <w:bCs w:val="0"/>
    </w:rPr>
  </w:style>
  <w:style w:type="character" w:customStyle="1" w:styleId="BodyTextIndent3Char">
    <w:name w:val="Body Text Indent 3 Char"/>
    <w:basedOn w:val="DefaultParagraphFont"/>
    <w:link w:val="BodyTextIndent3"/>
    <w:uiPriority w:val="99"/>
    <w:locked/>
    <w:rsid w:val="00C91C4A"/>
    <w:rPr>
      <w:rFonts w:ascii="Calibri" w:hAnsi="Calibri" w:cs="Times New Roman"/>
      <w:sz w:val="16"/>
      <w:lang w:val="sq-AL"/>
    </w:rPr>
  </w:style>
  <w:style w:type="character" w:customStyle="1" w:styleId="CharChar1">
    <w:name w:val="Char Char1"/>
    <w:uiPriority w:val="99"/>
    <w:rsid w:val="00AC67A6"/>
    <w:rPr>
      <w:rFonts w:ascii="Verdana" w:eastAsia="MS Mincho" w:hAnsi="Verdana"/>
      <w:b/>
      <w:lang w:val="sq-AL" w:eastAsia="en-US"/>
    </w:rPr>
  </w:style>
  <w:style w:type="paragraph" w:styleId="ListBullet">
    <w:name w:val="List Bullet"/>
    <w:basedOn w:val="Normal"/>
    <w:uiPriority w:val="99"/>
    <w:rsid w:val="00AC67A6"/>
    <w:pPr>
      <w:numPr>
        <w:numId w:val="3"/>
      </w:numPr>
    </w:pPr>
  </w:style>
  <w:style w:type="paragraph" w:customStyle="1" w:styleId="msoorganizationname2">
    <w:name w:val="msoorganizationname2"/>
    <w:uiPriority w:val="99"/>
    <w:rsid w:val="00AC67A6"/>
    <w:rPr>
      <w:rFonts w:ascii="Goudy Old Style" w:hAnsi="Goudy Old Style"/>
      <w:color w:val="000000"/>
      <w:kern w:val="28"/>
      <w:sz w:val="21"/>
      <w:szCs w:val="21"/>
    </w:rPr>
  </w:style>
  <w:style w:type="paragraph" w:customStyle="1" w:styleId="msoaddress">
    <w:name w:val="msoaddress"/>
    <w:uiPriority w:val="99"/>
    <w:rsid w:val="00AC67A6"/>
    <w:rPr>
      <w:rFonts w:ascii="Tw Cen MT" w:hAnsi="Tw Cen MT"/>
      <w:color w:val="000000"/>
      <w:kern w:val="28"/>
      <w:sz w:val="16"/>
      <w:szCs w:val="16"/>
    </w:rPr>
  </w:style>
  <w:style w:type="paragraph" w:customStyle="1" w:styleId="msopersonalname">
    <w:name w:val="msopersonalname"/>
    <w:uiPriority w:val="99"/>
    <w:rsid w:val="00AC67A6"/>
    <w:rPr>
      <w:rFonts w:ascii="Tw Cen MT" w:hAnsi="Tw Cen MT"/>
      <w:b/>
      <w:bCs/>
      <w:color w:val="000000"/>
      <w:kern w:val="28"/>
      <w:sz w:val="17"/>
      <w:szCs w:val="17"/>
    </w:rPr>
  </w:style>
  <w:style w:type="character" w:customStyle="1" w:styleId="apple-style-span">
    <w:name w:val="apple-style-span"/>
    <w:basedOn w:val="DefaultParagraphFont"/>
    <w:uiPriority w:val="99"/>
    <w:rsid w:val="00AC67A6"/>
    <w:rPr>
      <w:rFonts w:cs="Times New Roman"/>
    </w:rPr>
  </w:style>
  <w:style w:type="character" w:customStyle="1" w:styleId="CharChar">
    <w:name w:val="Char Char"/>
    <w:uiPriority w:val="99"/>
    <w:semiHidden/>
    <w:locked/>
    <w:rsid w:val="00AC67A6"/>
    <w:rPr>
      <w:rFonts w:ascii="Verdana" w:eastAsia="MS Mincho" w:hAnsi="Verdana"/>
      <w:sz w:val="16"/>
      <w:lang w:val="sq-AL" w:eastAsia="en-US"/>
    </w:rPr>
  </w:style>
  <w:style w:type="character" w:customStyle="1" w:styleId="CharChar2">
    <w:name w:val="Char Char2"/>
    <w:uiPriority w:val="99"/>
    <w:locked/>
    <w:rsid w:val="009B14A9"/>
    <w:rPr>
      <w:lang w:val="en-GB" w:eastAsia="en-US"/>
    </w:rPr>
  </w:style>
  <w:style w:type="character" w:customStyle="1" w:styleId="longtext">
    <w:name w:val="long_text"/>
    <w:uiPriority w:val="99"/>
    <w:rsid w:val="00A65011"/>
    <w:rPr>
      <w:rFonts w:ascii="Times New Roman" w:hAnsi="Times New Roman"/>
    </w:rPr>
  </w:style>
  <w:style w:type="character" w:customStyle="1" w:styleId="A4">
    <w:name w:val="A4"/>
    <w:uiPriority w:val="99"/>
    <w:rsid w:val="00E8488F"/>
    <w:rPr>
      <w:color w:val="000000"/>
      <w:sz w:val="22"/>
    </w:rPr>
  </w:style>
  <w:style w:type="character" w:customStyle="1" w:styleId="A5">
    <w:name w:val="A5"/>
    <w:uiPriority w:val="99"/>
    <w:rsid w:val="0009765E"/>
    <w:rPr>
      <w:color w:val="000000"/>
      <w:sz w:val="12"/>
    </w:rPr>
  </w:style>
  <w:style w:type="paragraph" w:customStyle="1" w:styleId="Pa16">
    <w:name w:val="Pa16"/>
    <w:basedOn w:val="Normal"/>
    <w:next w:val="Normal"/>
    <w:uiPriority w:val="99"/>
    <w:rsid w:val="001A60B1"/>
    <w:pPr>
      <w:autoSpaceDE w:val="0"/>
      <w:autoSpaceDN w:val="0"/>
      <w:adjustRightInd w:val="0"/>
      <w:spacing w:line="241" w:lineRule="atLeast"/>
    </w:pPr>
    <w:rPr>
      <w:rFonts w:ascii="Arial" w:eastAsia="Times New Roman" w:hAnsi="Arial" w:cs="Arial"/>
      <w:bCs w:val="0"/>
      <w:sz w:val="24"/>
      <w:szCs w:val="24"/>
      <w:lang w:val="en-US"/>
    </w:rPr>
  </w:style>
  <w:style w:type="paragraph" w:customStyle="1" w:styleId="Pa14">
    <w:name w:val="Pa14"/>
    <w:basedOn w:val="Normal"/>
    <w:next w:val="Normal"/>
    <w:uiPriority w:val="99"/>
    <w:rsid w:val="001A60B1"/>
    <w:pPr>
      <w:autoSpaceDE w:val="0"/>
      <w:autoSpaceDN w:val="0"/>
      <w:adjustRightInd w:val="0"/>
      <w:spacing w:line="201" w:lineRule="atLeast"/>
    </w:pPr>
    <w:rPr>
      <w:rFonts w:ascii="Arial" w:eastAsia="Times New Roman" w:hAnsi="Arial" w:cs="Arial"/>
      <w:bCs w:val="0"/>
      <w:sz w:val="24"/>
      <w:szCs w:val="24"/>
      <w:lang w:val="en-US"/>
    </w:rPr>
  </w:style>
  <w:style w:type="paragraph" w:customStyle="1" w:styleId="Pa6">
    <w:name w:val="Pa6"/>
    <w:basedOn w:val="Normal"/>
    <w:next w:val="Normal"/>
    <w:uiPriority w:val="99"/>
    <w:rsid w:val="001A60B1"/>
    <w:pPr>
      <w:autoSpaceDE w:val="0"/>
      <w:autoSpaceDN w:val="0"/>
      <w:adjustRightInd w:val="0"/>
      <w:spacing w:line="221" w:lineRule="atLeast"/>
    </w:pPr>
    <w:rPr>
      <w:rFonts w:ascii="Arial" w:eastAsia="Times New Roman" w:hAnsi="Arial" w:cs="Arial"/>
      <w:bCs w:val="0"/>
      <w:sz w:val="24"/>
      <w:szCs w:val="24"/>
      <w:lang w:val="en-US"/>
    </w:rPr>
  </w:style>
  <w:style w:type="paragraph" w:customStyle="1" w:styleId="Pa13">
    <w:name w:val="Pa13"/>
    <w:basedOn w:val="Normal"/>
    <w:next w:val="Normal"/>
    <w:uiPriority w:val="99"/>
    <w:rsid w:val="00643125"/>
    <w:pPr>
      <w:autoSpaceDE w:val="0"/>
      <w:autoSpaceDN w:val="0"/>
      <w:adjustRightInd w:val="0"/>
      <w:spacing w:line="181" w:lineRule="atLeast"/>
    </w:pPr>
    <w:rPr>
      <w:rFonts w:ascii="Arial" w:eastAsia="Times New Roman" w:hAnsi="Arial" w:cs="Arial"/>
      <w:bCs w:val="0"/>
      <w:sz w:val="24"/>
      <w:szCs w:val="24"/>
      <w:lang w:val="en-US"/>
    </w:rPr>
  </w:style>
  <w:style w:type="character" w:customStyle="1" w:styleId="hps">
    <w:name w:val="hps"/>
    <w:basedOn w:val="DefaultParagraphFont"/>
    <w:uiPriority w:val="99"/>
    <w:rsid w:val="007F677E"/>
    <w:rPr>
      <w:rFonts w:cs="Times New Roman"/>
    </w:rPr>
  </w:style>
  <w:style w:type="character" w:customStyle="1" w:styleId="atn">
    <w:name w:val="atn"/>
    <w:basedOn w:val="DefaultParagraphFont"/>
    <w:uiPriority w:val="99"/>
    <w:rsid w:val="00A6363D"/>
    <w:rPr>
      <w:rFonts w:cs="Times New Roman"/>
    </w:rPr>
  </w:style>
  <w:style w:type="paragraph" w:styleId="ListParagraph">
    <w:name w:val="List Paragraph"/>
    <w:basedOn w:val="Normal"/>
    <w:uiPriority w:val="99"/>
    <w:qFormat/>
    <w:rsid w:val="0075256C"/>
    <w:pPr>
      <w:ind w:left="720"/>
    </w:pPr>
    <w:rPr>
      <w:rFonts w:ascii="Times New Roman" w:hAnsi="Times New Roman" w:cs="Times New Roman"/>
      <w:bCs w:val="0"/>
      <w:sz w:val="24"/>
      <w:szCs w:val="24"/>
      <w:lang w:val="en-US"/>
    </w:rPr>
  </w:style>
  <w:style w:type="character" w:customStyle="1" w:styleId="CharChar11">
    <w:name w:val="Char Char11"/>
    <w:basedOn w:val="DefaultParagraphFont"/>
    <w:uiPriority w:val="99"/>
    <w:rsid w:val="00D1448C"/>
    <w:rPr>
      <w:rFonts w:ascii="Verdana" w:eastAsia="MS Mincho" w:hAnsi="Verdana" w:cs="Courier New"/>
      <w:bCs/>
      <w:sz w:val="16"/>
      <w:szCs w:val="16"/>
      <w:lang w:val="sq-AL" w:eastAsia="en-US" w:bidi="ar-SA"/>
    </w:rPr>
  </w:style>
  <w:style w:type="numbering" w:customStyle="1" w:styleId="Style1">
    <w:name w:val="Style1"/>
    <w:rsid w:val="00FD4741"/>
    <w:pPr>
      <w:numPr>
        <w:numId w:val="8"/>
      </w:numPr>
    </w:pPr>
  </w:style>
</w:styles>
</file>

<file path=word/webSettings.xml><?xml version="1.0" encoding="utf-8"?>
<w:webSettings xmlns:r="http://schemas.openxmlformats.org/officeDocument/2006/relationships" xmlns:w="http://schemas.openxmlformats.org/wordprocessingml/2006/main">
  <w:divs>
    <w:div w:id="718554503">
      <w:marLeft w:val="0"/>
      <w:marRight w:val="0"/>
      <w:marTop w:val="0"/>
      <w:marBottom w:val="0"/>
      <w:divBdr>
        <w:top w:val="none" w:sz="0" w:space="0" w:color="auto"/>
        <w:left w:val="none" w:sz="0" w:space="0" w:color="auto"/>
        <w:bottom w:val="none" w:sz="0" w:space="0" w:color="auto"/>
        <w:right w:val="none" w:sz="0" w:space="0" w:color="auto"/>
      </w:divBdr>
    </w:div>
    <w:div w:id="718554504">
      <w:marLeft w:val="0"/>
      <w:marRight w:val="0"/>
      <w:marTop w:val="0"/>
      <w:marBottom w:val="0"/>
      <w:divBdr>
        <w:top w:val="none" w:sz="0" w:space="0" w:color="auto"/>
        <w:left w:val="none" w:sz="0" w:space="0" w:color="auto"/>
        <w:bottom w:val="none" w:sz="0" w:space="0" w:color="auto"/>
        <w:right w:val="none" w:sz="0" w:space="0" w:color="auto"/>
      </w:divBdr>
      <w:divsChild>
        <w:div w:id="718554507">
          <w:marLeft w:val="0"/>
          <w:marRight w:val="0"/>
          <w:marTop w:val="0"/>
          <w:marBottom w:val="0"/>
          <w:divBdr>
            <w:top w:val="none" w:sz="0" w:space="0" w:color="auto"/>
            <w:left w:val="none" w:sz="0" w:space="0" w:color="auto"/>
            <w:bottom w:val="none" w:sz="0" w:space="0" w:color="auto"/>
            <w:right w:val="none" w:sz="0" w:space="0" w:color="auto"/>
          </w:divBdr>
          <w:divsChild>
            <w:div w:id="718554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554505">
      <w:marLeft w:val="0"/>
      <w:marRight w:val="0"/>
      <w:marTop w:val="0"/>
      <w:marBottom w:val="0"/>
      <w:divBdr>
        <w:top w:val="none" w:sz="0" w:space="0" w:color="auto"/>
        <w:left w:val="none" w:sz="0" w:space="0" w:color="auto"/>
        <w:bottom w:val="none" w:sz="0" w:space="0" w:color="auto"/>
        <w:right w:val="none" w:sz="0" w:space="0" w:color="auto"/>
      </w:divBdr>
    </w:div>
    <w:div w:id="718554508">
      <w:marLeft w:val="0"/>
      <w:marRight w:val="0"/>
      <w:marTop w:val="0"/>
      <w:marBottom w:val="0"/>
      <w:divBdr>
        <w:top w:val="none" w:sz="0" w:space="0" w:color="auto"/>
        <w:left w:val="none" w:sz="0" w:space="0" w:color="auto"/>
        <w:bottom w:val="none" w:sz="0" w:space="0" w:color="auto"/>
        <w:right w:val="none" w:sz="0" w:space="0" w:color="auto"/>
      </w:divBdr>
    </w:div>
    <w:div w:id="718554510">
      <w:marLeft w:val="0"/>
      <w:marRight w:val="0"/>
      <w:marTop w:val="0"/>
      <w:marBottom w:val="0"/>
      <w:divBdr>
        <w:top w:val="none" w:sz="0" w:space="0" w:color="auto"/>
        <w:left w:val="none" w:sz="0" w:space="0" w:color="auto"/>
        <w:bottom w:val="none" w:sz="0" w:space="0" w:color="auto"/>
        <w:right w:val="none" w:sz="0" w:space="0" w:color="auto"/>
      </w:divBdr>
      <w:divsChild>
        <w:div w:id="718554509">
          <w:marLeft w:val="965"/>
          <w:marRight w:val="0"/>
          <w:marTop w:val="67"/>
          <w:marBottom w:val="0"/>
          <w:divBdr>
            <w:top w:val="none" w:sz="0" w:space="0" w:color="auto"/>
            <w:left w:val="none" w:sz="0" w:space="0" w:color="auto"/>
            <w:bottom w:val="none" w:sz="0" w:space="0" w:color="auto"/>
            <w:right w:val="none" w:sz="0" w:space="0" w:color="auto"/>
          </w:divBdr>
        </w:div>
        <w:div w:id="718554511">
          <w:marLeft w:val="3485"/>
          <w:marRight w:val="0"/>
          <w:marTop w:val="67"/>
          <w:marBottom w:val="0"/>
          <w:divBdr>
            <w:top w:val="none" w:sz="0" w:space="0" w:color="auto"/>
            <w:left w:val="none" w:sz="0" w:space="0" w:color="auto"/>
            <w:bottom w:val="none" w:sz="0" w:space="0" w:color="auto"/>
            <w:right w:val="none" w:sz="0" w:space="0" w:color="auto"/>
          </w:divBdr>
        </w:div>
        <w:div w:id="718554512">
          <w:marLeft w:val="965"/>
          <w:marRight w:val="0"/>
          <w:marTop w:val="67"/>
          <w:marBottom w:val="0"/>
          <w:divBdr>
            <w:top w:val="none" w:sz="0" w:space="0" w:color="auto"/>
            <w:left w:val="none" w:sz="0" w:space="0" w:color="auto"/>
            <w:bottom w:val="none" w:sz="0" w:space="0" w:color="auto"/>
            <w:right w:val="none" w:sz="0" w:space="0" w:color="auto"/>
          </w:divBdr>
        </w:div>
        <w:div w:id="718554520">
          <w:marLeft w:val="3485"/>
          <w:marRight w:val="0"/>
          <w:marTop w:val="67"/>
          <w:marBottom w:val="0"/>
          <w:divBdr>
            <w:top w:val="none" w:sz="0" w:space="0" w:color="auto"/>
            <w:left w:val="none" w:sz="0" w:space="0" w:color="auto"/>
            <w:bottom w:val="none" w:sz="0" w:space="0" w:color="auto"/>
            <w:right w:val="none" w:sz="0" w:space="0" w:color="auto"/>
          </w:divBdr>
        </w:div>
        <w:div w:id="718554530">
          <w:marLeft w:val="3485"/>
          <w:marRight w:val="0"/>
          <w:marTop w:val="67"/>
          <w:marBottom w:val="0"/>
          <w:divBdr>
            <w:top w:val="none" w:sz="0" w:space="0" w:color="auto"/>
            <w:left w:val="none" w:sz="0" w:space="0" w:color="auto"/>
            <w:bottom w:val="none" w:sz="0" w:space="0" w:color="auto"/>
            <w:right w:val="none" w:sz="0" w:space="0" w:color="auto"/>
          </w:divBdr>
        </w:div>
        <w:div w:id="718554533">
          <w:marLeft w:val="3485"/>
          <w:marRight w:val="0"/>
          <w:marTop w:val="67"/>
          <w:marBottom w:val="0"/>
          <w:divBdr>
            <w:top w:val="none" w:sz="0" w:space="0" w:color="auto"/>
            <w:left w:val="none" w:sz="0" w:space="0" w:color="auto"/>
            <w:bottom w:val="none" w:sz="0" w:space="0" w:color="auto"/>
            <w:right w:val="none" w:sz="0" w:space="0" w:color="auto"/>
          </w:divBdr>
        </w:div>
      </w:divsChild>
    </w:div>
    <w:div w:id="718554513">
      <w:marLeft w:val="0"/>
      <w:marRight w:val="0"/>
      <w:marTop w:val="0"/>
      <w:marBottom w:val="0"/>
      <w:divBdr>
        <w:top w:val="none" w:sz="0" w:space="0" w:color="auto"/>
        <w:left w:val="none" w:sz="0" w:space="0" w:color="auto"/>
        <w:bottom w:val="none" w:sz="0" w:space="0" w:color="auto"/>
        <w:right w:val="none" w:sz="0" w:space="0" w:color="auto"/>
      </w:divBdr>
    </w:div>
    <w:div w:id="718554514">
      <w:marLeft w:val="0"/>
      <w:marRight w:val="0"/>
      <w:marTop w:val="0"/>
      <w:marBottom w:val="0"/>
      <w:divBdr>
        <w:top w:val="none" w:sz="0" w:space="0" w:color="auto"/>
        <w:left w:val="none" w:sz="0" w:space="0" w:color="auto"/>
        <w:bottom w:val="none" w:sz="0" w:space="0" w:color="auto"/>
        <w:right w:val="none" w:sz="0" w:space="0" w:color="auto"/>
      </w:divBdr>
    </w:div>
    <w:div w:id="718554517">
      <w:marLeft w:val="0"/>
      <w:marRight w:val="0"/>
      <w:marTop w:val="0"/>
      <w:marBottom w:val="0"/>
      <w:divBdr>
        <w:top w:val="none" w:sz="0" w:space="0" w:color="auto"/>
        <w:left w:val="none" w:sz="0" w:space="0" w:color="auto"/>
        <w:bottom w:val="none" w:sz="0" w:space="0" w:color="auto"/>
        <w:right w:val="none" w:sz="0" w:space="0" w:color="auto"/>
      </w:divBdr>
    </w:div>
    <w:div w:id="718554518">
      <w:marLeft w:val="0"/>
      <w:marRight w:val="0"/>
      <w:marTop w:val="0"/>
      <w:marBottom w:val="0"/>
      <w:divBdr>
        <w:top w:val="none" w:sz="0" w:space="0" w:color="auto"/>
        <w:left w:val="none" w:sz="0" w:space="0" w:color="auto"/>
        <w:bottom w:val="none" w:sz="0" w:space="0" w:color="auto"/>
        <w:right w:val="none" w:sz="0" w:space="0" w:color="auto"/>
      </w:divBdr>
    </w:div>
    <w:div w:id="718554519">
      <w:marLeft w:val="0"/>
      <w:marRight w:val="0"/>
      <w:marTop w:val="0"/>
      <w:marBottom w:val="0"/>
      <w:divBdr>
        <w:top w:val="none" w:sz="0" w:space="0" w:color="auto"/>
        <w:left w:val="none" w:sz="0" w:space="0" w:color="auto"/>
        <w:bottom w:val="none" w:sz="0" w:space="0" w:color="auto"/>
        <w:right w:val="none" w:sz="0" w:space="0" w:color="auto"/>
      </w:divBdr>
    </w:div>
    <w:div w:id="718554523">
      <w:marLeft w:val="0"/>
      <w:marRight w:val="0"/>
      <w:marTop w:val="0"/>
      <w:marBottom w:val="0"/>
      <w:divBdr>
        <w:top w:val="none" w:sz="0" w:space="0" w:color="auto"/>
        <w:left w:val="none" w:sz="0" w:space="0" w:color="auto"/>
        <w:bottom w:val="none" w:sz="0" w:space="0" w:color="auto"/>
        <w:right w:val="none" w:sz="0" w:space="0" w:color="auto"/>
      </w:divBdr>
      <w:divsChild>
        <w:div w:id="718554521">
          <w:marLeft w:val="0"/>
          <w:marRight w:val="0"/>
          <w:marTop w:val="0"/>
          <w:marBottom w:val="0"/>
          <w:divBdr>
            <w:top w:val="none" w:sz="0" w:space="0" w:color="auto"/>
            <w:left w:val="none" w:sz="0" w:space="0" w:color="auto"/>
            <w:bottom w:val="none" w:sz="0" w:space="0" w:color="auto"/>
            <w:right w:val="none" w:sz="0" w:space="0" w:color="auto"/>
          </w:divBdr>
          <w:divsChild>
            <w:div w:id="718554506">
              <w:marLeft w:val="0"/>
              <w:marRight w:val="0"/>
              <w:marTop w:val="0"/>
              <w:marBottom w:val="0"/>
              <w:divBdr>
                <w:top w:val="none" w:sz="0" w:space="0" w:color="auto"/>
                <w:left w:val="none" w:sz="0" w:space="0" w:color="auto"/>
                <w:bottom w:val="none" w:sz="0" w:space="0" w:color="auto"/>
                <w:right w:val="none" w:sz="0" w:space="0" w:color="auto"/>
              </w:divBdr>
            </w:div>
            <w:div w:id="718554522">
              <w:marLeft w:val="0"/>
              <w:marRight w:val="0"/>
              <w:marTop w:val="0"/>
              <w:marBottom w:val="0"/>
              <w:divBdr>
                <w:top w:val="none" w:sz="0" w:space="0" w:color="auto"/>
                <w:left w:val="none" w:sz="0" w:space="0" w:color="auto"/>
                <w:bottom w:val="none" w:sz="0" w:space="0" w:color="auto"/>
                <w:right w:val="none" w:sz="0" w:space="0" w:color="auto"/>
              </w:divBdr>
            </w:div>
            <w:div w:id="71855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554525">
      <w:marLeft w:val="0"/>
      <w:marRight w:val="0"/>
      <w:marTop w:val="0"/>
      <w:marBottom w:val="0"/>
      <w:divBdr>
        <w:top w:val="none" w:sz="0" w:space="0" w:color="auto"/>
        <w:left w:val="none" w:sz="0" w:space="0" w:color="auto"/>
        <w:bottom w:val="none" w:sz="0" w:space="0" w:color="auto"/>
        <w:right w:val="none" w:sz="0" w:space="0" w:color="auto"/>
      </w:divBdr>
    </w:div>
    <w:div w:id="718554526">
      <w:marLeft w:val="0"/>
      <w:marRight w:val="0"/>
      <w:marTop w:val="0"/>
      <w:marBottom w:val="0"/>
      <w:divBdr>
        <w:top w:val="none" w:sz="0" w:space="0" w:color="auto"/>
        <w:left w:val="none" w:sz="0" w:space="0" w:color="auto"/>
        <w:bottom w:val="none" w:sz="0" w:space="0" w:color="auto"/>
        <w:right w:val="none" w:sz="0" w:space="0" w:color="auto"/>
      </w:divBdr>
    </w:div>
    <w:div w:id="718554527">
      <w:marLeft w:val="0"/>
      <w:marRight w:val="0"/>
      <w:marTop w:val="0"/>
      <w:marBottom w:val="0"/>
      <w:divBdr>
        <w:top w:val="none" w:sz="0" w:space="0" w:color="auto"/>
        <w:left w:val="none" w:sz="0" w:space="0" w:color="auto"/>
        <w:bottom w:val="none" w:sz="0" w:space="0" w:color="auto"/>
        <w:right w:val="none" w:sz="0" w:space="0" w:color="auto"/>
      </w:divBdr>
      <w:divsChild>
        <w:div w:id="718554529">
          <w:marLeft w:val="0"/>
          <w:marRight w:val="0"/>
          <w:marTop w:val="0"/>
          <w:marBottom w:val="0"/>
          <w:divBdr>
            <w:top w:val="none" w:sz="0" w:space="0" w:color="auto"/>
            <w:left w:val="none" w:sz="0" w:space="0" w:color="auto"/>
            <w:bottom w:val="none" w:sz="0" w:space="0" w:color="auto"/>
            <w:right w:val="none" w:sz="0" w:space="0" w:color="auto"/>
          </w:divBdr>
          <w:divsChild>
            <w:div w:id="718554515">
              <w:marLeft w:val="0"/>
              <w:marRight w:val="0"/>
              <w:marTop w:val="0"/>
              <w:marBottom w:val="0"/>
              <w:divBdr>
                <w:top w:val="none" w:sz="0" w:space="0" w:color="auto"/>
                <w:left w:val="none" w:sz="0" w:space="0" w:color="auto"/>
                <w:bottom w:val="none" w:sz="0" w:space="0" w:color="auto"/>
                <w:right w:val="none" w:sz="0" w:space="0" w:color="auto"/>
              </w:divBdr>
            </w:div>
            <w:div w:id="718554516">
              <w:marLeft w:val="0"/>
              <w:marRight w:val="0"/>
              <w:marTop w:val="0"/>
              <w:marBottom w:val="0"/>
              <w:divBdr>
                <w:top w:val="none" w:sz="0" w:space="0" w:color="auto"/>
                <w:left w:val="none" w:sz="0" w:space="0" w:color="auto"/>
                <w:bottom w:val="none" w:sz="0" w:space="0" w:color="auto"/>
                <w:right w:val="none" w:sz="0" w:space="0" w:color="auto"/>
              </w:divBdr>
            </w:div>
            <w:div w:id="71855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554528">
      <w:marLeft w:val="0"/>
      <w:marRight w:val="0"/>
      <w:marTop w:val="0"/>
      <w:marBottom w:val="0"/>
      <w:divBdr>
        <w:top w:val="none" w:sz="0" w:space="0" w:color="auto"/>
        <w:left w:val="none" w:sz="0" w:space="0" w:color="auto"/>
        <w:bottom w:val="none" w:sz="0" w:space="0" w:color="auto"/>
        <w:right w:val="none" w:sz="0" w:space="0" w:color="auto"/>
      </w:divBdr>
    </w:div>
    <w:div w:id="718554534">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emf"/><Relationship Id="rId39" Type="http://schemas.openxmlformats.org/officeDocument/2006/relationships/image" Target="media/image32.png"/><Relationship Id="rId21" Type="http://schemas.openxmlformats.org/officeDocument/2006/relationships/image" Target="media/image14.emf"/><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emf"/><Relationship Id="rId50" Type="http://schemas.openxmlformats.org/officeDocument/2006/relationships/image" Target="media/image43.emf"/><Relationship Id="rId55" Type="http://schemas.openxmlformats.org/officeDocument/2006/relationships/image" Target="media/image48.emf"/><Relationship Id="rId63" Type="http://schemas.openxmlformats.org/officeDocument/2006/relationships/image" Target="media/image56.emf"/><Relationship Id="rId68" Type="http://schemas.openxmlformats.org/officeDocument/2006/relationships/image" Target="media/image61.emf"/><Relationship Id="rId76" Type="http://schemas.openxmlformats.org/officeDocument/2006/relationships/image" Target="media/image69.emf"/><Relationship Id="rId84"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64.emf"/><Relationship Id="rId2" Type="http://schemas.openxmlformats.org/officeDocument/2006/relationships/styles" Target="styles.xml"/><Relationship Id="rId16" Type="http://schemas.openxmlformats.org/officeDocument/2006/relationships/image" Target="media/image9.emf"/><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emf"/><Relationship Id="rId45" Type="http://schemas.openxmlformats.org/officeDocument/2006/relationships/image" Target="media/image38.png"/><Relationship Id="rId53" Type="http://schemas.openxmlformats.org/officeDocument/2006/relationships/image" Target="media/image46.emf"/><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emf"/><Relationship Id="rId5" Type="http://schemas.openxmlformats.org/officeDocument/2006/relationships/footnotes" Target="footnotes.xml"/><Relationship Id="rId61" Type="http://schemas.openxmlformats.org/officeDocument/2006/relationships/image" Target="media/image54.emf"/><Relationship Id="rId82"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emf"/><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emf"/><Relationship Id="rId8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emf"/><Relationship Id="rId69" Type="http://schemas.openxmlformats.org/officeDocument/2006/relationships/image" Target="media/image62.emf"/><Relationship Id="rId77" Type="http://schemas.openxmlformats.org/officeDocument/2006/relationships/image" Target="media/image70.emf"/><Relationship Id="rId8" Type="http://schemas.openxmlformats.org/officeDocument/2006/relationships/image" Target="media/image2.png"/><Relationship Id="rId51" Type="http://schemas.openxmlformats.org/officeDocument/2006/relationships/image" Target="media/image44.emf"/><Relationship Id="rId72" Type="http://schemas.openxmlformats.org/officeDocument/2006/relationships/image" Target="media/image65.emf"/><Relationship Id="rId80" Type="http://schemas.openxmlformats.org/officeDocument/2006/relationships/image" Target="media/image73.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emf"/><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emf"/><Relationship Id="rId70" Type="http://schemas.openxmlformats.org/officeDocument/2006/relationships/image" Target="media/image63.emf"/><Relationship Id="rId75" Type="http://schemas.openxmlformats.org/officeDocument/2006/relationships/image" Target="media/image68.emf"/><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emf"/><Relationship Id="rId57"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3</TotalTime>
  <Pages>35</Pages>
  <Words>10145</Words>
  <Characters>-32766</Characters>
  <Application>Microsoft Office Outlook</Application>
  <DocSecurity>0</DocSecurity>
  <Lines>0</Lines>
  <Paragraphs>0</Paragraphs>
  <ScaleCrop>false</ScaleCrop>
  <Company>Fastech</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Logo e vogël e Këshillit të Evropës</dc:title>
  <dc:subject/>
  <dc:creator>Trajnimi</dc:creator>
  <cp:keywords/>
  <dc:description/>
  <cp:lastModifiedBy>ASpahiu</cp:lastModifiedBy>
  <cp:revision>4</cp:revision>
  <cp:lastPrinted>2013-04-23T15:05:00Z</cp:lastPrinted>
  <dcterms:created xsi:type="dcterms:W3CDTF">2013-04-23T15:20:00Z</dcterms:created>
  <dcterms:modified xsi:type="dcterms:W3CDTF">2013-04-23T15:22:00Z</dcterms:modified>
</cp:coreProperties>
</file>