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A2" w:rsidRPr="00D7463A" w:rsidRDefault="00D43DA2" w:rsidP="001922B2">
      <w:pPr>
        <w:jc w:val="center"/>
        <w:rPr>
          <w:b/>
          <w:shadow/>
          <w:sz w:val="20"/>
          <w:szCs w:val="20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-18pt;width:38pt;height:45pt;z-index:251658240">
            <v:imagedata r:id="rId7" o:title=""/>
            <w10:wrap type="square" side="right"/>
          </v:shape>
          <o:OLEObject Type="Embed" ProgID="MSPhotoEd.3" ShapeID="_x0000_s1027" DrawAspect="Content" ObjectID="_1368343759" r:id="rId8"/>
        </w:pict>
      </w:r>
      <w:r w:rsidRPr="00D7463A">
        <w:rPr>
          <w:shadow/>
          <w:sz w:val="20"/>
          <w:szCs w:val="20"/>
        </w:rPr>
        <w:br w:type="textWrapping" w:clear="all"/>
      </w:r>
      <w:r w:rsidRPr="00D7463A">
        <w:rPr>
          <w:b/>
          <w:shadow/>
          <w:sz w:val="20"/>
          <w:szCs w:val="20"/>
        </w:rPr>
        <w:t>REPUBLIKA E SHQIPERISE</w:t>
      </w:r>
    </w:p>
    <w:p w:rsidR="00D43DA2" w:rsidRPr="00D7463A" w:rsidRDefault="00D43DA2" w:rsidP="001922B2">
      <w:pPr>
        <w:jc w:val="center"/>
        <w:rPr>
          <w:b/>
          <w:shadow/>
          <w:sz w:val="20"/>
          <w:szCs w:val="20"/>
        </w:rPr>
      </w:pPr>
      <w:r w:rsidRPr="00D7463A">
        <w:rPr>
          <w:b/>
          <w:shadow/>
          <w:sz w:val="20"/>
          <w:szCs w:val="20"/>
        </w:rPr>
        <w:t>KOMISIONI QENDROR I ZGJEDHJEVE</w:t>
      </w:r>
    </w:p>
    <w:p w:rsidR="00D43DA2" w:rsidRPr="00D7463A" w:rsidRDefault="00D43DA2" w:rsidP="001922B2">
      <w:pPr>
        <w:jc w:val="both"/>
        <w:rPr>
          <w:b/>
          <w:shadow/>
          <w:sz w:val="20"/>
          <w:szCs w:val="20"/>
        </w:rPr>
      </w:pPr>
      <w:r>
        <w:rPr>
          <w:noProof/>
          <w:lang w:val="en-US"/>
        </w:rPr>
        <w:pict>
          <v:line id="_x0000_s1028" style="position:absolute;left:0;text-align:left;z-index:251659264" from="0,9.25pt" to="495pt,9.25pt"/>
        </w:pict>
      </w:r>
    </w:p>
    <w:p w:rsidR="00D43DA2" w:rsidRPr="00D7463A" w:rsidRDefault="00D43DA2" w:rsidP="001922B2">
      <w:pPr>
        <w:jc w:val="center"/>
        <w:rPr>
          <w:b/>
          <w:shadow/>
          <w:sz w:val="20"/>
          <w:szCs w:val="20"/>
        </w:rPr>
      </w:pP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  <w:r w:rsidRPr="00D7463A">
        <w:rPr>
          <w:b/>
          <w:shadow/>
          <w:sz w:val="20"/>
          <w:szCs w:val="20"/>
        </w:rPr>
        <w:tab/>
      </w:r>
    </w:p>
    <w:p w:rsidR="00D43DA2" w:rsidRPr="007B0D2B" w:rsidRDefault="00D43DA2" w:rsidP="001922B2">
      <w:pPr>
        <w:jc w:val="center"/>
        <w:rPr>
          <w:b/>
          <w:shadow/>
        </w:rPr>
      </w:pPr>
      <w:r w:rsidRPr="007B0D2B">
        <w:rPr>
          <w:b/>
          <w:shadow/>
        </w:rPr>
        <w:t>V E N D I M</w:t>
      </w:r>
    </w:p>
    <w:p w:rsidR="00D43DA2" w:rsidRPr="00D7463A" w:rsidRDefault="00D43DA2" w:rsidP="001922B2">
      <w:pPr>
        <w:jc w:val="center"/>
        <w:rPr>
          <w:b/>
          <w:shadow/>
          <w:sz w:val="20"/>
          <w:szCs w:val="20"/>
        </w:rPr>
      </w:pPr>
    </w:p>
    <w:p w:rsidR="00D43DA2" w:rsidRPr="007B0D2B" w:rsidRDefault="00D43DA2" w:rsidP="007B0D2B">
      <w:pPr>
        <w:pStyle w:val="BodyText"/>
        <w:spacing w:line="360" w:lineRule="auto"/>
        <w:ind w:left="720"/>
        <w:rPr>
          <w:shadow/>
          <w:sz w:val="20"/>
          <w:szCs w:val="20"/>
          <w:lang w:val="sq-AL"/>
        </w:rPr>
      </w:pPr>
      <w:r w:rsidRPr="007B0D2B">
        <w:rPr>
          <w:shadow/>
          <w:sz w:val="20"/>
          <w:szCs w:val="20"/>
          <w:lang w:val="sq-AL"/>
        </w:rPr>
        <w:t>PËR SHQY</w:t>
      </w:r>
      <w:r>
        <w:rPr>
          <w:shadow/>
          <w:sz w:val="20"/>
          <w:szCs w:val="20"/>
          <w:lang w:val="sq-AL"/>
        </w:rPr>
        <w:t>RTIMIN E KËRKESËS ANKIMORE NR.101</w:t>
      </w:r>
      <w:r w:rsidRPr="007B0D2B">
        <w:rPr>
          <w:shadow/>
          <w:sz w:val="20"/>
          <w:szCs w:val="20"/>
          <w:lang w:val="sq-AL"/>
        </w:rPr>
        <w:t xml:space="preserve"> TË PARTISË SOCIALISTE PËR</w:t>
      </w:r>
      <w:r>
        <w:rPr>
          <w:shadow/>
          <w:sz w:val="20"/>
          <w:szCs w:val="20"/>
          <w:lang w:val="sq-AL"/>
        </w:rPr>
        <w:t xml:space="preserve"> KUNDËRSHTIMIN E VENDIMIT NR.393  DATË 11.05.2011 TË KZAZ NR.22</w:t>
      </w:r>
      <w:r w:rsidRPr="007B0D2B">
        <w:rPr>
          <w:shadow/>
          <w:sz w:val="20"/>
          <w:szCs w:val="20"/>
          <w:lang w:val="sq-AL"/>
        </w:rPr>
        <w:t>, “PËR MIRATIMIN E TABELES PERMBLEDHESE TË REZULTATIT PËR ZGJEDHJE</w:t>
      </w:r>
      <w:r>
        <w:rPr>
          <w:shadow/>
          <w:sz w:val="20"/>
          <w:szCs w:val="20"/>
          <w:lang w:val="sq-AL"/>
        </w:rPr>
        <w:t>N PËR KRYETAR TË KOMUNËS KARBUNARË, QARKU FIER</w:t>
      </w:r>
      <w:r w:rsidRPr="007B0D2B">
        <w:rPr>
          <w:shadow/>
          <w:sz w:val="20"/>
          <w:szCs w:val="20"/>
          <w:lang w:val="sq-AL"/>
        </w:rPr>
        <w:t>”</w:t>
      </w:r>
    </w:p>
    <w:p w:rsidR="00D43DA2" w:rsidRPr="00D7463A" w:rsidRDefault="00D43DA2" w:rsidP="007B0D2B">
      <w:pPr>
        <w:spacing w:line="360" w:lineRule="auto"/>
        <w:jc w:val="center"/>
        <w:rPr>
          <w:b/>
          <w:shadow/>
          <w:sz w:val="20"/>
          <w:szCs w:val="20"/>
        </w:rPr>
      </w:pPr>
    </w:p>
    <w:p w:rsidR="00D43DA2" w:rsidRPr="00D7463A" w:rsidRDefault="00D43DA2" w:rsidP="001922B2">
      <w:pPr>
        <w:jc w:val="both"/>
        <w:rPr>
          <w:shadow/>
          <w:sz w:val="20"/>
          <w:szCs w:val="20"/>
        </w:rPr>
      </w:pPr>
      <w:r w:rsidRPr="00D7463A">
        <w:rPr>
          <w:bCs/>
          <w:shadow/>
          <w:sz w:val="20"/>
          <w:szCs w:val="20"/>
        </w:rPr>
        <w:t>Komisioni Qendror i Z</w:t>
      </w:r>
      <w:r>
        <w:rPr>
          <w:bCs/>
          <w:shadow/>
          <w:sz w:val="20"/>
          <w:szCs w:val="20"/>
        </w:rPr>
        <w:t>gjedhjeve në mbledhjen e datës 2</w:t>
      </w:r>
      <w:r w:rsidRPr="00D7463A">
        <w:rPr>
          <w:bCs/>
          <w:shadow/>
          <w:sz w:val="20"/>
          <w:szCs w:val="20"/>
        </w:rPr>
        <w:t>7.05.2011, me pjesëmarrjen e:</w:t>
      </w:r>
    </w:p>
    <w:p w:rsidR="00D43DA2" w:rsidRPr="00D7463A" w:rsidRDefault="00D43DA2" w:rsidP="001922B2">
      <w:pPr>
        <w:jc w:val="both"/>
        <w:rPr>
          <w:shadow/>
          <w:sz w:val="20"/>
          <w:szCs w:val="20"/>
        </w:rPr>
      </w:pPr>
    </w:p>
    <w:p w:rsidR="00D43DA2" w:rsidRPr="00D7463A" w:rsidRDefault="00D43DA2" w:rsidP="001922B2">
      <w:pPr>
        <w:pStyle w:val="BodyText"/>
        <w:spacing w:line="360" w:lineRule="auto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Arben            RISTANI </w:t>
      </w:r>
      <w:r w:rsidRPr="00D7463A">
        <w:rPr>
          <w:b w:val="0"/>
          <w:shadow/>
          <w:sz w:val="20"/>
          <w:szCs w:val="20"/>
          <w:lang w:val="sq-AL"/>
        </w:rPr>
        <w:tab/>
        <w:t>Kryetar</w:t>
      </w:r>
    </w:p>
    <w:p w:rsidR="00D43DA2" w:rsidRPr="00D7463A" w:rsidRDefault="00D43DA2" w:rsidP="001922B2">
      <w:pPr>
        <w:pStyle w:val="BodyText"/>
        <w:spacing w:line="360" w:lineRule="auto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Artan </w:t>
      </w:r>
      <w:r w:rsidRPr="00D7463A"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ab/>
        <w:t>LAZAJ</w:t>
      </w:r>
      <w:r w:rsidRPr="00D7463A"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ab/>
        <w:t>Anëtar</w:t>
      </w:r>
    </w:p>
    <w:p w:rsidR="00D43DA2" w:rsidRPr="00D7463A" w:rsidRDefault="00D43DA2" w:rsidP="001922B2">
      <w:pPr>
        <w:pStyle w:val="BodyText"/>
        <w:spacing w:line="360" w:lineRule="auto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Hysen </w:t>
      </w:r>
      <w:r w:rsidRPr="00D7463A"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ab/>
        <w:t>OSMANAJ</w:t>
      </w:r>
      <w:r w:rsidRPr="00D7463A">
        <w:rPr>
          <w:b w:val="0"/>
          <w:shadow/>
          <w:sz w:val="20"/>
          <w:szCs w:val="20"/>
          <w:lang w:val="sq-AL"/>
        </w:rPr>
        <w:tab/>
        <w:t>Anëtar</w:t>
      </w:r>
    </w:p>
    <w:p w:rsidR="00D43DA2" w:rsidRDefault="00D43DA2" w:rsidP="001922B2">
      <w:pPr>
        <w:pStyle w:val="BodyText"/>
        <w:spacing w:line="360" w:lineRule="auto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Klement </w:t>
      </w:r>
      <w:r w:rsidRPr="00D7463A">
        <w:rPr>
          <w:b w:val="0"/>
          <w:shadow/>
          <w:sz w:val="20"/>
          <w:szCs w:val="20"/>
          <w:lang w:val="sq-AL"/>
        </w:rPr>
        <w:tab/>
        <w:t>ZGURI</w:t>
      </w:r>
      <w:r w:rsidRPr="00D7463A"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ab/>
        <w:t>Anëtar</w:t>
      </w:r>
    </w:p>
    <w:p w:rsidR="00D43DA2" w:rsidRPr="00B3181F" w:rsidRDefault="00D43DA2" w:rsidP="001922B2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 xml:space="preserve">Pandeli </w:t>
      </w:r>
      <w:r>
        <w:rPr>
          <w:b w:val="0"/>
          <w:sz w:val="20"/>
          <w:szCs w:val="20"/>
          <w:lang w:val="sq-AL"/>
        </w:rPr>
        <w:tab/>
        <w:t>VARFI</w:t>
      </w:r>
      <w:r>
        <w:rPr>
          <w:b w:val="0"/>
          <w:sz w:val="20"/>
          <w:szCs w:val="20"/>
          <w:lang w:val="sq-AL"/>
        </w:rPr>
        <w:tab/>
      </w:r>
      <w:r>
        <w:rPr>
          <w:b w:val="0"/>
          <w:sz w:val="20"/>
          <w:szCs w:val="20"/>
          <w:lang w:val="sq-AL"/>
        </w:rPr>
        <w:tab/>
        <w:t>Anëtar</w:t>
      </w:r>
    </w:p>
    <w:p w:rsidR="00D43DA2" w:rsidRPr="00D7463A" w:rsidRDefault="00D43DA2" w:rsidP="001922B2">
      <w:pPr>
        <w:pStyle w:val="BodyText"/>
        <w:spacing w:line="360" w:lineRule="auto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Vera </w:t>
      </w:r>
      <w:r w:rsidRPr="00D7463A"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ab/>
        <w:t>SHTJEFNI</w:t>
      </w:r>
      <w:r w:rsidRPr="00D7463A">
        <w:rPr>
          <w:b w:val="0"/>
          <w:shadow/>
          <w:sz w:val="20"/>
          <w:szCs w:val="20"/>
          <w:lang w:val="sq-AL"/>
        </w:rPr>
        <w:tab/>
        <w:t>Anëtar</w:t>
      </w:r>
      <w:r>
        <w:rPr>
          <w:b w:val="0"/>
          <w:shadow/>
          <w:sz w:val="20"/>
          <w:szCs w:val="20"/>
          <w:lang w:val="sq-AL"/>
        </w:rPr>
        <w:t>e</w:t>
      </w:r>
    </w:p>
    <w:p w:rsidR="00D43DA2" w:rsidRPr="00D7463A" w:rsidRDefault="00D43DA2" w:rsidP="001922B2">
      <w:pPr>
        <w:jc w:val="both"/>
        <w:rPr>
          <w:shadow/>
          <w:sz w:val="20"/>
          <w:szCs w:val="20"/>
        </w:rPr>
      </w:pPr>
      <w:r w:rsidRPr="00D7463A">
        <w:rPr>
          <w:shadow/>
          <w:sz w:val="20"/>
          <w:szCs w:val="20"/>
        </w:rPr>
        <w:t>Shqyrtoi ç</w:t>
      </w:r>
      <w:r w:rsidRPr="00D7463A">
        <w:rPr>
          <w:bCs/>
          <w:shadow/>
          <w:sz w:val="20"/>
          <w:szCs w:val="20"/>
        </w:rPr>
        <w:t>ë</w:t>
      </w:r>
      <w:r w:rsidRPr="00D7463A">
        <w:rPr>
          <w:shadow/>
          <w:sz w:val="20"/>
          <w:szCs w:val="20"/>
        </w:rPr>
        <w:t xml:space="preserve">shtjen me </w:t>
      </w:r>
    </w:p>
    <w:p w:rsidR="00D43DA2" w:rsidRPr="00D7463A" w:rsidRDefault="00D43DA2" w:rsidP="001922B2">
      <w:pPr>
        <w:pStyle w:val="BodyText"/>
        <w:jc w:val="left"/>
        <w:rPr>
          <w:shadow/>
          <w:sz w:val="20"/>
          <w:szCs w:val="20"/>
          <w:lang w:val="sq-AL"/>
        </w:rPr>
      </w:pPr>
    </w:p>
    <w:p w:rsidR="00D43DA2" w:rsidRPr="00D7463A" w:rsidRDefault="00D43DA2" w:rsidP="001922B2">
      <w:pPr>
        <w:pStyle w:val="BodyText"/>
        <w:jc w:val="left"/>
        <w:rPr>
          <w:shadow/>
          <w:sz w:val="20"/>
          <w:szCs w:val="20"/>
          <w:lang w:val="sq-AL"/>
        </w:rPr>
      </w:pPr>
    </w:p>
    <w:p w:rsidR="00D43DA2" w:rsidRPr="00D7463A" w:rsidRDefault="00D43DA2" w:rsidP="001922B2">
      <w:pPr>
        <w:pStyle w:val="BodyText"/>
        <w:ind w:left="2880" w:hanging="2880"/>
        <w:jc w:val="both"/>
        <w:rPr>
          <w:b w:val="0"/>
          <w:shadow/>
          <w:sz w:val="20"/>
          <w:szCs w:val="20"/>
          <w:lang w:val="sq-AL"/>
        </w:rPr>
      </w:pPr>
      <w:r w:rsidRPr="00D7463A">
        <w:rPr>
          <w:shadow/>
          <w:sz w:val="20"/>
          <w:szCs w:val="20"/>
          <w:lang w:val="sq-AL"/>
        </w:rPr>
        <w:t>KËRKUES:</w:t>
      </w:r>
      <w:r w:rsidRPr="00D7463A">
        <w:rPr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>Partia Socialiste, përfaqësuar nga Z. Genci Gjoncaj</w:t>
      </w:r>
      <w:r>
        <w:rPr>
          <w:b w:val="0"/>
          <w:shadow/>
          <w:sz w:val="20"/>
          <w:szCs w:val="20"/>
          <w:lang w:val="sq-AL"/>
        </w:rPr>
        <w:t>.</w:t>
      </w:r>
      <w:r w:rsidRPr="00D7463A">
        <w:rPr>
          <w:b w:val="0"/>
          <w:shadow/>
          <w:sz w:val="20"/>
          <w:szCs w:val="20"/>
          <w:lang w:val="sq-AL"/>
        </w:rPr>
        <w:t xml:space="preserve"> </w:t>
      </w:r>
    </w:p>
    <w:p w:rsidR="00D43DA2" w:rsidRDefault="00D43DA2" w:rsidP="001922B2">
      <w:pPr>
        <w:pStyle w:val="BodyText"/>
        <w:jc w:val="left"/>
        <w:rPr>
          <w:shadow/>
          <w:sz w:val="20"/>
          <w:szCs w:val="20"/>
          <w:lang w:val="sq-AL"/>
        </w:rPr>
      </w:pPr>
    </w:p>
    <w:p w:rsidR="00D43DA2" w:rsidRDefault="00D43DA2" w:rsidP="007B0D2B">
      <w:pPr>
        <w:pStyle w:val="BodyText"/>
        <w:jc w:val="both"/>
        <w:rPr>
          <w:shadow/>
          <w:sz w:val="20"/>
          <w:szCs w:val="20"/>
          <w:lang w:val="sq-AL"/>
        </w:rPr>
      </w:pPr>
    </w:p>
    <w:p w:rsidR="00D43DA2" w:rsidRPr="00D7463A" w:rsidRDefault="00D43DA2" w:rsidP="002F6F60">
      <w:pPr>
        <w:pStyle w:val="BodyText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shadow/>
          <w:sz w:val="20"/>
          <w:szCs w:val="20"/>
          <w:lang w:val="sq-AL"/>
        </w:rPr>
        <w:t xml:space="preserve">PALË E INTERESUAR:      </w:t>
      </w:r>
      <w:r w:rsidRPr="00D7463A">
        <w:rPr>
          <w:b w:val="0"/>
          <w:shadow/>
          <w:sz w:val="20"/>
          <w:szCs w:val="20"/>
          <w:lang w:val="sq-AL"/>
        </w:rPr>
        <w:t xml:space="preserve"> Partia Demokratike përfaqësuar nga Z. Njazi Kosovrasti.</w:t>
      </w:r>
    </w:p>
    <w:p w:rsidR="00D43DA2" w:rsidRDefault="00D43DA2" w:rsidP="002F6F60">
      <w:pPr>
        <w:pStyle w:val="BodyText"/>
        <w:ind w:left="2880" w:hanging="2880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                                    </w:t>
      </w:r>
      <w:r>
        <w:rPr>
          <w:b w:val="0"/>
          <w:shadow/>
          <w:sz w:val="20"/>
          <w:szCs w:val="20"/>
          <w:lang w:val="sq-AL"/>
        </w:rPr>
        <w:tab/>
      </w:r>
      <w:r w:rsidRPr="00D7463A">
        <w:rPr>
          <w:b w:val="0"/>
          <w:shadow/>
          <w:sz w:val="20"/>
          <w:szCs w:val="20"/>
          <w:lang w:val="sq-AL"/>
        </w:rPr>
        <w:t>Partia Levizja Socialiste per Integrim përfaqës</w:t>
      </w:r>
      <w:r>
        <w:rPr>
          <w:b w:val="0"/>
          <w:shadow/>
          <w:sz w:val="20"/>
          <w:szCs w:val="20"/>
          <w:lang w:val="sq-AL"/>
        </w:rPr>
        <w:t>uar nga Z.Ylli Manjani.</w:t>
      </w:r>
    </w:p>
    <w:p w:rsidR="00D43DA2" w:rsidRDefault="00D43DA2" w:rsidP="002F6F60">
      <w:pPr>
        <w:pStyle w:val="BodyText"/>
        <w:ind w:left="2880" w:hanging="2880"/>
        <w:jc w:val="left"/>
        <w:rPr>
          <w:b w:val="0"/>
          <w:shadow/>
          <w:sz w:val="20"/>
          <w:szCs w:val="20"/>
          <w:lang w:val="sq-AL"/>
        </w:rPr>
      </w:pPr>
      <w:r>
        <w:rPr>
          <w:b w:val="0"/>
          <w:shadow/>
          <w:sz w:val="20"/>
          <w:szCs w:val="20"/>
          <w:lang w:val="sq-AL"/>
        </w:rPr>
        <w:t xml:space="preserve">                                        Kandidati</w:t>
      </w:r>
      <w:r w:rsidRPr="00D7463A">
        <w:rPr>
          <w:b w:val="0"/>
          <w:shadow/>
          <w:sz w:val="20"/>
          <w:szCs w:val="20"/>
          <w:lang w:val="sq-AL"/>
        </w:rPr>
        <w:t xml:space="preserve"> për kryetar të komunës </w:t>
      </w:r>
      <w:r>
        <w:rPr>
          <w:b w:val="0"/>
          <w:shadow/>
          <w:sz w:val="20"/>
          <w:szCs w:val="20"/>
          <w:lang w:val="sq-AL"/>
        </w:rPr>
        <w:t>Karbunarë z. Mynyr Shehu.</w:t>
      </w:r>
    </w:p>
    <w:p w:rsidR="00D43DA2" w:rsidRPr="00D7463A" w:rsidRDefault="00D43DA2" w:rsidP="002F6F60">
      <w:pPr>
        <w:pStyle w:val="BodyText"/>
        <w:ind w:left="2880" w:hanging="2880"/>
        <w:jc w:val="left"/>
        <w:rPr>
          <w:b w:val="0"/>
          <w:shadow/>
          <w:sz w:val="20"/>
          <w:szCs w:val="20"/>
          <w:lang w:val="sq-AL"/>
        </w:rPr>
      </w:pPr>
      <w:r>
        <w:rPr>
          <w:b w:val="0"/>
          <w:shadow/>
          <w:sz w:val="20"/>
          <w:szCs w:val="20"/>
          <w:lang w:val="sq-AL"/>
        </w:rPr>
        <w:t xml:space="preserve">                                        Kandidati</w:t>
      </w:r>
      <w:r w:rsidRPr="00D7463A">
        <w:rPr>
          <w:b w:val="0"/>
          <w:shadow/>
          <w:sz w:val="20"/>
          <w:szCs w:val="20"/>
          <w:lang w:val="sq-AL"/>
        </w:rPr>
        <w:t xml:space="preserve"> për kryetar të komunës </w:t>
      </w:r>
      <w:r>
        <w:rPr>
          <w:b w:val="0"/>
          <w:shadow/>
          <w:sz w:val="20"/>
          <w:szCs w:val="20"/>
          <w:lang w:val="sq-AL"/>
        </w:rPr>
        <w:t xml:space="preserve">Karbunarë z. Neki Arapi. </w:t>
      </w:r>
    </w:p>
    <w:p w:rsidR="00D43DA2" w:rsidRPr="00D7463A" w:rsidRDefault="00D43DA2" w:rsidP="002F6F60">
      <w:pPr>
        <w:pStyle w:val="BodyText"/>
        <w:ind w:left="2880" w:hanging="2880"/>
        <w:jc w:val="left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                                      </w:t>
      </w:r>
    </w:p>
    <w:p w:rsidR="00D43DA2" w:rsidRPr="00D7463A" w:rsidRDefault="00D43DA2" w:rsidP="002F6F60">
      <w:pPr>
        <w:pStyle w:val="BodyText"/>
        <w:jc w:val="left"/>
        <w:rPr>
          <w:shadow/>
          <w:sz w:val="20"/>
          <w:szCs w:val="20"/>
          <w:lang w:val="sq-AL"/>
        </w:rPr>
      </w:pPr>
    </w:p>
    <w:p w:rsidR="00D43DA2" w:rsidRPr="00D7463A" w:rsidRDefault="00D43DA2" w:rsidP="002F6F60">
      <w:pPr>
        <w:ind w:left="2880" w:hanging="3060"/>
        <w:jc w:val="both"/>
        <w:rPr>
          <w:b/>
          <w:shadow/>
          <w:sz w:val="20"/>
          <w:szCs w:val="20"/>
        </w:rPr>
      </w:pPr>
      <w:r w:rsidRPr="00D7463A">
        <w:rPr>
          <w:b/>
          <w:shadow/>
          <w:sz w:val="20"/>
          <w:szCs w:val="20"/>
        </w:rPr>
        <w:t xml:space="preserve">   OBJEKT: </w:t>
      </w:r>
      <w:r w:rsidRPr="00D7463A">
        <w:rPr>
          <w:shadow/>
          <w:sz w:val="20"/>
          <w:szCs w:val="20"/>
        </w:rPr>
        <w:t xml:space="preserve">                 </w:t>
      </w:r>
      <w:r>
        <w:rPr>
          <w:shadow/>
          <w:sz w:val="20"/>
          <w:szCs w:val="20"/>
        </w:rPr>
        <w:tab/>
      </w:r>
      <w:r w:rsidRPr="00D7463A">
        <w:rPr>
          <w:shadow/>
          <w:sz w:val="20"/>
          <w:szCs w:val="20"/>
        </w:rPr>
        <w:t>Për shqy</w:t>
      </w:r>
      <w:r>
        <w:rPr>
          <w:shadow/>
          <w:sz w:val="20"/>
          <w:szCs w:val="20"/>
        </w:rPr>
        <w:t>rtimin e kërkesës ankimore nr.101</w:t>
      </w:r>
      <w:r w:rsidRPr="00D7463A">
        <w:rPr>
          <w:shadow/>
          <w:sz w:val="20"/>
          <w:szCs w:val="20"/>
        </w:rPr>
        <w:t>të  Partisë Socialiste, për</w:t>
      </w:r>
      <w:r>
        <w:rPr>
          <w:shadow/>
          <w:sz w:val="20"/>
          <w:szCs w:val="20"/>
        </w:rPr>
        <w:t xml:space="preserve"> kundërshtimin e Vendimit nr.393 datë 11.05.2011 të KZAZ-së nr.22</w:t>
      </w:r>
      <w:r w:rsidRPr="00D7463A">
        <w:rPr>
          <w:shadow/>
          <w:sz w:val="20"/>
          <w:szCs w:val="20"/>
        </w:rPr>
        <w:t>, “Për miratimin e Tabels Përmbledhëse të rezultatit për zgjedhjet për kryetar të komunës</w:t>
      </w:r>
      <w:r w:rsidRPr="00AB5211">
        <w:rPr>
          <w:b/>
          <w:shadow/>
          <w:sz w:val="20"/>
          <w:szCs w:val="20"/>
        </w:rPr>
        <w:t xml:space="preserve"> </w:t>
      </w:r>
      <w:r w:rsidRPr="00AB5211">
        <w:rPr>
          <w:shadow/>
          <w:sz w:val="20"/>
          <w:szCs w:val="20"/>
        </w:rPr>
        <w:t>Karbunar</w:t>
      </w:r>
      <w:r>
        <w:rPr>
          <w:shadow/>
          <w:sz w:val="20"/>
          <w:szCs w:val="20"/>
        </w:rPr>
        <w:t xml:space="preserve">ë </w:t>
      </w:r>
      <w:r w:rsidRPr="00D7463A">
        <w:rPr>
          <w:shadow/>
          <w:sz w:val="20"/>
          <w:szCs w:val="20"/>
        </w:rPr>
        <w:t>”</w:t>
      </w:r>
    </w:p>
    <w:p w:rsidR="00D43DA2" w:rsidRPr="00D7463A" w:rsidRDefault="00D43DA2" w:rsidP="001922B2">
      <w:pPr>
        <w:jc w:val="both"/>
        <w:rPr>
          <w:b/>
          <w:shadow/>
          <w:sz w:val="20"/>
          <w:szCs w:val="20"/>
        </w:rPr>
      </w:pPr>
    </w:p>
    <w:p w:rsidR="00D43DA2" w:rsidRPr="00D7463A" w:rsidRDefault="00D43DA2" w:rsidP="00317B29">
      <w:pPr>
        <w:rPr>
          <w:bCs/>
          <w:shadow/>
          <w:sz w:val="20"/>
          <w:szCs w:val="20"/>
        </w:rPr>
      </w:pPr>
      <w:r w:rsidRPr="00D7463A">
        <w:rPr>
          <w:b/>
          <w:shadow/>
          <w:sz w:val="20"/>
          <w:szCs w:val="20"/>
        </w:rPr>
        <w:t xml:space="preserve">BAZË LIGJORE: </w:t>
      </w:r>
      <w:r w:rsidRPr="00D7463A">
        <w:rPr>
          <w:b/>
          <w:shadow/>
          <w:sz w:val="20"/>
          <w:szCs w:val="20"/>
        </w:rPr>
        <w:tab/>
        <w:t xml:space="preserve">      </w:t>
      </w:r>
      <w:r>
        <w:rPr>
          <w:b/>
          <w:shadow/>
          <w:sz w:val="20"/>
          <w:szCs w:val="20"/>
        </w:rPr>
        <w:tab/>
      </w:r>
      <w:r w:rsidRPr="00D7463A">
        <w:rPr>
          <w:shadow/>
          <w:sz w:val="20"/>
          <w:szCs w:val="20"/>
        </w:rPr>
        <w:t>Neni 21 pika 1, neni 124, 133 e vijues,të ligjit Nr. 10019, dat</w:t>
      </w:r>
      <w:r>
        <w:rPr>
          <w:bCs/>
          <w:shadow/>
          <w:sz w:val="20"/>
          <w:szCs w:val="20"/>
        </w:rPr>
        <w:t>ë</w:t>
      </w:r>
    </w:p>
    <w:p w:rsidR="00D43DA2" w:rsidRPr="00D7463A" w:rsidRDefault="00D43DA2" w:rsidP="004069DB">
      <w:pPr>
        <w:tabs>
          <w:tab w:val="left" w:pos="2865"/>
        </w:tabs>
        <w:rPr>
          <w:bCs/>
          <w:shadow/>
          <w:sz w:val="20"/>
          <w:szCs w:val="20"/>
        </w:rPr>
      </w:pPr>
      <w:r>
        <w:rPr>
          <w:bCs/>
          <w:shadow/>
          <w:sz w:val="20"/>
          <w:szCs w:val="20"/>
        </w:rPr>
        <w:tab/>
      </w:r>
      <w:r w:rsidRPr="00D7463A">
        <w:rPr>
          <w:bCs/>
          <w:shadow/>
          <w:sz w:val="20"/>
          <w:szCs w:val="20"/>
        </w:rPr>
        <w:t>29.12.2008 “</w:t>
      </w:r>
      <w:r w:rsidRPr="00D7463A">
        <w:rPr>
          <w:shadow/>
          <w:sz w:val="20"/>
          <w:szCs w:val="20"/>
        </w:rPr>
        <w:t>Kodi Zgjedhor i Republikës së Shqipërisë”</w:t>
      </w:r>
      <w:r w:rsidRPr="00D7463A">
        <w:rPr>
          <w:bCs/>
          <w:shadow/>
          <w:sz w:val="20"/>
          <w:szCs w:val="20"/>
        </w:rPr>
        <w:t>.</w:t>
      </w:r>
    </w:p>
    <w:p w:rsidR="00D43DA2" w:rsidRPr="00D7463A" w:rsidRDefault="00D43DA2" w:rsidP="001922B2">
      <w:pPr>
        <w:jc w:val="both"/>
        <w:rPr>
          <w:bCs/>
          <w:shadow/>
          <w:sz w:val="20"/>
          <w:szCs w:val="20"/>
        </w:rPr>
      </w:pPr>
    </w:p>
    <w:p w:rsidR="00D43DA2" w:rsidRPr="00D7463A" w:rsidRDefault="00D43DA2" w:rsidP="001922B2">
      <w:pPr>
        <w:jc w:val="both"/>
        <w:rPr>
          <w:bCs/>
          <w:shadow/>
          <w:sz w:val="20"/>
          <w:szCs w:val="20"/>
        </w:rPr>
      </w:pPr>
      <w:r w:rsidRPr="00D7463A">
        <w:rPr>
          <w:bCs/>
          <w:shadow/>
          <w:sz w:val="20"/>
          <w:szCs w:val="20"/>
        </w:rPr>
        <w:t>KQZ</w:t>
      </w:r>
      <w:r w:rsidRPr="00D7463A">
        <w:rPr>
          <w:b/>
          <w:bCs/>
          <w:shadow/>
          <w:sz w:val="20"/>
          <w:szCs w:val="20"/>
        </w:rPr>
        <w:t xml:space="preserve"> </w:t>
      </w:r>
      <w:r w:rsidRPr="00D7463A">
        <w:rPr>
          <w:bCs/>
          <w:shadow/>
          <w:sz w:val="20"/>
          <w:szCs w:val="20"/>
        </w:rPr>
        <w:t>pasi shqyrtoi dokumentacionin e paraqitur dhe dëgjoi diskutimet e të pranishmëve,</w:t>
      </w:r>
    </w:p>
    <w:p w:rsidR="00D43DA2" w:rsidRDefault="00D43DA2" w:rsidP="007B0D2B">
      <w:pPr>
        <w:pStyle w:val="Heading3"/>
        <w:jc w:val="left"/>
        <w:rPr>
          <w:shadow/>
          <w:sz w:val="20"/>
          <w:szCs w:val="20"/>
          <w:u w:val="none"/>
        </w:rPr>
      </w:pPr>
    </w:p>
    <w:p w:rsidR="00D43DA2" w:rsidRPr="002F6F60" w:rsidRDefault="00D43DA2" w:rsidP="001922B2">
      <w:pPr>
        <w:pStyle w:val="Heading3"/>
        <w:rPr>
          <w:shadow/>
          <w:u w:val="none"/>
        </w:rPr>
      </w:pPr>
      <w:r w:rsidRPr="002F6F60">
        <w:rPr>
          <w:shadow/>
          <w:u w:val="none"/>
        </w:rPr>
        <w:t>VËREN</w:t>
      </w:r>
    </w:p>
    <w:p w:rsidR="00D43DA2" w:rsidRPr="00D7463A" w:rsidRDefault="00D43DA2" w:rsidP="002F6F60">
      <w:pPr>
        <w:spacing w:line="360" w:lineRule="auto"/>
        <w:rPr>
          <w:b/>
          <w:bCs/>
          <w:shadow/>
          <w:sz w:val="20"/>
          <w:szCs w:val="20"/>
        </w:rPr>
      </w:pPr>
    </w:p>
    <w:p w:rsidR="00D43DA2" w:rsidRPr="00D7463A" w:rsidRDefault="00D43DA2" w:rsidP="002F6F60">
      <w:pPr>
        <w:pStyle w:val="BodyText"/>
        <w:spacing w:line="360" w:lineRule="auto"/>
        <w:jc w:val="both"/>
        <w:rPr>
          <w:b w:val="0"/>
          <w:bCs/>
          <w:shadow/>
          <w:sz w:val="20"/>
          <w:szCs w:val="20"/>
          <w:lang w:val="sq-AL"/>
        </w:rPr>
      </w:pPr>
      <w:r>
        <w:rPr>
          <w:b w:val="0"/>
          <w:bCs/>
          <w:shadow/>
          <w:sz w:val="20"/>
          <w:szCs w:val="20"/>
          <w:lang w:val="sq-AL"/>
        </w:rPr>
        <w:t>Me shkresën nr. 4305 Prot, datë 14</w:t>
      </w:r>
      <w:r w:rsidRPr="00D7463A">
        <w:rPr>
          <w:b w:val="0"/>
          <w:bCs/>
          <w:shadow/>
          <w:sz w:val="20"/>
          <w:szCs w:val="20"/>
          <w:lang w:val="sq-AL"/>
        </w:rPr>
        <w:t>.05.2011, drejtuar Komi</w:t>
      </w:r>
      <w:r>
        <w:rPr>
          <w:b w:val="0"/>
          <w:bCs/>
          <w:shadow/>
          <w:sz w:val="20"/>
          <w:szCs w:val="20"/>
          <w:lang w:val="sq-AL"/>
        </w:rPr>
        <w:t>sionit Qendror të Zgjedhjeve, Ko</w:t>
      </w:r>
      <w:r w:rsidRPr="00D7463A">
        <w:rPr>
          <w:b w:val="0"/>
          <w:bCs/>
          <w:shadow/>
          <w:sz w:val="20"/>
          <w:szCs w:val="20"/>
          <w:lang w:val="sq-AL"/>
        </w:rPr>
        <w:t>alicioni Aleanca për të Ardhmen, përfaqësuar nga z.Genci Gjoncaj, ka p</w:t>
      </w:r>
      <w:r>
        <w:rPr>
          <w:b w:val="0"/>
          <w:bCs/>
          <w:shadow/>
          <w:sz w:val="20"/>
          <w:szCs w:val="20"/>
          <w:lang w:val="sq-AL"/>
        </w:rPr>
        <w:t>araqitur kërkesën ankimore nr.101</w:t>
      </w:r>
      <w:r w:rsidRPr="00D7463A">
        <w:rPr>
          <w:b w:val="0"/>
          <w:bCs/>
          <w:shadow/>
          <w:sz w:val="20"/>
          <w:szCs w:val="20"/>
          <w:lang w:val="sq-AL"/>
        </w:rPr>
        <w:t xml:space="preserve"> me objekt:</w:t>
      </w:r>
    </w:p>
    <w:p w:rsidR="00D43DA2" w:rsidRPr="002F6F60" w:rsidRDefault="00D43DA2" w:rsidP="002F6F60">
      <w:pPr>
        <w:pStyle w:val="BodyText"/>
        <w:numPr>
          <w:ilvl w:val="0"/>
          <w:numId w:val="5"/>
        </w:numPr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Kundërshtimin e vendimit të </w:t>
      </w:r>
      <w:r w:rsidRPr="002F6F60">
        <w:rPr>
          <w:b w:val="0"/>
          <w:shadow/>
          <w:sz w:val="20"/>
          <w:szCs w:val="20"/>
          <w:lang w:val="sq-AL"/>
        </w:rPr>
        <w:t xml:space="preserve">nr.393 datë 11.05.2011, të KZAZ nr. 22 </w:t>
      </w:r>
      <w:r w:rsidRPr="002F6F60">
        <w:rPr>
          <w:shadow/>
          <w:sz w:val="20"/>
          <w:szCs w:val="20"/>
          <w:lang w:val="sq-AL"/>
        </w:rPr>
        <w:t xml:space="preserve"> </w:t>
      </w:r>
      <w:r w:rsidRPr="002F6F60">
        <w:rPr>
          <w:b w:val="0"/>
          <w:shadow/>
          <w:sz w:val="20"/>
          <w:szCs w:val="20"/>
          <w:lang w:val="sq-AL"/>
        </w:rPr>
        <w:t xml:space="preserve">“Për miratimin e Tabelës Përmbledhëse të rezultatit për zgjedhjet për kryetar të Komunës </w:t>
      </w:r>
      <w:r>
        <w:rPr>
          <w:b w:val="0"/>
          <w:shadow/>
          <w:sz w:val="20"/>
          <w:szCs w:val="20"/>
          <w:lang w:val="sq-AL"/>
        </w:rPr>
        <w:t xml:space="preserve">Karbunarë , Qarku Fier. </w:t>
      </w:r>
    </w:p>
    <w:p w:rsidR="00D43DA2" w:rsidRPr="002F6F60" w:rsidRDefault="00D43DA2" w:rsidP="002F6F60">
      <w:pPr>
        <w:pStyle w:val="BodyText"/>
        <w:numPr>
          <w:ilvl w:val="0"/>
          <w:numId w:val="5"/>
        </w:numPr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 w:rsidRPr="002F6F60">
        <w:rPr>
          <w:b w:val="0"/>
          <w:shadow/>
          <w:sz w:val="20"/>
          <w:szCs w:val="20"/>
          <w:lang w:val="sq-AL"/>
        </w:rPr>
        <w:t xml:space="preserve">Kundërshtimin e Tabelës së Rezultateve për Kryetar të Komunës </w:t>
      </w:r>
      <w:r>
        <w:rPr>
          <w:b w:val="0"/>
          <w:shadow/>
          <w:sz w:val="20"/>
          <w:szCs w:val="20"/>
          <w:lang w:val="sq-AL"/>
        </w:rPr>
        <w:t>Karbunarë në</w:t>
      </w:r>
      <w:r w:rsidRPr="00AB5211">
        <w:rPr>
          <w:b w:val="0"/>
          <w:shadow/>
          <w:sz w:val="20"/>
          <w:szCs w:val="20"/>
          <w:lang w:val="sq-AL"/>
        </w:rPr>
        <w:t xml:space="preserve"> </w:t>
      </w:r>
      <w:r>
        <w:rPr>
          <w:b w:val="0"/>
          <w:shadow/>
          <w:sz w:val="20"/>
          <w:szCs w:val="20"/>
          <w:lang w:val="sq-AL"/>
        </w:rPr>
        <w:t>QV nr. 2840 dhe nr. 2844</w:t>
      </w:r>
    </w:p>
    <w:p w:rsidR="00D43DA2" w:rsidRPr="002F6F60" w:rsidRDefault="00D43DA2" w:rsidP="002F6F60">
      <w:pPr>
        <w:pStyle w:val="BodyText"/>
        <w:numPr>
          <w:ilvl w:val="0"/>
          <w:numId w:val="5"/>
        </w:numPr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 w:rsidRPr="002F6F60">
        <w:rPr>
          <w:b w:val="0"/>
          <w:shadow/>
          <w:sz w:val="20"/>
          <w:szCs w:val="20"/>
          <w:lang w:val="sq-AL"/>
        </w:rPr>
        <w:t xml:space="preserve">Shpalljen e zgjedhjeve të pavlefshme të procesit të numërimit të votive për QV nr. </w:t>
      </w:r>
      <w:r>
        <w:rPr>
          <w:b w:val="0"/>
          <w:shadow/>
          <w:sz w:val="20"/>
          <w:szCs w:val="20"/>
          <w:lang w:val="sq-AL"/>
        </w:rPr>
        <w:t xml:space="preserve"> 2840 dhe nr. 2844</w:t>
      </w:r>
      <w:r w:rsidRPr="007C6BF7">
        <w:rPr>
          <w:b w:val="0"/>
          <w:shadow/>
          <w:sz w:val="20"/>
          <w:szCs w:val="20"/>
          <w:lang w:val="sq-AL"/>
        </w:rPr>
        <w:t xml:space="preserve"> </w:t>
      </w:r>
      <w:r>
        <w:rPr>
          <w:b w:val="0"/>
          <w:shadow/>
          <w:sz w:val="20"/>
          <w:szCs w:val="20"/>
          <w:lang w:val="sq-AL"/>
        </w:rPr>
        <w:t>për kryetar të Komunës Karbunarë, Qarku Fier.</w:t>
      </w:r>
    </w:p>
    <w:p w:rsidR="00D43DA2" w:rsidRPr="002F6F60" w:rsidRDefault="00D43DA2" w:rsidP="002F6F60">
      <w:pPr>
        <w:pStyle w:val="BodyText"/>
        <w:numPr>
          <w:ilvl w:val="0"/>
          <w:numId w:val="5"/>
        </w:numPr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 w:rsidRPr="002F6F60">
        <w:rPr>
          <w:b w:val="0"/>
          <w:shadow/>
          <w:sz w:val="20"/>
          <w:szCs w:val="20"/>
          <w:lang w:val="sq-AL"/>
        </w:rPr>
        <w:t xml:space="preserve">Rivlerësim të votave të vlefshme të </w:t>
      </w:r>
      <w:r>
        <w:rPr>
          <w:b w:val="0"/>
          <w:shadow/>
          <w:sz w:val="20"/>
          <w:szCs w:val="20"/>
          <w:lang w:val="sq-AL"/>
        </w:rPr>
        <w:t>QV. Nr. 2840 dhe nr. 2844.</w:t>
      </w:r>
      <w:r w:rsidRPr="007C6BF7">
        <w:rPr>
          <w:b w:val="0"/>
          <w:shadow/>
          <w:sz w:val="20"/>
          <w:szCs w:val="20"/>
          <w:lang w:val="sq-AL"/>
        </w:rPr>
        <w:t xml:space="preserve"> </w:t>
      </w:r>
      <w:r>
        <w:rPr>
          <w:b w:val="0"/>
          <w:shadow/>
          <w:sz w:val="20"/>
          <w:szCs w:val="20"/>
          <w:lang w:val="sq-AL"/>
        </w:rPr>
        <w:t>për kryetar të Komunës Karbunarë, Qarku Fier.</w:t>
      </w:r>
    </w:p>
    <w:p w:rsidR="00D43DA2" w:rsidRPr="002F6F60" w:rsidRDefault="00D43DA2" w:rsidP="002F6F60">
      <w:pPr>
        <w:pStyle w:val="BodyText"/>
        <w:numPr>
          <w:ilvl w:val="0"/>
          <w:numId w:val="5"/>
        </w:numPr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>
        <w:rPr>
          <w:b w:val="0"/>
          <w:shadow/>
          <w:sz w:val="20"/>
          <w:szCs w:val="20"/>
          <w:lang w:val="sq-AL"/>
        </w:rPr>
        <w:t>Rinumërim të votave të QV nr. 2840 dhe nr. 2844 për kryetar të Komunës Karbunarë, Qarku Fier.</w:t>
      </w:r>
    </w:p>
    <w:p w:rsidR="00D43DA2" w:rsidRPr="002F6F60" w:rsidRDefault="00D43DA2" w:rsidP="004069DB">
      <w:pPr>
        <w:pStyle w:val="BodyText"/>
        <w:jc w:val="both"/>
        <w:rPr>
          <w:b w:val="0"/>
          <w:shadow/>
          <w:sz w:val="20"/>
          <w:szCs w:val="20"/>
          <w:lang w:val="sq-AL"/>
        </w:rPr>
      </w:pPr>
    </w:p>
    <w:p w:rsidR="00D43DA2" w:rsidRPr="00D7463A" w:rsidRDefault="00D43DA2" w:rsidP="002F6F60">
      <w:pPr>
        <w:pStyle w:val="BodyText"/>
        <w:spacing w:line="360" w:lineRule="auto"/>
        <w:jc w:val="both"/>
        <w:rPr>
          <w:b w:val="0"/>
          <w:bCs/>
          <w:shadow/>
          <w:sz w:val="20"/>
          <w:szCs w:val="20"/>
          <w:lang w:val="sq-AL"/>
        </w:rPr>
      </w:pPr>
      <w:r w:rsidRPr="00D7463A">
        <w:rPr>
          <w:b w:val="0"/>
          <w:bCs/>
          <w:shadow/>
          <w:sz w:val="20"/>
          <w:szCs w:val="20"/>
          <w:lang w:val="sq-AL"/>
        </w:rPr>
        <w:t>Komisioni Qendror i Zgjedhjeve, në përputhje me nenet 134 e vijues të Kodit Zgjedhor, në sean</w:t>
      </w:r>
      <w:r>
        <w:rPr>
          <w:b w:val="0"/>
          <w:bCs/>
          <w:shadow/>
          <w:sz w:val="20"/>
          <w:szCs w:val="20"/>
          <w:lang w:val="sq-AL"/>
        </w:rPr>
        <w:t xml:space="preserve">cën plenare të datës 27.05.2011 </w:t>
      </w:r>
      <w:r w:rsidRPr="00D7463A">
        <w:rPr>
          <w:b w:val="0"/>
          <w:bCs/>
          <w:shadow/>
          <w:sz w:val="20"/>
          <w:szCs w:val="20"/>
          <w:lang w:val="sq-AL"/>
        </w:rPr>
        <w:t xml:space="preserve">ora </w:t>
      </w:r>
      <w:r>
        <w:rPr>
          <w:b w:val="0"/>
          <w:bCs/>
          <w:shadow/>
          <w:sz w:val="20"/>
          <w:szCs w:val="20"/>
          <w:lang w:val="sq-AL"/>
        </w:rPr>
        <w:t>10</w:t>
      </w:r>
      <w:r w:rsidRPr="00D7463A">
        <w:rPr>
          <w:b w:val="0"/>
          <w:bCs/>
          <w:shadow/>
          <w:sz w:val="20"/>
          <w:szCs w:val="20"/>
          <w:lang w:val="sq-AL"/>
        </w:rPr>
        <w:t>:00, zhvilloi shqyrtimin administr</w:t>
      </w:r>
      <w:r>
        <w:rPr>
          <w:b w:val="0"/>
          <w:bCs/>
          <w:shadow/>
          <w:sz w:val="20"/>
          <w:szCs w:val="20"/>
          <w:lang w:val="sq-AL"/>
        </w:rPr>
        <w:t>ativ të kërkesës ankimore nr. 101 me nr. 4305 prot.datë 14</w:t>
      </w:r>
      <w:r w:rsidRPr="00D7463A">
        <w:rPr>
          <w:b w:val="0"/>
          <w:bCs/>
          <w:shadow/>
          <w:sz w:val="20"/>
          <w:szCs w:val="20"/>
          <w:lang w:val="sq-AL"/>
        </w:rPr>
        <w:t>.05.2011, sipas objektit të sipërcituar.</w:t>
      </w:r>
    </w:p>
    <w:p w:rsidR="00D43DA2" w:rsidRPr="00D7463A" w:rsidRDefault="00D43DA2" w:rsidP="002F6F60">
      <w:pPr>
        <w:pStyle w:val="BodyText"/>
        <w:spacing w:line="360" w:lineRule="auto"/>
        <w:jc w:val="both"/>
        <w:rPr>
          <w:b w:val="0"/>
          <w:bCs/>
          <w:shadow/>
          <w:sz w:val="20"/>
          <w:szCs w:val="20"/>
          <w:lang w:val="sq-AL"/>
        </w:rPr>
      </w:pPr>
    </w:p>
    <w:p w:rsidR="00D43DA2" w:rsidRPr="00D7463A" w:rsidRDefault="00D43DA2" w:rsidP="002F6F60">
      <w:pPr>
        <w:pStyle w:val="BodyText"/>
        <w:spacing w:line="360" w:lineRule="auto"/>
        <w:jc w:val="both"/>
        <w:rPr>
          <w:b w:val="0"/>
          <w:bCs/>
          <w:shadow/>
          <w:sz w:val="20"/>
          <w:szCs w:val="20"/>
          <w:lang w:val="sq-AL"/>
        </w:rPr>
      </w:pPr>
      <w:r w:rsidRPr="002F6F60">
        <w:rPr>
          <w:b w:val="0"/>
          <w:shadow/>
          <w:sz w:val="20"/>
          <w:szCs w:val="20"/>
          <w:lang w:val="sq-AL"/>
        </w:rPr>
        <w:t>KQZ, pasi verifikoi pjesëmarrjen e ankuesve, mori në shqyrtim kërkesat e</w:t>
      </w:r>
      <w:r w:rsidRPr="00D7463A">
        <w:rPr>
          <w:b w:val="0"/>
          <w:bCs/>
          <w:shadow/>
          <w:sz w:val="20"/>
          <w:szCs w:val="20"/>
          <w:lang w:val="sq-AL"/>
        </w:rPr>
        <w:t xml:space="preserve">  paraqitura respektivisht nga: Partia Demokratike, Partia Lëvizja Socialiste për Integrim</w:t>
      </w:r>
      <w:r>
        <w:rPr>
          <w:b w:val="0"/>
          <w:bCs/>
          <w:shadow/>
          <w:sz w:val="20"/>
          <w:szCs w:val="20"/>
          <w:lang w:val="sq-AL"/>
        </w:rPr>
        <w:t>,</w:t>
      </w:r>
      <w:r w:rsidRPr="007C6BF7">
        <w:rPr>
          <w:b w:val="0"/>
          <w:shadow/>
          <w:sz w:val="20"/>
          <w:szCs w:val="20"/>
          <w:lang w:val="sq-AL"/>
        </w:rPr>
        <w:t xml:space="preserve"> </w:t>
      </w:r>
      <w:r>
        <w:rPr>
          <w:b w:val="0"/>
          <w:shadow/>
          <w:sz w:val="20"/>
          <w:szCs w:val="20"/>
          <w:lang w:val="sq-AL"/>
        </w:rPr>
        <w:t>kandidati</w:t>
      </w:r>
      <w:r w:rsidRPr="00D7463A">
        <w:rPr>
          <w:b w:val="0"/>
          <w:shadow/>
          <w:sz w:val="20"/>
          <w:szCs w:val="20"/>
          <w:lang w:val="sq-AL"/>
        </w:rPr>
        <w:t xml:space="preserve"> për kryetar të komunës </w:t>
      </w:r>
      <w:r>
        <w:rPr>
          <w:b w:val="0"/>
          <w:shadow/>
          <w:sz w:val="20"/>
          <w:szCs w:val="20"/>
          <w:lang w:val="sq-AL"/>
        </w:rPr>
        <w:t>Karbunarë z. Mynyr Shehu,</w:t>
      </w:r>
      <w:r w:rsidRPr="007C6BF7">
        <w:rPr>
          <w:b w:val="0"/>
          <w:shadow/>
          <w:sz w:val="20"/>
          <w:szCs w:val="20"/>
          <w:lang w:val="sq-AL"/>
        </w:rPr>
        <w:t xml:space="preserve"> </w:t>
      </w:r>
      <w:r>
        <w:rPr>
          <w:b w:val="0"/>
          <w:shadow/>
          <w:sz w:val="20"/>
          <w:szCs w:val="20"/>
          <w:lang w:val="sq-AL"/>
        </w:rPr>
        <w:t>kandidati</w:t>
      </w:r>
      <w:r w:rsidRPr="00D7463A">
        <w:rPr>
          <w:b w:val="0"/>
          <w:shadow/>
          <w:sz w:val="20"/>
          <w:szCs w:val="20"/>
          <w:lang w:val="sq-AL"/>
        </w:rPr>
        <w:t xml:space="preserve"> për kryetar të komunës </w:t>
      </w:r>
      <w:r>
        <w:rPr>
          <w:b w:val="0"/>
          <w:shadow/>
          <w:sz w:val="20"/>
          <w:szCs w:val="20"/>
          <w:lang w:val="sq-AL"/>
        </w:rPr>
        <w:t>Karbunarë z. Neki Arapi</w:t>
      </w:r>
      <w:r w:rsidRPr="00D7463A">
        <w:rPr>
          <w:b w:val="0"/>
          <w:bCs/>
          <w:shadow/>
          <w:sz w:val="20"/>
          <w:szCs w:val="20"/>
          <w:lang w:val="sq-AL"/>
        </w:rPr>
        <w:t>,</w:t>
      </w:r>
      <w:r w:rsidRPr="002F6F60">
        <w:rPr>
          <w:b w:val="0"/>
          <w:shadow/>
          <w:sz w:val="20"/>
          <w:szCs w:val="20"/>
          <w:lang w:val="sq-AL"/>
        </w:rPr>
        <w:t xml:space="preserve"> depozituar në Komisionin Qendror të Zgjedhjeve për të marrë pjesë në shqyrtim administrativ të ankimimit nr.101, si palë të interesuara dhe pasi i çmoi këto kërkesa në përputhje me kërkesat e nenit 133, pika 1, 2 dhe 3, të ligjit Nr. 10019 datë 29.12.2008, “Kodi Zgjedhor i Republikës së Shqipërisë”, vendosi</w:t>
      </w:r>
      <w:r w:rsidRPr="00D7463A">
        <w:rPr>
          <w:b w:val="0"/>
          <w:bCs/>
          <w:shadow/>
          <w:sz w:val="20"/>
          <w:szCs w:val="20"/>
          <w:lang w:val="sq-AL"/>
        </w:rPr>
        <w:t xml:space="preserve"> pranimin e tyre si palë të interesuara në këtë proces. </w:t>
      </w:r>
    </w:p>
    <w:p w:rsidR="00D43DA2" w:rsidRPr="00D7463A" w:rsidRDefault="00D43DA2" w:rsidP="002F6F60">
      <w:pPr>
        <w:pStyle w:val="BodyText"/>
        <w:spacing w:line="360" w:lineRule="auto"/>
        <w:jc w:val="both"/>
        <w:rPr>
          <w:b w:val="0"/>
          <w:bCs/>
          <w:shadow/>
          <w:sz w:val="20"/>
          <w:szCs w:val="20"/>
          <w:lang w:val="sq-AL"/>
        </w:rPr>
      </w:pPr>
    </w:p>
    <w:p w:rsidR="00D43DA2" w:rsidRPr="002F6F60" w:rsidRDefault="00D43DA2" w:rsidP="002F6F60">
      <w:pPr>
        <w:pStyle w:val="BodyText"/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 w:rsidRPr="002F6F60">
        <w:rPr>
          <w:b w:val="0"/>
          <w:shadow/>
          <w:sz w:val="20"/>
          <w:szCs w:val="20"/>
          <w:lang w:val="sq-AL"/>
        </w:rPr>
        <w:t xml:space="preserve">Pala ankuese, </w:t>
      </w:r>
      <w:r w:rsidRPr="00D7463A">
        <w:rPr>
          <w:b w:val="0"/>
          <w:shadow/>
          <w:sz w:val="20"/>
          <w:szCs w:val="20"/>
          <w:lang w:val="sq-AL"/>
        </w:rPr>
        <w:t>Partia Socialiste</w:t>
      </w:r>
      <w:r w:rsidRPr="002F6F60">
        <w:rPr>
          <w:b w:val="0"/>
          <w:shadow/>
          <w:sz w:val="20"/>
          <w:szCs w:val="20"/>
          <w:lang w:val="sq-AL"/>
        </w:rPr>
        <w:t>, përfaqësuar në seancë nga z.Genci Gjoncaj ashtu sikurse parashtron në kërkesën ankimore kërkon:</w:t>
      </w:r>
    </w:p>
    <w:p w:rsidR="00D43DA2" w:rsidRPr="002F6F60" w:rsidRDefault="00D43DA2" w:rsidP="004069DB">
      <w:pPr>
        <w:pStyle w:val="BodyText"/>
        <w:jc w:val="both"/>
        <w:rPr>
          <w:b w:val="0"/>
          <w:shadow/>
          <w:sz w:val="20"/>
          <w:szCs w:val="20"/>
          <w:lang w:val="sq-AL"/>
        </w:rPr>
      </w:pPr>
    </w:p>
    <w:p w:rsidR="00D43DA2" w:rsidRPr="002F6F60" w:rsidRDefault="00D43DA2" w:rsidP="002F6F60">
      <w:pPr>
        <w:pStyle w:val="BodyText"/>
        <w:numPr>
          <w:ilvl w:val="0"/>
          <w:numId w:val="8"/>
        </w:numPr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Kundërshtimin e vendimit të </w:t>
      </w:r>
      <w:r w:rsidRPr="002F6F60">
        <w:rPr>
          <w:b w:val="0"/>
          <w:shadow/>
          <w:sz w:val="20"/>
          <w:szCs w:val="20"/>
          <w:lang w:val="sq-AL"/>
        </w:rPr>
        <w:t xml:space="preserve">nr.393 datë 11.05.2011, të KZAZ nr. 22 </w:t>
      </w:r>
      <w:r w:rsidRPr="002F6F60">
        <w:rPr>
          <w:shadow/>
          <w:sz w:val="20"/>
          <w:szCs w:val="20"/>
          <w:lang w:val="sq-AL"/>
        </w:rPr>
        <w:t xml:space="preserve"> </w:t>
      </w:r>
      <w:r w:rsidRPr="002F6F60">
        <w:rPr>
          <w:b w:val="0"/>
          <w:shadow/>
          <w:sz w:val="20"/>
          <w:szCs w:val="20"/>
          <w:lang w:val="sq-AL"/>
        </w:rPr>
        <w:t xml:space="preserve">“Për miratimin e Tabelës Përmbledhëse të rezultatit për zgjedhjet për kryetar të Komunës </w:t>
      </w:r>
      <w:r>
        <w:rPr>
          <w:b w:val="0"/>
          <w:shadow/>
          <w:sz w:val="20"/>
          <w:szCs w:val="20"/>
          <w:lang w:val="sq-AL"/>
        </w:rPr>
        <w:t xml:space="preserve">Karbunarë, Qarku Fier. </w:t>
      </w:r>
    </w:p>
    <w:p w:rsidR="00D43DA2" w:rsidRPr="002F6F60" w:rsidRDefault="00D43DA2" w:rsidP="002F6F60">
      <w:pPr>
        <w:pStyle w:val="BodyText"/>
        <w:numPr>
          <w:ilvl w:val="0"/>
          <w:numId w:val="8"/>
        </w:numPr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 w:rsidRPr="002F6F60">
        <w:rPr>
          <w:b w:val="0"/>
          <w:shadow/>
          <w:sz w:val="20"/>
          <w:szCs w:val="20"/>
          <w:lang w:val="sq-AL"/>
        </w:rPr>
        <w:t xml:space="preserve">Kundërshtimin e Tabelës së Rezultateve për Kryetar të Komunës </w:t>
      </w:r>
      <w:r>
        <w:rPr>
          <w:b w:val="0"/>
          <w:shadow/>
          <w:sz w:val="20"/>
          <w:szCs w:val="20"/>
          <w:lang w:val="sq-AL"/>
        </w:rPr>
        <w:t>Karbunarë në</w:t>
      </w:r>
      <w:r w:rsidRPr="00AB5211">
        <w:rPr>
          <w:b w:val="0"/>
          <w:shadow/>
          <w:sz w:val="20"/>
          <w:szCs w:val="20"/>
          <w:lang w:val="sq-AL"/>
        </w:rPr>
        <w:t xml:space="preserve"> </w:t>
      </w:r>
      <w:r>
        <w:rPr>
          <w:b w:val="0"/>
          <w:shadow/>
          <w:sz w:val="20"/>
          <w:szCs w:val="20"/>
          <w:lang w:val="sq-AL"/>
        </w:rPr>
        <w:t>QV nr. 2840 dhe nr. 2844</w:t>
      </w:r>
    </w:p>
    <w:p w:rsidR="00D43DA2" w:rsidRPr="002F6F60" w:rsidRDefault="00D43DA2" w:rsidP="002F6F60">
      <w:pPr>
        <w:pStyle w:val="BodyText"/>
        <w:numPr>
          <w:ilvl w:val="0"/>
          <w:numId w:val="8"/>
        </w:numPr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 w:rsidRPr="002F6F60">
        <w:rPr>
          <w:b w:val="0"/>
          <w:shadow/>
          <w:sz w:val="20"/>
          <w:szCs w:val="20"/>
          <w:lang w:val="sq-AL"/>
        </w:rPr>
        <w:t xml:space="preserve">Shpalljen e zgjedhjeve të pavlefshme të procesit të numërimit të votive për QV nr. </w:t>
      </w:r>
      <w:r>
        <w:rPr>
          <w:b w:val="0"/>
          <w:shadow/>
          <w:sz w:val="20"/>
          <w:szCs w:val="20"/>
          <w:lang w:val="sq-AL"/>
        </w:rPr>
        <w:t xml:space="preserve"> 2840 dhe nr. 2844</w:t>
      </w:r>
      <w:r w:rsidRPr="007C6BF7">
        <w:rPr>
          <w:b w:val="0"/>
          <w:shadow/>
          <w:sz w:val="20"/>
          <w:szCs w:val="20"/>
          <w:lang w:val="sq-AL"/>
        </w:rPr>
        <w:t xml:space="preserve"> </w:t>
      </w:r>
      <w:r>
        <w:rPr>
          <w:b w:val="0"/>
          <w:shadow/>
          <w:sz w:val="20"/>
          <w:szCs w:val="20"/>
          <w:lang w:val="sq-AL"/>
        </w:rPr>
        <w:t>për kryetar të Komunës Karbunarë, Qarku Fier.</w:t>
      </w:r>
    </w:p>
    <w:p w:rsidR="00D43DA2" w:rsidRPr="002F6F60" w:rsidRDefault="00D43DA2" w:rsidP="002F6F60">
      <w:pPr>
        <w:pStyle w:val="BodyText"/>
        <w:numPr>
          <w:ilvl w:val="0"/>
          <w:numId w:val="8"/>
        </w:numPr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 w:rsidRPr="002F6F60">
        <w:rPr>
          <w:b w:val="0"/>
          <w:shadow/>
          <w:sz w:val="20"/>
          <w:szCs w:val="20"/>
          <w:lang w:val="sq-AL"/>
        </w:rPr>
        <w:t xml:space="preserve">Rivlerësim të votave të vlefshme të </w:t>
      </w:r>
      <w:r>
        <w:rPr>
          <w:b w:val="0"/>
          <w:shadow/>
          <w:sz w:val="20"/>
          <w:szCs w:val="20"/>
          <w:lang w:val="sq-AL"/>
        </w:rPr>
        <w:t>QV. Nr. 2840 dhe nr. 2844.</w:t>
      </w:r>
      <w:r w:rsidRPr="007C6BF7">
        <w:rPr>
          <w:b w:val="0"/>
          <w:shadow/>
          <w:sz w:val="20"/>
          <w:szCs w:val="20"/>
          <w:lang w:val="sq-AL"/>
        </w:rPr>
        <w:t xml:space="preserve"> </w:t>
      </w:r>
      <w:r>
        <w:rPr>
          <w:b w:val="0"/>
          <w:shadow/>
          <w:sz w:val="20"/>
          <w:szCs w:val="20"/>
          <w:lang w:val="sq-AL"/>
        </w:rPr>
        <w:t>për kryetar të Komunës Karbunarë, Qarku Fier.</w:t>
      </w:r>
    </w:p>
    <w:p w:rsidR="00D43DA2" w:rsidRPr="002F6F60" w:rsidRDefault="00D43DA2" w:rsidP="002F6F60">
      <w:pPr>
        <w:pStyle w:val="BodyText"/>
        <w:numPr>
          <w:ilvl w:val="0"/>
          <w:numId w:val="8"/>
        </w:numPr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>
        <w:rPr>
          <w:b w:val="0"/>
          <w:shadow/>
          <w:sz w:val="20"/>
          <w:szCs w:val="20"/>
          <w:lang w:val="sq-AL"/>
        </w:rPr>
        <w:t>Rinumërim të votave të QV nr. 2840 dhe nr. 2844 për kryetar të Komunës Karbunarë, Qarku Fier.</w:t>
      </w:r>
    </w:p>
    <w:p w:rsidR="00D43DA2" w:rsidRPr="002F6F60" w:rsidRDefault="00D43DA2" w:rsidP="004069DB">
      <w:pPr>
        <w:pStyle w:val="BodyText"/>
        <w:jc w:val="both"/>
        <w:rPr>
          <w:b w:val="0"/>
          <w:shadow/>
          <w:sz w:val="20"/>
          <w:szCs w:val="20"/>
          <w:lang w:val="sq-AL"/>
        </w:rPr>
      </w:pPr>
    </w:p>
    <w:p w:rsidR="00D43DA2" w:rsidRPr="00D7463A" w:rsidRDefault="00D43DA2" w:rsidP="002F6F60">
      <w:pPr>
        <w:pStyle w:val="BodyText"/>
        <w:spacing w:line="360" w:lineRule="auto"/>
        <w:jc w:val="both"/>
        <w:rPr>
          <w:b w:val="0"/>
          <w:bCs/>
          <w:shadow/>
          <w:sz w:val="20"/>
          <w:szCs w:val="20"/>
          <w:lang w:val="sq-AL"/>
        </w:rPr>
      </w:pPr>
      <w:r w:rsidRPr="002F6F60">
        <w:rPr>
          <w:b w:val="0"/>
          <w:shadow/>
          <w:sz w:val="20"/>
          <w:szCs w:val="20"/>
          <w:lang w:val="sq-AL"/>
        </w:rPr>
        <w:t>Pala e interesuar</w:t>
      </w:r>
      <w:r w:rsidRPr="00D7463A">
        <w:rPr>
          <w:b w:val="0"/>
          <w:shadow/>
          <w:sz w:val="20"/>
          <w:szCs w:val="20"/>
          <w:lang w:val="sq-AL"/>
        </w:rPr>
        <w:t xml:space="preserve"> z</w:t>
      </w:r>
      <w:r>
        <w:rPr>
          <w:b w:val="0"/>
          <w:shadow/>
          <w:sz w:val="20"/>
          <w:szCs w:val="20"/>
          <w:lang w:val="sq-AL"/>
        </w:rPr>
        <w:t>.Neki Arapi</w:t>
      </w:r>
      <w:r w:rsidRPr="002F6F60">
        <w:rPr>
          <w:b w:val="0"/>
          <w:shadow/>
          <w:sz w:val="20"/>
          <w:szCs w:val="20"/>
          <w:lang w:val="sq-AL"/>
        </w:rPr>
        <w:t xml:space="preserve"> përfaqësuar e ftuar në seancë nga Kryetari i KQZ, për të dhënë shpjegime rreth kërkimit të paraqitur, ngriti  pretendimin se:</w:t>
      </w:r>
    </w:p>
    <w:p w:rsidR="00D43DA2" w:rsidRDefault="00D43DA2" w:rsidP="002F6F60">
      <w:pPr>
        <w:tabs>
          <w:tab w:val="left" w:pos="180"/>
        </w:tabs>
        <w:spacing w:line="360" w:lineRule="auto"/>
        <w:ind w:left="2880" w:hanging="3060"/>
        <w:jc w:val="both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  Vendimi </w:t>
      </w:r>
      <w:r w:rsidRPr="00D7463A">
        <w:rPr>
          <w:shadow/>
          <w:sz w:val="20"/>
          <w:szCs w:val="20"/>
        </w:rPr>
        <w:t>nr.</w:t>
      </w:r>
      <w:r w:rsidRPr="007C6BF7">
        <w:rPr>
          <w:shadow/>
          <w:sz w:val="20"/>
          <w:szCs w:val="20"/>
        </w:rPr>
        <w:t>393 datë 11</w:t>
      </w:r>
      <w:r w:rsidRPr="00D7463A">
        <w:rPr>
          <w:shadow/>
          <w:sz w:val="20"/>
          <w:szCs w:val="20"/>
        </w:rPr>
        <w:t xml:space="preserve">.05.2011, të KZAZ nr. </w:t>
      </w:r>
      <w:r>
        <w:rPr>
          <w:shadow/>
          <w:sz w:val="20"/>
          <w:szCs w:val="20"/>
        </w:rPr>
        <w:t xml:space="preserve">22 është marrë në kundërshtim me ligjin                                         </w:t>
      </w:r>
    </w:p>
    <w:p w:rsidR="00D43DA2" w:rsidRDefault="00D43DA2" w:rsidP="002F6F60">
      <w:pPr>
        <w:tabs>
          <w:tab w:val="left" w:pos="60"/>
        </w:tabs>
        <w:spacing w:line="360" w:lineRule="auto"/>
        <w:ind w:left="2880" w:hanging="3060"/>
        <w:jc w:val="both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  dhe provat në kuptimin e legjislacionit zgjedhor për arsyet e mëposhtme:</w:t>
      </w:r>
    </w:p>
    <w:p w:rsidR="00D43DA2" w:rsidRDefault="00D43DA2" w:rsidP="002F6F60">
      <w:pPr>
        <w:tabs>
          <w:tab w:val="left" w:pos="60"/>
        </w:tabs>
        <w:spacing w:line="360" w:lineRule="auto"/>
        <w:ind w:left="2880" w:hanging="3060"/>
        <w:jc w:val="both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  Në datën 11.05.2011 në KZAZ nr. 22, rreth orës 16.00 në kohën që filloi numërimi për </w:t>
      </w:r>
    </w:p>
    <w:p w:rsidR="00D43DA2" w:rsidRDefault="00D43DA2" w:rsidP="002F6F60">
      <w:pPr>
        <w:tabs>
          <w:tab w:val="left" w:pos="90"/>
        </w:tabs>
        <w:spacing w:line="360" w:lineRule="auto"/>
        <w:ind w:left="2880" w:hanging="3060"/>
        <w:jc w:val="both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  9 QV e Komunës Karbunarë, nga ana e subjektit Aleanca për të ardhmen ishin caktuar 6 </w:t>
      </w:r>
    </w:p>
    <w:p w:rsidR="00D43DA2" w:rsidRPr="002F6F60" w:rsidRDefault="00D43DA2" w:rsidP="002F6F60">
      <w:pPr>
        <w:pStyle w:val="BodyText"/>
        <w:spacing w:line="360" w:lineRule="auto"/>
        <w:jc w:val="both"/>
        <w:rPr>
          <w:b w:val="0"/>
          <w:bCs/>
          <w:shadow/>
          <w:sz w:val="20"/>
          <w:szCs w:val="20"/>
          <w:lang w:val="sq-AL"/>
        </w:rPr>
      </w:pPr>
      <w:r w:rsidRPr="002F6F60">
        <w:rPr>
          <w:b w:val="0"/>
          <w:bCs/>
          <w:shadow/>
          <w:sz w:val="20"/>
          <w:szCs w:val="20"/>
          <w:lang w:val="sq-AL"/>
        </w:rPr>
        <w:t>vëzhgues ndërsa nga Aleanca për Qytetarin rreth 30/40 persona të cilët k</w:t>
      </w:r>
      <w:r>
        <w:rPr>
          <w:b w:val="0"/>
          <w:bCs/>
          <w:shadow/>
          <w:sz w:val="20"/>
          <w:szCs w:val="20"/>
          <w:lang w:val="sq-AL"/>
        </w:rPr>
        <w:t>a</w:t>
      </w:r>
      <w:r w:rsidRPr="002F6F60">
        <w:rPr>
          <w:b w:val="0"/>
          <w:bCs/>
          <w:shadow/>
          <w:sz w:val="20"/>
          <w:szCs w:val="20"/>
          <w:lang w:val="sq-AL"/>
        </w:rPr>
        <w:t xml:space="preserve">në bërë presion mbi anëtarët e KZAZ duke bërë që gjendja të dilte jashtë kontrollit dhe procesi </w:t>
      </w:r>
      <w:r>
        <w:rPr>
          <w:b w:val="0"/>
          <w:bCs/>
          <w:shadow/>
          <w:sz w:val="20"/>
          <w:szCs w:val="20"/>
          <w:lang w:val="sq-AL"/>
        </w:rPr>
        <w:t xml:space="preserve">i </w:t>
      </w:r>
      <w:r w:rsidRPr="002F6F60">
        <w:rPr>
          <w:b w:val="0"/>
          <w:bCs/>
          <w:shadow/>
          <w:sz w:val="20"/>
          <w:szCs w:val="20"/>
          <w:lang w:val="sq-AL"/>
        </w:rPr>
        <w:t>numërimit dhe vendimmarrja të bëheshin nën presion.</w:t>
      </w:r>
    </w:p>
    <w:p w:rsidR="00D43DA2" w:rsidRPr="002F6F60" w:rsidRDefault="00D43DA2" w:rsidP="002F6F60">
      <w:pPr>
        <w:pStyle w:val="BodyText"/>
        <w:spacing w:line="360" w:lineRule="auto"/>
        <w:jc w:val="both"/>
        <w:rPr>
          <w:b w:val="0"/>
          <w:bCs/>
          <w:shadow/>
          <w:sz w:val="20"/>
          <w:szCs w:val="20"/>
          <w:lang w:val="sq-AL"/>
        </w:rPr>
      </w:pPr>
      <w:r w:rsidRPr="002F6F60">
        <w:rPr>
          <w:b w:val="0"/>
          <w:bCs/>
          <w:shadow/>
          <w:sz w:val="20"/>
          <w:szCs w:val="20"/>
          <w:lang w:val="sq-AL"/>
        </w:rPr>
        <w:t xml:space="preserve">Presionet arritën kulmin në momentet kur numëroheshin QV.nr. 2840 dhe nr. 2844 duke </w:t>
      </w:r>
      <w:r>
        <w:rPr>
          <w:b w:val="0"/>
          <w:bCs/>
          <w:shadow/>
          <w:sz w:val="20"/>
          <w:szCs w:val="20"/>
          <w:lang w:val="sq-AL"/>
        </w:rPr>
        <w:t>i</w:t>
      </w:r>
      <w:r w:rsidRPr="002F6F60">
        <w:rPr>
          <w:b w:val="0"/>
          <w:bCs/>
          <w:shadow/>
          <w:sz w:val="20"/>
          <w:szCs w:val="20"/>
          <w:lang w:val="sq-AL"/>
        </w:rPr>
        <w:t xml:space="preserve"> detyruar që votat e pavlefshme të numëroheshin sit ë vlefshme për subjektin Aleanca për Qytetarin. </w:t>
      </w:r>
    </w:p>
    <w:p w:rsidR="00D43DA2" w:rsidRPr="002F6F60" w:rsidRDefault="00D43DA2" w:rsidP="002F6F60">
      <w:pPr>
        <w:pStyle w:val="BodyText"/>
        <w:spacing w:line="360" w:lineRule="auto"/>
        <w:jc w:val="both"/>
        <w:rPr>
          <w:b w:val="0"/>
          <w:bCs/>
          <w:shadow/>
          <w:sz w:val="20"/>
          <w:szCs w:val="20"/>
          <w:lang w:val="sq-AL"/>
        </w:rPr>
      </w:pPr>
      <w:r w:rsidRPr="002F6F60">
        <w:rPr>
          <w:b w:val="0"/>
          <w:bCs/>
          <w:shadow/>
          <w:sz w:val="20"/>
          <w:szCs w:val="20"/>
          <w:lang w:val="sq-AL"/>
        </w:rPr>
        <w:t xml:space="preserve">Kjo situatë provohet duke marrë si provë gjatë shqyrtimit administrativ filmimet e kamerave të ndodhura në VNV e KZAZ-së nr.22. në Librat e Protokollit është mbajtur procesverbali </w:t>
      </w:r>
      <w:r>
        <w:rPr>
          <w:b w:val="0"/>
          <w:bCs/>
          <w:shadow/>
          <w:sz w:val="20"/>
          <w:szCs w:val="20"/>
          <w:lang w:val="sq-AL"/>
        </w:rPr>
        <w:t xml:space="preserve">i </w:t>
      </w:r>
      <w:r w:rsidRPr="002F6F60">
        <w:rPr>
          <w:b w:val="0"/>
          <w:bCs/>
          <w:shadow/>
          <w:sz w:val="20"/>
          <w:szCs w:val="20"/>
          <w:lang w:val="sq-AL"/>
        </w:rPr>
        <w:t>firmosur nga Agim Kadiu,</w:t>
      </w:r>
      <w:r>
        <w:rPr>
          <w:b w:val="0"/>
          <w:bCs/>
          <w:shadow/>
          <w:sz w:val="20"/>
          <w:szCs w:val="20"/>
          <w:lang w:val="sq-AL"/>
        </w:rPr>
        <w:t xml:space="preserve"> </w:t>
      </w:r>
      <w:r w:rsidRPr="002F6F60">
        <w:rPr>
          <w:b w:val="0"/>
          <w:bCs/>
          <w:shadow/>
          <w:sz w:val="20"/>
          <w:szCs w:val="20"/>
          <w:lang w:val="sq-AL"/>
        </w:rPr>
        <w:t>Elida Duro,</w:t>
      </w:r>
      <w:r>
        <w:rPr>
          <w:b w:val="0"/>
          <w:bCs/>
          <w:shadow/>
          <w:sz w:val="20"/>
          <w:szCs w:val="20"/>
          <w:lang w:val="sq-AL"/>
        </w:rPr>
        <w:t xml:space="preserve"> </w:t>
      </w:r>
      <w:r w:rsidRPr="002F6F60">
        <w:rPr>
          <w:b w:val="0"/>
          <w:bCs/>
          <w:shadow/>
          <w:sz w:val="20"/>
          <w:szCs w:val="20"/>
          <w:lang w:val="sq-AL"/>
        </w:rPr>
        <w:t xml:space="preserve">Elinor Stahi dhe Gurali Hajdari ku deklarojnë se vendimmarrja dhe dokumentacioni </w:t>
      </w:r>
      <w:r>
        <w:rPr>
          <w:b w:val="0"/>
          <w:bCs/>
          <w:shadow/>
          <w:sz w:val="20"/>
          <w:szCs w:val="20"/>
          <w:lang w:val="sq-AL"/>
        </w:rPr>
        <w:t>i</w:t>
      </w:r>
      <w:r w:rsidRPr="002F6F60">
        <w:rPr>
          <w:b w:val="0"/>
          <w:bCs/>
          <w:shadow/>
          <w:sz w:val="20"/>
          <w:szCs w:val="20"/>
          <w:lang w:val="sq-AL"/>
        </w:rPr>
        <w:t xml:space="preserve"> nënshkruar për QV nr. 2840 dhe 2844 është bërë në kushtet e dhunës dhe presionit. </w:t>
      </w:r>
    </w:p>
    <w:p w:rsidR="00D43DA2" w:rsidRPr="002F6F60" w:rsidRDefault="00D43DA2" w:rsidP="002F6F60">
      <w:pPr>
        <w:pStyle w:val="BodyText"/>
        <w:spacing w:line="360" w:lineRule="auto"/>
        <w:jc w:val="both"/>
        <w:rPr>
          <w:b w:val="0"/>
          <w:bCs/>
          <w:shadow/>
          <w:sz w:val="20"/>
          <w:szCs w:val="20"/>
          <w:lang w:val="sq-AL"/>
        </w:rPr>
      </w:pPr>
      <w:r w:rsidRPr="002F6F60">
        <w:rPr>
          <w:b w:val="0"/>
          <w:bCs/>
          <w:shadow/>
          <w:sz w:val="20"/>
          <w:szCs w:val="20"/>
          <w:lang w:val="sq-AL"/>
        </w:rPr>
        <w:t>Për këtë</w:t>
      </w:r>
      <w:r>
        <w:rPr>
          <w:b w:val="0"/>
          <w:bCs/>
          <w:shadow/>
          <w:sz w:val="20"/>
          <w:szCs w:val="20"/>
          <w:lang w:val="sq-AL"/>
        </w:rPr>
        <w:t>,</w:t>
      </w:r>
      <w:r w:rsidRPr="002F6F60">
        <w:rPr>
          <w:b w:val="0"/>
          <w:bCs/>
          <w:shadow/>
          <w:sz w:val="20"/>
          <w:szCs w:val="20"/>
          <w:lang w:val="sq-AL"/>
        </w:rPr>
        <w:t xml:space="preserve"> është njoftuar edhe OSBE/ODHIR.</w:t>
      </w:r>
    </w:p>
    <w:p w:rsidR="00D43DA2" w:rsidRPr="002F6F60" w:rsidRDefault="00D43DA2" w:rsidP="002F6F60">
      <w:pPr>
        <w:pStyle w:val="BodyText"/>
        <w:spacing w:line="360" w:lineRule="auto"/>
        <w:jc w:val="both"/>
        <w:rPr>
          <w:b w:val="0"/>
          <w:bCs/>
          <w:shadow/>
          <w:sz w:val="20"/>
          <w:szCs w:val="20"/>
          <w:lang w:val="sq-AL"/>
        </w:rPr>
      </w:pPr>
      <w:r w:rsidRPr="002F6F60">
        <w:rPr>
          <w:b w:val="0"/>
          <w:bCs/>
          <w:shadow/>
          <w:sz w:val="20"/>
          <w:szCs w:val="20"/>
          <w:lang w:val="sq-AL"/>
        </w:rPr>
        <w:t>Për sa më sipër kërkojmë:</w:t>
      </w:r>
    </w:p>
    <w:p w:rsidR="00D43DA2" w:rsidRPr="002F6F60" w:rsidRDefault="00D43DA2" w:rsidP="002F6F60">
      <w:pPr>
        <w:pStyle w:val="BodyText"/>
        <w:numPr>
          <w:ilvl w:val="0"/>
          <w:numId w:val="10"/>
        </w:numPr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 w:rsidRPr="00D7463A">
        <w:rPr>
          <w:b w:val="0"/>
          <w:shadow/>
          <w:sz w:val="20"/>
          <w:szCs w:val="20"/>
          <w:lang w:val="sq-AL"/>
        </w:rPr>
        <w:t xml:space="preserve">Kundërshtimin e vendimit të </w:t>
      </w:r>
      <w:r w:rsidRPr="002F6F60">
        <w:rPr>
          <w:b w:val="0"/>
          <w:shadow/>
          <w:sz w:val="20"/>
          <w:szCs w:val="20"/>
          <w:lang w:val="sq-AL"/>
        </w:rPr>
        <w:t xml:space="preserve">nr.393 datë 11.05.2011, të KZAZ nr. 22 </w:t>
      </w:r>
      <w:r w:rsidRPr="002F6F60">
        <w:rPr>
          <w:shadow/>
          <w:sz w:val="20"/>
          <w:szCs w:val="20"/>
          <w:lang w:val="sq-AL"/>
        </w:rPr>
        <w:t xml:space="preserve"> </w:t>
      </w:r>
      <w:r w:rsidRPr="002F6F60">
        <w:rPr>
          <w:b w:val="0"/>
          <w:shadow/>
          <w:sz w:val="20"/>
          <w:szCs w:val="20"/>
          <w:lang w:val="sq-AL"/>
        </w:rPr>
        <w:t xml:space="preserve">“Për miratimin e Tabelës Përmbledhëse të rezultatit për zgjedhjet për kryetar të Komunës </w:t>
      </w:r>
      <w:r>
        <w:rPr>
          <w:b w:val="0"/>
          <w:shadow/>
          <w:sz w:val="20"/>
          <w:szCs w:val="20"/>
          <w:lang w:val="sq-AL"/>
        </w:rPr>
        <w:t xml:space="preserve">Karbunarë , Qarku Fier. </w:t>
      </w:r>
    </w:p>
    <w:p w:rsidR="00D43DA2" w:rsidRPr="002F6F60" w:rsidRDefault="00D43DA2" w:rsidP="002F6F60">
      <w:pPr>
        <w:pStyle w:val="BodyText"/>
        <w:numPr>
          <w:ilvl w:val="0"/>
          <w:numId w:val="10"/>
        </w:numPr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 w:rsidRPr="002F6F60">
        <w:rPr>
          <w:b w:val="0"/>
          <w:shadow/>
          <w:sz w:val="20"/>
          <w:szCs w:val="20"/>
          <w:lang w:val="sq-AL"/>
        </w:rPr>
        <w:t xml:space="preserve">Kundërshtimin e Tabelës së Rezultateve për Kryetar të Komunës </w:t>
      </w:r>
      <w:r>
        <w:rPr>
          <w:b w:val="0"/>
          <w:shadow/>
          <w:sz w:val="20"/>
          <w:szCs w:val="20"/>
          <w:lang w:val="sq-AL"/>
        </w:rPr>
        <w:t>Karbunarë në</w:t>
      </w:r>
      <w:r w:rsidRPr="00AB5211">
        <w:rPr>
          <w:b w:val="0"/>
          <w:shadow/>
          <w:sz w:val="20"/>
          <w:szCs w:val="20"/>
          <w:lang w:val="sq-AL"/>
        </w:rPr>
        <w:t xml:space="preserve"> </w:t>
      </w:r>
      <w:r>
        <w:rPr>
          <w:b w:val="0"/>
          <w:shadow/>
          <w:sz w:val="20"/>
          <w:szCs w:val="20"/>
          <w:lang w:val="sq-AL"/>
        </w:rPr>
        <w:t>QV nr. 2840 dhe nr. 2844</w:t>
      </w:r>
    </w:p>
    <w:p w:rsidR="00D43DA2" w:rsidRPr="002F6F60" w:rsidRDefault="00D43DA2" w:rsidP="002F6F60">
      <w:pPr>
        <w:pStyle w:val="BodyText"/>
        <w:numPr>
          <w:ilvl w:val="0"/>
          <w:numId w:val="10"/>
        </w:numPr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 w:rsidRPr="002F6F60">
        <w:rPr>
          <w:b w:val="0"/>
          <w:shadow/>
          <w:sz w:val="20"/>
          <w:szCs w:val="20"/>
          <w:lang w:val="sq-AL"/>
        </w:rPr>
        <w:t xml:space="preserve">Shpalljen e zgjedhjeve të pavlefshme të procesit të numërimit të votave për QV nr. </w:t>
      </w:r>
      <w:r>
        <w:rPr>
          <w:b w:val="0"/>
          <w:shadow/>
          <w:sz w:val="20"/>
          <w:szCs w:val="20"/>
          <w:lang w:val="sq-AL"/>
        </w:rPr>
        <w:t xml:space="preserve"> 2840 dhe nr. 2844</w:t>
      </w:r>
      <w:r w:rsidRPr="007C6BF7">
        <w:rPr>
          <w:b w:val="0"/>
          <w:shadow/>
          <w:sz w:val="20"/>
          <w:szCs w:val="20"/>
          <w:lang w:val="sq-AL"/>
        </w:rPr>
        <w:t xml:space="preserve"> </w:t>
      </w:r>
      <w:r>
        <w:rPr>
          <w:b w:val="0"/>
          <w:shadow/>
          <w:sz w:val="20"/>
          <w:szCs w:val="20"/>
          <w:lang w:val="sq-AL"/>
        </w:rPr>
        <w:t>për kryetar të Komunës Karbunarë, Qarku Fier.</w:t>
      </w:r>
    </w:p>
    <w:p w:rsidR="00D43DA2" w:rsidRPr="002F6F60" w:rsidRDefault="00D43DA2" w:rsidP="002F6F60">
      <w:pPr>
        <w:pStyle w:val="BodyText"/>
        <w:numPr>
          <w:ilvl w:val="0"/>
          <w:numId w:val="10"/>
        </w:numPr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 w:rsidRPr="002F6F60">
        <w:rPr>
          <w:b w:val="0"/>
          <w:shadow/>
          <w:sz w:val="20"/>
          <w:szCs w:val="20"/>
          <w:lang w:val="sq-AL"/>
        </w:rPr>
        <w:t xml:space="preserve">Rivlerësim të votave të vlefshme të </w:t>
      </w:r>
      <w:r>
        <w:rPr>
          <w:b w:val="0"/>
          <w:shadow/>
          <w:sz w:val="20"/>
          <w:szCs w:val="20"/>
          <w:lang w:val="sq-AL"/>
        </w:rPr>
        <w:t>QV. Nr. 2840 dhe nr. 2844.</w:t>
      </w:r>
      <w:r w:rsidRPr="007C6BF7">
        <w:rPr>
          <w:b w:val="0"/>
          <w:shadow/>
          <w:sz w:val="20"/>
          <w:szCs w:val="20"/>
          <w:lang w:val="sq-AL"/>
        </w:rPr>
        <w:t xml:space="preserve"> </w:t>
      </w:r>
      <w:r>
        <w:rPr>
          <w:b w:val="0"/>
          <w:shadow/>
          <w:sz w:val="20"/>
          <w:szCs w:val="20"/>
          <w:lang w:val="sq-AL"/>
        </w:rPr>
        <w:t>për kryetar të Komunës Karbunarë, Qarku Fier.</w:t>
      </w:r>
    </w:p>
    <w:p w:rsidR="00D43DA2" w:rsidRPr="002F6F60" w:rsidRDefault="00D43DA2" w:rsidP="002F6F60">
      <w:pPr>
        <w:pStyle w:val="BodyText"/>
        <w:numPr>
          <w:ilvl w:val="0"/>
          <w:numId w:val="10"/>
        </w:numPr>
        <w:spacing w:line="360" w:lineRule="auto"/>
        <w:jc w:val="both"/>
        <w:rPr>
          <w:b w:val="0"/>
          <w:bCs/>
          <w:shadow/>
          <w:sz w:val="20"/>
          <w:szCs w:val="20"/>
          <w:lang w:val="sq-AL"/>
        </w:rPr>
      </w:pPr>
      <w:r>
        <w:rPr>
          <w:b w:val="0"/>
          <w:shadow/>
          <w:sz w:val="20"/>
          <w:szCs w:val="20"/>
          <w:lang w:val="sq-AL"/>
        </w:rPr>
        <w:t>Rinumërim të votave të QV nr. 2840 dhe nr. 2844 për kryetar të Komunës Karbunarë, Qarku Fier</w:t>
      </w:r>
    </w:p>
    <w:p w:rsidR="00D43DA2" w:rsidRDefault="00D43DA2" w:rsidP="002F6F60">
      <w:pPr>
        <w:pStyle w:val="BodyText"/>
        <w:spacing w:line="360" w:lineRule="auto"/>
        <w:ind w:left="720"/>
        <w:jc w:val="both"/>
        <w:rPr>
          <w:b w:val="0"/>
          <w:shadow/>
          <w:sz w:val="20"/>
          <w:szCs w:val="20"/>
          <w:lang w:val="sq-AL"/>
        </w:rPr>
      </w:pPr>
    </w:p>
    <w:p w:rsidR="00D43DA2" w:rsidRDefault="00D43DA2" w:rsidP="002F6F60">
      <w:pPr>
        <w:pStyle w:val="BodyText"/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>
        <w:rPr>
          <w:b w:val="0"/>
          <w:shadow/>
          <w:sz w:val="20"/>
          <w:szCs w:val="20"/>
          <w:lang w:val="sq-AL"/>
        </w:rPr>
        <w:t>Provat që kërkojmë të administrohen:</w:t>
      </w:r>
    </w:p>
    <w:p w:rsidR="00D43DA2" w:rsidRDefault="00D43DA2" w:rsidP="002F6F60">
      <w:pPr>
        <w:pStyle w:val="BodyText"/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>
        <w:rPr>
          <w:b w:val="0"/>
          <w:shadow/>
          <w:sz w:val="20"/>
          <w:szCs w:val="20"/>
          <w:lang w:val="sq-AL"/>
        </w:rPr>
        <w:t xml:space="preserve">Vendimi nr.393 datë 11.05.2011 të KZAZ-së nr. 22 </w:t>
      </w:r>
    </w:p>
    <w:p w:rsidR="00D43DA2" w:rsidRDefault="00D43DA2" w:rsidP="002F6F60">
      <w:pPr>
        <w:pStyle w:val="BodyText"/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>
        <w:rPr>
          <w:b w:val="0"/>
          <w:shadow/>
          <w:sz w:val="20"/>
          <w:szCs w:val="20"/>
          <w:lang w:val="sq-AL"/>
        </w:rPr>
        <w:t>Tabela e Rezultateve për të gjitha qendrat e votimit të kësaj komune.</w:t>
      </w:r>
    </w:p>
    <w:p w:rsidR="00D43DA2" w:rsidRDefault="00D43DA2" w:rsidP="002F6F60">
      <w:pPr>
        <w:pStyle w:val="BodyText"/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>
        <w:rPr>
          <w:b w:val="0"/>
          <w:shadow/>
          <w:sz w:val="20"/>
          <w:szCs w:val="20"/>
          <w:lang w:val="sq-AL"/>
        </w:rPr>
        <w:t>Libri i protokollit të KZAZ-së nr. 22.</w:t>
      </w:r>
    </w:p>
    <w:p w:rsidR="00D43DA2" w:rsidRDefault="00D43DA2" w:rsidP="002F6F60">
      <w:pPr>
        <w:pStyle w:val="BodyText"/>
        <w:spacing w:line="360" w:lineRule="auto"/>
        <w:jc w:val="both"/>
        <w:rPr>
          <w:b w:val="0"/>
          <w:shadow/>
          <w:sz w:val="20"/>
          <w:szCs w:val="20"/>
          <w:lang w:val="sq-AL"/>
        </w:rPr>
      </w:pPr>
      <w:r>
        <w:rPr>
          <w:b w:val="0"/>
          <w:shadow/>
          <w:sz w:val="20"/>
          <w:szCs w:val="20"/>
          <w:lang w:val="sq-AL"/>
        </w:rPr>
        <w:t>Kasetat me pamjet filmike në VNV të KZAZ-së nr.22.</w:t>
      </w:r>
    </w:p>
    <w:p w:rsidR="00D43DA2" w:rsidRDefault="00D43DA2" w:rsidP="002F6F60">
      <w:pPr>
        <w:pStyle w:val="BodyText"/>
        <w:spacing w:line="360" w:lineRule="auto"/>
        <w:jc w:val="both"/>
        <w:rPr>
          <w:b w:val="0"/>
          <w:shadow/>
          <w:sz w:val="20"/>
          <w:szCs w:val="20"/>
          <w:lang w:val="sq-AL"/>
        </w:rPr>
      </w:pPr>
    </w:p>
    <w:p w:rsidR="00D43DA2" w:rsidRPr="002F6F60" w:rsidRDefault="00D43DA2" w:rsidP="002F6F60">
      <w:pPr>
        <w:pStyle w:val="BodyText"/>
        <w:spacing w:line="360" w:lineRule="auto"/>
        <w:jc w:val="both"/>
        <w:rPr>
          <w:b w:val="0"/>
          <w:bCs/>
          <w:shadow/>
          <w:sz w:val="20"/>
          <w:szCs w:val="20"/>
          <w:lang w:val="sq-AL"/>
        </w:rPr>
      </w:pPr>
      <w:r>
        <w:rPr>
          <w:b w:val="0"/>
          <w:bCs/>
          <w:shadow/>
          <w:sz w:val="20"/>
          <w:szCs w:val="20"/>
          <w:lang w:val="sq-AL"/>
        </w:rPr>
        <w:t>Pala e interesuar Partia Demok</w:t>
      </w:r>
      <w:r w:rsidRPr="002F6F60">
        <w:rPr>
          <w:b w:val="0"/>
          <w:bCs/>
          <w:shadow/>
          <w:sz w:val="20"/>
          <w:szCs w:val="20"/>
          <w:lang w:val="sq-AL"/>
        </w:rPr>
        <w:t>r</w:t>
      </w:r>
      <w:r>
        <w:rPr>
          <w:b w:val="0"/>
          <w:bCs/>
          <w:shadow/>
          <w:sz w:val="20"/>
          <w:szCs w:val="20"/>
          <w:lang w:val="sq-AL"/>
        </w:rPr>
        <w:t>a</w:t>
      </w:r>
      <w:r w:rsidRPr="002F6F60">
        <w:rPr>
          <w:b w:val="0"/>
          <w:bCs/>
          <w:shadow/>
          <w:sz w:val="20"/>
          <w:szCs w:val="20"/>
          <w:lang w:val="sq-AL"/>
        </w:rPr>
        <w:t xml:space="preserve">tike, përfaqësuesuar nga Niazi Kosovrasti parashtroi se: Vendimi nr. </w:t>
      </w:r>
      <w:r w:rsidRPr="002F6F60">
        <w:rPr>
          <w:b w:val="0"/>
          <w:shadow/>
          <w:sz w:val="20"/>
          <w:szCs w:val="20"/>
          <w:lang w:val="sq-AL"/>
        </w:rPr>
        <w:t xml:space="preserve">393 datë 11.05.2011 </w:t>
      </w:r>
      <w:r w:rsidRPr="002F6F60">
        <w:rPr>
          <w:b w:val="0"/>
          <w:bCs/>
          <w:shadow/>
          <w:sz w:val="20"/>
          <w:szCs w:val="20"/>
          <w:lang w:val="sq-AL"/>
        </w:rPr>
        <w:t xml:space="preserve">të KZAZ-së Nr. 22 </w:t>
      </w:r>
      <w:r>
        <w:rPr>
          <w:b w:val="0"/>
          <w:bCs/>
          <w:shadow/>
          <w:sz w:val="20"/>
          <w:szCs w:val="20"/>
          <w:lang w:val="sq-AL"/>
        </w:rPr>
        <w:t>i</w:t>
      </w:r>
      <w:r w:rsidRPr="002F6F60">
        <w:rPr>
          <w:b w:val="0"/>
          <w:bCs/>
          <w:shadow/>
          <w:sz w:val="20"/>
          <w:szCs w:val="20"/>
          <w:lang w:val="sq-AL"/>
        </w:rPr>
        <w:t xml:space="preserve"> cili  ka shpallur fitues kandidatin e PD po ashtu edhe Tabela Përmbledhëse e Rezultateve për KZAZ nr. 22  është nënshkruar nga të shtatë komisionërët të cilët kanë qenë dakort me shpalljen e rezultatit. Përsa </w:t>
      </w:r>
      <w:r>
        <w:rPr>
          <w:b w:val="0"/>
          <w:bCs/>
          <w:shadow/>
          <w:sz w:val="20"/>
          <w:szCs w:val="20"/>
          <w:lang w:val="sq-AL"/>
        </w:rPr>
        <w:t>i</w:t>
      </w:r>
      <w:r w:rsidRPr="002F6F60">
        <w:rPr>
          <w:b w:val="0"/>
          <w:bCs/>
          <w:shadow/>
          <w:sz w:val="20"/>
          <w:szCs w:val="20"/>
          <w:lang w:val="sq-AL"/>
        </w:rPr>
        <w:t xml:space="preserve"> përket shënimeve në Librin e Protokollit rezulton se numërimi i votave është bërë me datë 11.05.2011 dhe shënimet e cituara nga ankuesit në datën 13.05.2011, pas përfundimit të procesit dhe firmosjes së dokumentacionit zgjedhor.</w:t>
      </w:r>
      <w:r>
        <w:rPr>
          <w:b w:val="0"/>
          <w:bCs/>
          <w:shadow/>
          <w:sz w:val="20"/>
          <w:szCs w:val="20"/>
          <w:lang w:val="sq-AL"/>
        </w:rPr>
        <w:t xml:space="preserve"> </w:t>
      </w:r>
      <w:r w:rsidRPr="002F6F60">
        <w:rPr>
          <w:b w:val="0"/>
          <w:bCs/>
          <w:shadow/>
          <w:sz w:val="20"/>
          <w:szCs w:val="20"/>
          <w:lang w:val="sq-AL"/>
        </w:rPr>
        <w:t>Në lidhje me pretendimet për pesona të paautorizuar që kanë bërë presion në këtë KZAZ, ekzistonin të gjitha mundësitë ligjore që në bazë të parashikimeve të</w:t>
      </w:r>
      <w:r>
        <w:rPr>
          <w:b w:val="0"/>
          <w:bCs/>
          <w:shadow/>
          <w:sz w:val="20"/>
          <w:szCs w:val="20"/>
          <w:lang w:val="sq-AL"/>
        </w:rPr>
        <w:t xml:space="preserve"> Kodit Zgjedhor t’i </w:t>
      </w:r>
      <w:r w:rsidRPr="002F6F60">
        <w:rPr>
          <w:b w:val="0"/>
          <w:bCs/>
          <w:shadow/>
          <w:sz w:val="20"/>
          <w:szCs w:val="20"/>
          <w:lang w:val="sq-AL"/>
        </w:rPr>
        <w:t>drejtohej organeve të Policisë së Shtetit për të rivendosur rendin në Qendrën e Numërimit të Votave.</w:t>
      </w:r>
    </w:p>
    <w:p w:rsidR="00D43DA2" w:rsidRPr="002F6F60" w:rsidRDefault="00D43DA2" w:rsidP="002F6F60">
      <w:pPr>
        <w:pStyle w:val="BodyText"/>
        <w:spacing w:line="360" w:lineRule="auto"/>
        <w:jc w:val="both"/>
        <w:rPr>
          <w:b w:val="0"/>
          <w:bCs/>
          <w:shadow/>
          <w:sz w:val="20"/>
          <w:szCs w:val="20"/>
          <w:lang w:val="sq-AL"/>
        </w:rPr>
      </w:pPr>
      <w:r w:rsidRPr="002F6F60">
        <w:rPr>
          <w:b w:val="0"/>
          <w:bCs/>
          <w:shadow/>
          <w:sz w:val="20"/>
          <w:szCs w:val="20"/>
          <w:lang w:val="sq-AL"/>
        </w:rPr>
        <w:t>Për këtë arsye kërko</w:t>
      </w:r>
      <w:r>
        <w:rPr>
          <w:b w:val="0"/>
          <w:bCs/>
          <w:shadow/>
          <w:sz w:val="20"/>
          <w:szCs w:val="20"/>
          <w:lang w:val="sq-AL"/>
        </w:rPr>
        <w:t>het</w:t>
      </w:r>
      <w:r w:rsidRPr="002F6F60">
        <w:rPr>
          <w:b w:val="0"/>
          <w:bCs/>
          <w:shadow/>
          <w:sz w:val="20"/>
          <w:szCs w:val="20"/>
          <w:lang w:val="sq-AL"/>
        </w:rPr>
        <w:t xml:space="preserve"> që kërkesa nr. 101 të rrëzohet.</w:t>
      </w:r>
    </w:p>
    <w:p w:rsidR="00D43DA2" w:rsidRPr="002F6F60" w:rsidRDefault="00D43DA2" w:rsidP="002F6F60">
      <w:pPr>
        <w:pStyle w:val="BodyText"/>
        <w:spacing w:line="360" w:lineRule="auto"/>
        <w:jc w:val="both"/>
        <w:rPr>
          <w:b w:val="0"/>
          <w:bCs/>
          <w:shadow/>
          <w:sz w:val="20"/>
          <w:szCs w:val="20"/>
          <w:lang w:val="sq-AL"/>
        </w:rPr>
      </w:pPr>
    </w:p>
    <w:p w:rsidR="00D43DA2" w:rsidRPr="00203A54" w:rsidRDefault="00D43DA2" w:rsidP="002F6F60">
      <w:pPr>
        <w:spacing w:line="360" w:lineRule="auto"/>
        <w:jc w:val="both"/>
        <w:rPr>
          <w:shadow/>
          <w:sz w:val="20"/>
          <w:szCs w:val="20"/>
        </w:rPr>
      </w:pPr>
      <w:r w:rsidRPr="00D7463A">
        <w:rPr>
          <w:shadow/>
          <w:sz w:val="20"/>
          <w:szCs w:val="20"/>
        </w:rPr>
        <w:t>Nga hetimi administrativ rezulto</w:t>
      </w:r>
      <w:r>
        <w:rPr>
          <w:shadow/>
          <w:sz w:val="20"/>
          <w:szCs w:val="20"/>
        </w:rPr>
        <w:t xml:space="preserve">i se në Tabela Përmbledhëse e Rezultatit për kandidatët për kryetar të Komunës Karbunarë, Qarku Fier të KZAZ-së nr. 22, si dhe Vendimi nr. 393 datë 11.05.2011 “ Për Miratimin e tabelës përmbledhëse të rezultatit për zgjedhjen e kryetarit të komunës Karbunarë, është nënshkruar nga të shtatë anëtarët e KZAZ nr. 22, duke shpallur fitues kandidatin e propozuar nga Partia Demokratike z. Mynyr Shehu, konform nenit 33 të Kodit Zgjedhor. Në këto kushte </w:t>
      </w:r>
      <w:r w:rsidRPr="00D7463A">
        <w:rPr>
          <w:shadow/>
          <w:sz w:val="20"/>
          <w:szCs w:val="20"/>
        </w:rPr>
        <w:t xml:space="preserve">nuk </w:t>
      </w:r>
      <w:r>
        <w:rPr>
          <w:shadow/>
          <w:sz w:val="20"/>
          <w:szCs w:val="20"/>
        </w:rPr>
        <w:t xml:space="preserve">ekzistojnë </w:t>
      </w:r>
      <w:r w:rsidRPr="00D7463A">
        <w:rPr>
          <w:shadow/>
          <w:sz w:val="20"/>
          <w:szCs w:val="20"/>
        </w:rPr>
        <w:t xml:space="preserve"> prova dhe indicie </w:t>
      </w:r>
      <w:r>
        <w:rPr>
          <w:shadow/>
          <w:sz w:val="20"/>
          <w:szCs w:val="20"/>
        </w:rPr>
        <w:t>të mjaftueshme që KQZ të hetojë</w:t>
      </w:r>
      <w:r w:rsidRPr="00D7463A">
        <w:rPr>
          <w:shadow/>
          <w:sz w:val="20"/>
          <w:szCs w:val="20"/>
        </w:rPr>
        <w:t xml:space="preserve"> më tej.</w:t>
      </w:r>
      <w:r w:rsidRPr="00D7463A">
        <w:rPr>
          <w:b/>
          <w:bCs/>
          <w:shadow/>
          <w:sz w:val="20"/>
          <w:szCs w:val="20"/>
        </w:rPr>
        <w:t xml:space="preserve"> </w:t>
      </w:r>
    </w:p>
    <w:p w:rsidR="00D43DA2" w:rsidRPr="00203A54" w:rsidRDefault="00D43DA2" w:rsidP="00203A54">
      <w:pPr>
        <w:spacing w:line="360" w:lineRule="auto"/>
        <w:jc w:val="both"/>
        <w:rPr>
          <w:shadow/>
          <w:sz w:val="20"/>
          <w:szCs w:val="20"/>
        </w:rPr>
      </w:pPr>
      <w:r w:rsidRPr="00D7463A">
        <w:rPr>
          <w:shadow/>
          <w:sz w:val="20"/>
          <w:szCs w:val="20"/>
        </w:rPr>
        <w:t>Për sa më sipër, Komisioni Qëndror i Zgjedhjeve</w:t>
      </w:r>
      <w:r>
        <w:rPr>
          <w:shadow/>
          <w:sz w:val="20"/>
          <w:szCs w:val="20"/>
        </w:rPr>
        <w:t>, çmon se kërkesa ankimore nr.101</w:t>
      </w:r>
      <w:r w:rsidRPr="00D7463A">
        <w:rPr>
          <w:shadow/>
          <w:sz w:val="20"/>
          <w:szCs w:val="20"/>
        </w:rPr>
        <w:t xml:space="preserve"> regj. e depozituar nga</w:t>
      </w:r>
      <w:r w:rsidRPr="00D7463A">
        <w:rPr>
          <w:b/>
          <w:shadow/>
          <w:sz w:val="20"/>
          <w:szCs w:val="20"/>
        </w:rPr>
        <w:t xml:space="preserve"> </w:t>
      </w:r>
      <w:r w:rsidRPr="00D7463A">
        <w:rPr>
          <w:shadow/>
          <w:sz w:val="20"/>
          <w:szCs w:val="20"/>
        </w:rPr>
        <w:t xml:space="preserve">Partia Socialiste, është e pa  bazuar në prova dhe në  ligj.   </w:t>
      </w:r>
    </w:p>
    <w:p w:rsidR="00D43DA2" w:rsidRPr="00D7463A" w:rsidRDefault="00D43DA2" w:rsidP="001922B2">
      <w:pPr>
        <w:jc w:val="center"/>
        <w:rPr>
          <w:b/>
          <w:bCs/>
          <w:shadow/>
          <w:sz w:val="20"/>
          <w:szCs w:val="20"/>
        </w:rPr>
      </w:pPr>
    </w:p>
    <w:p w:rsidR="00D43DA2" w:rsidRPr="00D7463A" w:rsidRDefault="00D43DA2" w:rsidP="001922B2">
      <w:pPr>
        <w:jc w:val="center"/>
        <w:rPr>
          <w:b/>
          <w:bCs/>
          <w:shadow/>
          <w:sz w:val="20"/>
          <w:szCs w:val="20"/>
        </w:rPr>
      </w:pPr>
      <w:r w:rsidRPr="00D7463A">
        <w:rPr>
          <w:b/>
          <w:bCs/>
          <w:shadow/>
          <w:sz w:val="20"/>
          <w:szCs w:val="20"/>
        </w:rPr>
        <w:t>PËR KËTO ARSYE</w:t>
      </w:r>
    </w:p>
    <w:p w:rsidR="00D43DA2" w:rsidRPr="00D7463A" w:rsidRDefault="00D43DA2" w:rsidP="001922B2">
      <w:pPr>
        <w:jc w:val="both"/>
        <w:rPr>
          <w:shadow/>
          <w:sz w:val="20"/>
          <w:szCs w:val="20"/>
        </w:rPr>
      </w:pPr>
    </w:p>
    <w:p w:rsidR="00D43DA2" w:rsidRPr="00D7463A" w:rsidRDefault="00D43DA2" w:rsidP="001922B2">
      <w:pPr>
        <w:jc w:val="both"/>
        <w:rPr>
          <w:shadow/>
          <w:sz w:val="20"/>
          <w:szCs w:val="20"/>
          <w:highlight w:val="lightGray"/>
        </w:rPr>
      </w:pPr>
      <w:r w:rsidRPr="00D7463A">
        <w:rPr>
          <w:shadow/>
          <w:sz w:val="20"/>
          <w:szCs w:val="20"/>
        </w:rPr>
        <w:t>Mbështetur në nenin 21, pika 1 dhe 17, nenin 143 pika 1 gërma a, të ligjit Nr. 10019, dat</w:t>
      </w:r>
      <w:r w:rsidRPr="00D7463A">
        <w:rPr>
          <w:bCs/>
          <w:shadow/>
          <w:sz w:val="20"/>
          <w:szCs w:val="20"/>
        </w:rPr>
        <w:t>ë 29.12.2008 , “Kodi Zgjedhor i Republikës së Shqipërisë”.</w:t>
      </w:r>
    </w:p>
    <w:p w:rsidR="00D43DA2" w:rsidRPr="002F6F60" w:rsidRDefault="00D43DA2" w:rsidP="00203A54">
      <w:pPr>
        <w:widowControl w:val="0"/>
        <w:autoSpaceDE w:val="0"/>
        <w:autoSpaceDN w:val="0"/>
        <w:adjustRightInd w:val="0"/>
        <w:rPr>
          <w:b/>
          <w:shadow/>
          <w:sz w:val="20"/>
          <w:szCs w:val="20"/>
        </w:rPr>
      </w:pPr>
    </w:p>
    <w:p w:rsidR="00D43DA2" w:rsidRPr="002F6F60" w:rsidRDefault="00D43DA2" w:rsidP="001922B2">
      <w:pPr>
        <w:widowControl w:val="0"/>
        <w:autoSpaceDE w:val="0"/>
        <w:autoSpaceDN w:val="0"/>
        <w:adjustRightInd w:val="0"/>
        <w:jc w:val="center"/>
        <w:rPr>
          <w:b/>
          <w:shadow/>
          <w:sz w:val="20"/>
          <w:szCs w:val="20"/>
        </w:rPr>
      </w:pPr>
    </w:p>
    <w:p w:rsidR="00D43DA2" w:rsidRPr="00203A54" w:rsidRDefault="00D43DA2" w:rsidP="00203A54">
      <w:pPr>
        <w:widowControl w:val="0"/>
        <w:autoSpaceDE w:val="0"/>
        <w:autoSpaceDN w:val="0"/>
        <w:adjustRightInd w:val="0"/>
        <w:jc w:val="center"/>
        <w:rPr>
          <w:b/>
          <w:bCs/>
          <w:shadow/>
          <w:sz w:val="20"/>
          <w:szCs w:val="20"/>
          <w:lang w:val="it-IT"/>
        </w:rPr>
      </w:pPr>
      <w:r w:rsidRPr="00D7463A">
        <w:rPr>
          <w:b/>
          <w:shadow/>
          <w:sz w:val="20"/>
          <w:szCs w:val="20"/>
          <w:lang w:val="it-IT"/>
        </w:rPr>
        <w:t xml:space="preserve">V E N D 0 S </w:t>
      </w:r>
      <w:r w:rsidRPr="00D7463A">
        <w:rPr>
          <w:b/>
          <w:bCs/>
          <w:shadow/>
          <w:sz w:val="20"/>
          <w:szCs w:val="20"/>
          <w:lang w:val="it-IT"/>
        </w:rPr>
        <w:t>I:</w:t>
      </w:r>
    </w:p>
    <w:p w:rsidR="00D43DA2" w:rsidRPr="002F6F60" w:rsidRDefault="00D43DA2" w:rsidP="007B0D2B">
      <w:pPr>
        <w:pStyle w:val="BodyText"/>
        <w:numPr>
          <w:ilvl w:val="0"/>
          <w:numId w:val="2"/>
        </w:numPr>
        <w:spacing w:line="480" w:lineRule="auto"/>
        <w:ind w:left="360"/>
        <w:jc w:val="both"/>
        <w:rPr>
          <w:b w:val="0"/>
          <w:shadow/>
          <w:sz w:val="20"/>
          <w:szCs w:val="20"/>
          <w:lang w:val="it-IT"/>
        </w:rPr>
      </w:pPr>
      <w:r w:rsidRPr="002F6F60">
        <w:rPr>
          <w:b w:val="0"/>
          <w:shadow/>
          <w:sz w:val="20"/>
          <w:szCs w:val="20"/>
          <w:lang w:val="it-IT"/>
        </w:rPr>
        <w:t>Rrëzimin e kërkesës ankimore nr.101 të subjektit Partia Socialiste.</w:t>
      </w:r>
    </w:p>
    <w:p w:rsidR="00D43DA2" w:rsidRDefault="00D43DA2" w:rsidP="007B0D2B">
      <w:pPr>
        <w:pStyle w:val="BodyText"/>
        <w:numPr>
          <w:ilvl w:val="0"/>
          <w:numId w:val="2"/>
        </w:numPr>
        <w:spacing w:line="480" w:lineRule="auto"/>
        <w:ind w:left="360"/>
        <w:jc w:val="both"/>
        <w:rPr>
          <w:b w:val="0"/>
          <w:shadow/>
          <w:sz w:val="20"/>
          <w:szCs w:val="20"/>
        </w:rPr>
      </w:pPr>
      <w:r w:rsidRPr="00D7463A">
        <w:rPr>
          <w:b w:val="0"/>
          <w:shadow/>
          <w:sz w:val="20"/>
          <w:szCs w:val="20"/>
        </w:rPr>
        <w:t xml:space="preserve">Lënien në fuqi të vendimit </w:t>
      </w:r>
      <w:r w:rsidRPr="00D7463A">
        <w:rPr>
          <w:b w:val="0"/>
          <w:shadow/>
          <w:sz w:val="20"/>
          <w:szCs w:val="20"/>
          <w:lang w:val="sq-AL"/>
        </w:rPr>
        <w:t xml:space="preserve">vendimit nr. </w:t>
      </w:r>
      <w:r>
        <w:rPr>
          <w:b w:val="0"/>
          <w:shadow/>
          <w:sz w:val="20"/>
          <w:szCs w:val="20"/>
        </w:rPr>
        <w:t>393 datë 11.05.2011 të KZAZ nr. 22</w:t>
      </w:r>
      <w:r w:rsidRPr="00D7463A">
        <w:rPr>
          <w:b w:val="0"/>
          <w:shadow/>
          <w:sz w:val="20"/>
          <w:szCs w:val="20"/>
        </w:rPr>
        <w:t xml:space="preserve"> </w:t>
      </w:r>
    </w:p>
    <w:p w:rsidR="00D43DA2" w:rsidRPr="007B0D2B" w:rsidRDefault="00D43DA2" w:rsidP="007B0D2B">
      <w:pPr>
        <w:pStyle w:val="BodyText"/>
        <w:spacing w:line="480" w:lineRule="auto"/>
        <w:ind w:left="720"/>
        <w:jc w:val="both"/>
        <w:rPr>
          <w:b w:val="0"/>
          <w:shadow/>
          <w:sz w:val="20"/>
          <w:szCs w:val="20"/>
        </w:rPr>
      </w:pPr>
      <w:r w:rsidRPr="00D7463A">
        <w:rPr>
          <w:b w:val="0"/>
          <w:shadow/>
          <w:sz w:val="20"/>
          <w:szCs w:val="20"/>
        </w:rPr>
        <w:t>“</w:t>
      </w:r>
      <w:r>
        <w:rPr>
          <w:b w:val="0"/>
          <w:shadow/>
          <w:sz w:val="20"/>
          <w:szCs w:val="20"/>
        </w:rPr>
        <w:t xml:space="preserve"> </w:t>
      </w:r>
      <w:r w:rsidRPr="00D7463A">
        <w:rPr>
          <w:b w:val="0"/>
          <w:shadow/>
          <w:sz w:val="20"/>
          <w:szCs w:val="20"/>
        </w:rPr>
        <w:t>Për miratimin e Tabelës Përmbledhëse të rezultatit</w:t>
      </w:r>
      <w:r>
        <w:rPr>
          <w:b w:val="0"/>
          <w:shadow/>
          <w:sz w:val="20"/>
          <w:szCs w:val="20"/>
        </w:rPr>
        <w:t>”</w:t>
      </w:r>
      <w:r w:rsidRPr="00D7463A">
        <w:rPr>
          <w:b w:val="0"/>
          <w:shadow/>
          <w:sz w:val="20"/>
          <w:szCs w:val="20"/>
        </w:rPr>
        <w:t xml:space="preserve"> për zgjedhje</w:t>
      </w:r>
      <w:r>
        <w:rPr>
          <w:b w:val="0"/>
          <w:shadow/>
          <w:sz w:val="20"/>
          <w:szCs w:val="20"/>
        </w:rPr>
        <w:t>t për kryetar të Komunës Karbunarë, qarku Fier</w:t>
      </w:r>
      <w:r w:rsidRPr="00D7463A">
        <w:rPr>
          <w:b w:val="0"/>
          <w:shadow/>
          <w:sz w:val="20"/>
          <w:szCs w:val="20"/>
        </w:rPr>
        <w:t>.</w:t>
      </w:r>
    </w:p>
    <w:p w:rsidR="00D43DA2" w:rsidRPr="008E547F" w:rsidRDefault="00D43DA2" w:rsidP="008E547F">
      <w:pPr>
        <w:pStyle w:val="BodyText"/>
        <w:numPr>
          <w:ilvl w:val="0"/>
          <w:numId w:val="2"/>
        </w:numPr>
        <w:spacing w:line="480" w:lineRule="auto"/>
        <w:ind w:left="360"/>
        <w:jc w:val="both"/>
        <w:rPr>
          <w:b w:val="0"/>
          <w:shadow/>
          <w:sz w:val="20"/>
          <w:szCs w:val="20"/>
        </w:rPr>
      </w:pPr>
      <w:r w:rsidRPr="00D7463A">
        <w:rPr>
          <w:b w:val="0"/>
          <w:shadow/>
          <w:sz w:val="20"/>
          <w:szCs w:val="20"/>
        </w:rPr>
        <w:t>Ky vendim hyn në fuqi menjëherë</w:t>
      </w:r>
    </w:p>
    <w:p w:rsidR="00D43DA2" w:rsidRPr="00203A54" w:rsidRDefault="00D43DA2" w:rsidP="00203A54">
      <w:pPr>
        <w:pStyle w:val="BodyText"/>
        <w:numPr>
          <w:ilvl w:val="0"/>
          <w:numId w:val="2"/>
        </w:numPr>
        <w:spacing w:line="480" w:lineRule="auto"/>
        <w:ind w:left="360"/>
        <w:jc w:val="both"/>
        <w:rPr>
          <w:b w:val="0"/>
          <w:shadow/>
          <w:sz w:val="20"/>
          <w:szCs w:val="20"/>
        </w:rPr>
      </w:pPr>
      <w:r w:rsidRPr="00D7463A">
        <w:rPr>
          <w:b w:val="0"/>
          <w:shadow/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D43DA2" w:rsidRPr="00203A54" w:rsidRDefault="00D43DA2" w:rsidP="00203A54">
      <w:pPr>
        <w:pStyle w:val="BodyText"/>
        <w:spacing w:line="720" w:lineRule="auto"/>
        <w:jc w:val="left"/>
        <w:rPr>
          <w:rFonts w:cs="Tahoma"/>
          <w:shadow/>
          <w:lang w:val="sq-AL"/>
        </w:rPr>
      </w:pPr>
      <w:r w:rsidRPr="00203A54">
        <w:rPr>
          <w:rFonts w:cs="Tahoma"/>
          <w:shadow/>
          <w:lang w:val="sq-AL"/>
        </w:rPr>
        <w:t xml:space="preserve">Arben           RISTANI </w:t>
      </w:r>
      <w:r w:rsidRPr="00203A54">
        <w:rPr>
          <w:rFonts w:cs="Tahoma"/>
          <w:shadow/>
          <w:lang w:val="sq-AL"/>
        </w:rPr>
        <w:tab/>
      </w:r>
      <w:r w:rsidRPr="00203A54">
        <w:rPr>
          <w:rFonts w:cs="Tahoma"/>
          <w:shadow/>
          <w:lang w:val="sq-AL"/>
        </w:rPr>
        <w:tab/>
        <w:t>Kryetar</w:t>
      </w:r>
    </w:p>
    <w:p w:rsidR="00D43DA2" w:rsidRPr="00203A54" w:rsidRDefault="00D43DA2" w:rsidP="00203A54">
      <w:pPr>
        <w:pStyle w:val="BodyText"/>
        <w:spacing w:line="720" w:lineRule="auto"/>
        <w:jc w:val="left"/>
        <w:rPr>
          <w:rFonts w:cs="Tahoma"/>
          <w:shadow/>
          <w:lang w:val="sv-SE"/>
        </w:rPr>
      </w:pPr>
      <w:r w:rsidRPr="00203A54">
        <w:rPr>
          <w:rFonts w:cs="Tahoma"/>
          <w:shadow/>
          <w:lang w:val="sv-SE"/>
        </w:rPr>
        <w:t xml:space="preserve">Artan </w:t>
      </w:r>
      <w:r w:rsidRPr="00203A54">
        <w:rPr>
          <w:rFonts w:cs="Tahoma"/>
          <w:shadow/>
          <w:lang w:val="sv-SE"/>
        </w:rPr>
        <w:tab/>
        <w:t>LAZAJ</w:t>
      </w:r>
      <w:r w:rsidRPr="00203A54">
        <w:rPr>
          <w:rFonts w:cs="Tahoma"/>
          <w:shadow/>
          <w:lang w:val="sv-SE"/>
        </w:rPr>
        <w:tab/>
      </w:r>
      <w:r w:rsidRPr="00203A54">
        <w:rPr>
          <w:rFonts w:cs="Tahoma"/>
          <w:shadow/>
          <w:lang w:val="sv-SE"/>
        </w:rPr>
        <w:tab/>
        <w:t>Anëtar</w:t>
      </w:r>
    </w:p>
    <w:p w:rsidR="00D43DA2" w:rsidRPr="00203A54" w:rsidRDefault="00D43DA2" w:rsidP="00203A54">
      <w:pPr>
        <w:pStyle w:val="BodyText"/>
        <w:spacing w:line="720" w:lineRule="auto"/>
        <w:jc w:val="left"/>
        <w:rPr>
          <w:rFonts w:cs="Tahoma"/>
          <w:shadow/>
          <w:lang w:val="sv-SE"/>
        </w:rPr>
      </w:pPr>
      <w:r w:rsidRPr="00203A54">
        <w:rPr>
          <w:rFonts w:cs="Tahoma"/>
          <w:shadow/>
          <w:lang w:val="sv-SE"/>
        </w:rPr>
        <w:t xml:space="preserve">Hysen </w:t>
      </w:r>
      <w:r w:rsidRPr="00203A54">
        <w:rPr>
          <w:rFonts w:cs="Tahoma"/>
          <w:shadow/>
          <w:lang w:val="sv-SE"/>
        </w:rPr>
        <w:tab/>
        <w:t>OSMANAJ</w:t>
      </w:r>
      <w:r w:rsidRPr="00203A54">
        <w:rPr>
          <w:rFonts w:cs="Tahoma"/>
          <w:shadow/>
          <w:lang w:val="sv-SE"/>
        </w:rPr>
        <w:tab/>
      </w:r>
      <w:r w:rsidRPr="00203A54">
        <w:rPr>
          <w:rFonts w:cs="Tahoma"/>
          <w:shadow/>
          <w:lang w:val="sv-SE"/>
        </w:rPr>
        <w:tab/>
        <w:t>Anëtar</w:t>
      </w:r>
    </w:p>
    <w:p w:rsidR="00D43DA2" w:rsidRPr="00203A54" w:rsidRDefault="00D43DA2" w:rsidP="00203A54">
      <w:pPr>
        <w:pStyle w:val="BodyText"/>
        <w:spacing w:line="720" w:lineRule="auto"/>
        <w:jc w:val="left"/>
        <w:rPr>
          <w:rFonts w:cs="Tahoma"/>
          <w:shadow/>
          <w:lang w:val="sv-SE"/>
        </w:rPr>
      </w:pPr>
      <w:r w:rsidRPr="00203A54">
        <w:rPr>
          <w:rFonts w:cs="Tahoma"/>
          <w:shadow/>
          <w:lang w:val="sv-SE"/>
        </w:rPr>
        <w:t xml:space="preserve">Klement </w:t>
      </w:r>
      <w:r w:rsidRPr="00203A54">
        <w:rPr>
          <w:rFonts w:cs="Tahoma"/>
          <w:shadow/>
          <w:lang w:val="sv-SE"/>
        </w:rPr>
        <w:tab/>
        <w:t>ZGURI</w:t>
      </w:r>
      <w:r w:rsidRPr="00203A54">
        <w:rPr>
          <w:rFonts w:cs="Tahoma"/>
          <w:shadow/>
          <w:lang w:val="sv-SE"/>
        </w:rPr>
        <w:tab/>
      </w:r>
      <w:r w:rsidRPr="00203A54">
        <w:rPr>
          <w:rFonts w:cs="Tahoma"/>
          <w:shadow/>
          <w:lang w:val="sv-SE"/>
        </w:rPr>
        <w:tab/>
        <w:t>Anëtar</w:t>
      </w:r>
    </w:p>
    <w:p w:rsidR="00D43DA2" w:rsidRPr="00203A54" w:rsidRDefault="00D43DA2" w:rsidP="00203A54">
      <w:pPr>
        <w:pStyle w:val="BodyText"/>
        <w:spacing w:line="720" w:lineRule="auto"/>
        <w:jc w:val="left"/>
        <w:rPr>
          <w:shadow/>
          <w:lang w:val="sq-AL"/>
        </w:rPr>
      </w:pPr>
      <w:r w:rsidRPr="00203A54">
        <w:rPr>
          <w:shadow/>
          <w:lang w:val="sq-AL"/>
        </w:rPr>
        <w:t xml:space="preserve">Pandeli </w:t>
      </w:r>
      <w:r w:rsidRPr="00203A54">
        <w:rPr>
          <w:shadow/>
          <w:lang w:val="sq-AL"/>
        </w:rPr>
        <w:tab/>
        <w:t>VARFI</w:t>
      </w:r>
      <w:r w:rsidRPr="00203A54">
        <w:rPr>
          <w:shadow/>
          <w:lang w:val="sq-AL"/>
        </w:rPr>
        <w:tab/>
      </w:r>
      <w:r w:rsidRPr="00203A54">
        <w:rPr>
          <w:shadow/>
          <w:lang w:val="sq-AL"/>
        </w:rPr>
        <w:tab/>
        <w:t>Anëtar</w:t>
      </w:r>
    </w:p>
    <w:p w:rsidR="00D43DA2" w:rsidRPr="00203A54" w:rsidRDefault="00D43DA2" w:rsidP="00203A54">
      <w:pPr>
        <w:pStyle w:val="BodyText"/>
        <w:spacing w:line="720" w:lineRule="auto"/>
        <w:jc w:val="left"/>
        <w:rPr>
          <w:shadow/>
          <w:lang w:val="sq-AL"/>
        </w:rPr>
      </w:pPr>
      <w:r w:rsidRPr="00203A54">
        <w:t xml:space="preserve">Vera </w:t>
      </w:r>
      <w:r w:rsidRPr="00203A54">
        <w:tab/>
      </w:r>
      <w:r w:rsidRPr="00203A54">
        <w:tab/>
        <w:t>SHTJEFNI</w:t>
      </w:r>
      <w:r w:rsidRPr="00203A54">
        <w:tab/>
      </w:r>
      <w:r w:rsidRPr="00203A54">
        <w:tab/>
        <w:t>Anëtar</w:t>
      </w:r>
      <w:r>
        <w:t>e</w:t>
      </w:r>
    </w:p>
    <w:sectPr w:rsidR="00D43DA2" w:rsidRPr="00203A54" w:rsidSect="006A2B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A2" w:rsidRDefault="00D43DA2">
      <w:r>
        <w:separator/>
      </w:r>
    </w:p>
  </w:endnote>
  <w:endnote w:type="continuationSeparator" w:id="0">
    <w:p w:rsidR="00D43DA2" w:rsidRDefault="00D43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A2" w:rsidRDefault="00D43DA2" w:rsidP="007B0D2B">
    <w:pPr>
      <w:pStyle w:val="Footer"/>
      <w:pBdr>
        <w:bottom w:val="single" w:sz="12" w:space="1" w:color="auto"/>
      </w:pBdr>
    </w:pPr>
  </w:p>
  <w:p w:rsidR="00D43DA2" w:rsidRDefault="00D43DA2" w:rsidP="007B0D2B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25pt;margin-top:8.7pt;width:54pt;height:53pt;z-index:-251656192">
          <v:imagedata r:id="rId1" o:title=""/>
        </v:shape>
      </w:pict>
    </w:r>
  </w:p>
  <w:p w:rsidR="00D43DA2" w:rsidRPr="002F6F60" w:rsidRDefault="00D43DA2" w:rsidP="007B0D2B">
    <w:pPr>
      <w:pStyle w:val="Footer"/>
      <w:rPr>
        <w:b/>
        <w:sz w:val="18"/>
        <w:szCs w:val="18"/>
      </w:rPr>
    </w:pPr>
    <w:r>
      <w:rPr>
        <w:b/>
        <w:sz w:val="20"/>
        <w:szCs w:val="20"/>
      </w:rPr>
      <w:t xml:space="preserve">               </w:t>
    </w:r>
    <w:r w:rsidRPr="002F6F60">
      <w:rPr>
        <w:b/>
        <w:sz w:val="18"/>
        <w:szCs w:val="18"/>
      </w:rPr>
      <w:t>Nr. 731 i Vendimit</w:t>
    </w:r>
    <w:r w:rsidRPr="002F6F60">
      <w:rPr>
        <w:b/>
        <w:sz w:val="18"/>
        <w:szCs w:val="18"/>
      </w:rPr>
      <w:tab/>
      <w:t xml:space="preserve">              Data 27.05.2011 e Vendimit       Ora 10:00 e Vendimit</w:t>
    </w:r>
  </w:p>
  <w:p w:rsidR="00D43DA2" w:rsidRPr="0096044A" w:rsidRDefault="00D43DA2" w:rsidP="007B0D2B">
    <w:pPr>
      <w:pStyle w:val="Footer"/>
      <w:rPr>
        <w:b/>
        <w:sz w:val="16"/>
        <w:szCs w:val="16"/>
      </w:rPr>
    </w:pPr>
  </w:p>
  <w:p w:rsidR="00D43DA2" w:rsidRPr="002F6F60" w:rsidRDefault="00D43DA2" w:rsidP="007B0D2B">
    <w:pPr>
      <w:pStyle w:val="Footer"/>
      <w:ind w:left="1440"/>
      <w:jc w:val="center"/>
      <w:rPr>
        <w:sz w:val="16"/>
        <w:szCs w:val="16"/>
      </w:rPr>
    </w:pPr>
    <w:r w:rsidRPr="002F6F60">
      <w:rPr>
        <w:shadow/>
        <w:sz w:val="16"/>
        <w:szCs w:val="16"/>
      </w:rPr>
      <w:t>Për shqyrtimin e kërkesës ankimore nr.101, të Partisë Socialiste për kundërshtimin e vendimit nr.393  datë 11.05.2011 të KZAZ-së nr.22, “Për miratimin e tabeles permbledhese të rezultatit për zgjedhjen për kryetar të komunës Karbunarë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A2" w:rsidRDefault="00D43DA2">
      <w:r>
        <w:separator/>
      </w:r>
    </w:p>
  </w:footnote>
  <w:footnote w:type="continuationSeparator" w:id="0">
    <w:p w:rsidR="00D43DA2" w:rsidRDefault="00D43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CD5"/>
    <w:multiLevelType w:val="hybridMultilevel"/>
    <w:tmpl w:val="11E26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F720EC"/>
    <w:multiLevelType w:val="hybridMultilevel"/>
    <w:tmpl w:val="61EA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E07C7"/>
    <w:multiLevelType w:val="hybridMultilevel"/>
    <w:tmpl w:val="38CC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D33F71"/>
    <w:multiLevelType w:val="hybridMultilevel"/>
    <w:tmpl w:val="518839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90B6E"/>
    <w:multiLevelType w:val="hybridMultilevel"/>
    <w:tmpl w:val="518839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4525A"/>
    <w:multiLevelType w:val="hybridMultilevel"/>
    <w:tmpl w:val="0E82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519D0"/>
    <w:multiLevelType w:val="hybridMultilevel"/>
    <w:tmpl w:val="97A6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718DD"/>
    <w:multiLevelType w:val="hybridMultilevel"/>
    <w:tmpl w:val="1C8C6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2B2"/>
    <w:rsid w:val="000272B3"/>
    <w:rsid w:val="000555CD"/>
    <w:rsid w:val="00095761"/>
    <w:rsid w:val="000D5C50"/>
    <w:rsid w:val="001353E3"/>
    <w:rsid w:val="0015094F"/>
    <w:rsid w:val="0016256D"/>
    <w:rsid w:val="00191E7E"/>
    <w:rsid w:val="001922B2"/>
    <w:rsid w:val="001C398E"/>
    <w:rsid w:val="001E1738"/>
    <w:rsid w:val="00203A54"/>
    <w:rsid w:val="00232599"/>
    <w:rsid w:val="00244304"/>
    <w:rsid w:val="00246FDE"/>
    <w:rsid w:val="00262B5F"/>
    <w:rsid w:val="002C3452"/>
    <w:rsid w:val="002F0360"/>
    <w:rsid w:val="002F6F60"/>
    <w:rsid w:val="00317B29"/>
    <w:rsid w:val="003B0370"/>
    <w:rsid w:val="003C0FF7"/>
    <w:rsid w:val="003E2CE9"/>
    <w:rsid w:val="004069DB"/>
    <w:rsid w:val="004256C0"/>
    <w:rsid w:val="00442F06"/>
    <w:rsid w:val="00446F56"/>
    <w:rsid w:val="00451DC4"/>
    <w:rsid w:val="004A5B7F"/>
    <w:rsid w:val="004B603A"/>
    <w:rsid w:val="004C5FDD"/>
    <w:rsid w:val="004E54A5"/>
    <w:rsid w:val="00576C8F"/>
    <w:rsid w:val="005B6CFC"/>
    <w:rsid w:val="005C6035"/>
    <w:rsid w:val="0061206D"/>
    <w:rsid w:val="00613606"/>
    <w:rsid w:val="00655902"/>
    <w:rsid w:val="00697A59"/>
    <w:rsid w:val="006A2BB3"/>
    <w:rsid w:val="006C2E70"/>
    <w:rsid w:val="006D4DFC"/>
    <w:rsid w:val="00713627"/>
    <w:rsid w:val="00760F6F"/>
    <w:rsid w:val="007B0D2B"/>
    <w:rsid w:val="007B6D41"/>
    <w:rsid w:val="007C6BF7"/>
    <w:rsid w:val="007D6DBC"/>
    <w:rsid w:val="0080019D"/>
    <w:rsid w:val="00831640"/>
    <w:rsid w:val="008813F0"/>
    <w:rsid w:val="008E547F"/>
    <w:rsid w:val="0096044A"/>
    <w:rsid w:val="00977EEF"/>
    <w:rsid w:val="009E44F9"/>
    <w:rsid w:val="00A04A40"/>
    <w:rsid w:val="00A213DF"/>
    <w:rsid w:val="00A54A44"/>
    <w:rsid w:val="00A67F6E"/>
    <w:rsid w:val="00AB5211"/>
    <w:rsid w:val="00B14EE7"/>
    <w:rsid w:val="00B16E87"/>
    <w:rsid w:val="00B3181F"/>
    <w:rsid w:val="00B72E09"/>
    <w:rsid w:val="00BC1F2D"/>
    <w:rsid w:val="00BF74D0"/>
    <w:rsid w:val="00C126CB"/>
    <w:rsid w:val="00C53058"/>
    <w:rsid w:val="00C902F2"/>
    <w:rsid w:val="00CA05F6"/>
    <w:rsid w:val="00CA5769"/>
    <w:rsid w:val="00CB7EFD"/>
    <w:rsid w:val="00D05C89"/>
    <w:rsid w:val="00D26AE5"/>
    <w:rsid w:val="00D3736B"/>
    <w:rsid w:val="00D43DA2"/>
    <w:rsid w:val="00D479C1"/>
    <w:rsid w:val="00D7463A"/>
    <w:rsid w:val="00DE41BB"/>
    <w:rsid w:val="00E43C30"/>
    <w:rsid w:val="00E62D17"/>
    <w:rsid w:val="00F24A6D"/>
    <w:rsid w:val="00F452EB"/>
    <w:rsid w:val="00F67122"/>
    <w:rsid w:val="00FC4101"/>
    <w:rsid w:val="00FC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B2"/>
    <w:rPr>
      <w:rFonts w:ascii="Verdana" w:eastAsia="MS Mincho" w:hAnsi="Verdana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2B2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22B2"/>
    <w:rPr>
      <w:rFonts w:ascii="Verdana" w:eastAsia="MS Mincho" w:hAnsi="Verdana" w:cs="Times New Roman"/>
      <w:b/>
      <w:bCs/>
      <w:u w:val="single"/>
      <w:lang w:val="sq-AL"/>
    </w:rPr>
  </w:style>
  <w:style w:type="paragraph" w:styleId="BodyText">
    <w:name w:val="Body Text"/>
    <w:basedOn w:val="Normal"/>
    <w:link w:val="BodyTextChar"/>
    <w:uiPriority w:val="99"/>
    <w:rsid w:val="001922B2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22B2"/>
    <w:rPr>
      <w:rFonts w:ascii="Verdana" w:eastAsia="MS Mincho" w:hAnsi="Verdana" w:cs="Times New Roman"/>
      <w:b/>
    </w:rPr>
  </w:style>
  <w:style w:type="paragraph" w:styleId="ListParagraph">
    <w:name w:val="List Paragraph"/>
    <w:basedOn w:val="Normal"/>
    <w:uiPriority w:val="99"/>
    <w:qFormat/>
    <w:rsid w:val="00192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0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6DBC"/>
    <w:rPr>
      <w:rFonts w:ascii="Verdana" w:eastAsia="MS Mincho" w:hAnsi="Verdana" w:cs="Times New Roman"/>
      <w:lang w:val="sq-AL"/>
    </w:rPr>
  </w:style>
  <w:style w:type="paragraph" w:styleId="Footer">
    <w:name w:val="footer"/>
    <w:basedOn w:val="Normal"/>
    <w:link w:val="FooterChar"/>
    <w:uiPriority w:val="99"/>
    <w:rsid w:val="007B0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D2B"/>
    <w:rPr>
      <w:rFonts w:ascii="Verdana" w:eastAsia="MS Mincho" w:hAnsi="Verdana" w:cs="Times New Roman"/>
      <w:sz w:val="22"/>
      <w:szCs w:val="22"/>
      <w:lang w:val="sq-A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46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6DBC"/>
    <w:rPr>
      <w:rFonts w:ascii="Times New Roman" w:eastAsia="MS Mincho" w:hAnsi="Times New Roman" w:cs="Times New Roman"/>
      <w:sz w:val="2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5</Pages>
  <Words>1307</Words>
  <Characters>7456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KQZ</cp:lastModifiedBy>
  <cp:revision>12</cp:revision>
  <cp:lastPrinted>2011-05-21T11:15:00Z</cp:lastPrinted>
  <dcterms:created xsi:type="dcterms:W3CDTF">2011-05-21T11:15:00Z</dcterms:created>
  <dcterms:modified xsi:type="dcterms:W3CDTF">2011-05-31T08:43:00Z</dcterms:modified>
</cp:coreProperties>
</file>